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09A" w:rsidRDefault="0042709A" w:rsidP="0042709A">
      <w:pPr>
        <w:spacing w:line="360" w:lineRule="auto"/>
        <w:jc w:val="center"/>
        <w:rPr>
          <w:b/>
          <w:sz w:val="36"/>
          <w:szCs w:val="36"/>
        </w:rPr>
      </w:pPr>
    </w:p>
    <w:p w:rsidR="00DF7DD3" w:rsidRDefault="00DF7DD3" w:rsidP="00DF7DD3">
      <w:pPr>
        <w:spacing w:line="276" w:lineRule="auto"/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sz w:val="28"/>
          <w:szCs w:val="28"/>
        </w:rPr>
        <w:tab/>
      </w:r>
      <w:r w:rsidRPr="00FA23D9">
        <w:rPr>
          <w:b/>
          <w:sz w:val="36"/>
          <w:szCs w:val="36"/>
        </w:rPr>
        <w:t>Отчет главы Администрации Бессергеневского сельского поселения по итогам работы за 202</w:t>
      </w:r>
      <w:r w:rsidR="00E35CD4">
        <w:rPr>
          <w:b/>
          <w:sz w:val="36"/>
          <w:szCs w:val="36"/>
        </w:rPr>
        <w:t>4</w:t>
      </w:r>
      <w:r w:rsidRPr="00FA23D9">
        <w:rPr>
          <w:b/>
          <w:sz w:val="36"/>
          <w:szCs w:val="36"/>
        </w:rPr>
        <w:t xml:space="preserve"> год</w:t>
      </w:r>
    </w:p>
    <w:p w:rsidR="00E35CD4" w:rsidRPr="00E35CD4" w:rsidRDefault="00E35CD4" w:rsidP="00DF7DD3">
      <w:pPr>
        <w:spacing w:line="276" w:lineRule="auto"/>
        <w:jc w:val="center"/>
        <w:rPr>
          <w:b/>
          <w:sz w:val="20"/>
          <w:szCs w:val="20"/>
        </w:rPr>
      </w:pPr>
    </w:p>
    <w:p w:rsidR="00C546AD" w:rsidRPr="00C546AD" w:rsidRDefault="00C546AD" w:rsidP="00C546AD">
      <w:pPr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</w:rPr>
      </w:pPr>
      <w:r w:rsidRPr="00C546AD">
        <w:rPr>
          <w:sz w:val="28"/>
          <w:szCs w:val="28"/>
        </w:rPr>
        <w:t>В соответствии с действующим Федеральным законодательством главы сельских поселений ежегодно отчитываются перед населением о проделанной работе и поставленных задачах прошедший год.</w:t>
      </w:r>
    </w:p>
    <w:p w:rsidR="00C546AD" w:rsidRPr="00C546AD" w:rsidRDefault="00C546AD" w:rsidP="00C546AD">
      <w:pPr>
        <w:widowControl w:val="0"/>
        <w:suppressAutoHyphens/>
        <w:ind w:firstLine="993"/>
        <w:jc w:val="both"/>
        <w:rPr>
          <w:bCs/>
          <w:kern w:val="1"/>
          <w:sz w:val="28"/>
          <w:szCs w:val="28"/>
          <w:lang w:eastAsia="zh-CN" w:bidi="hi-IN"/>
        </w:rPr>
      </w:pPr>
      <w:r w:rsidRPr="00C546AD">
        <w:rPr>
          <w:bCs/>
          <w:kern w:val="1"/>
          <w:sz w:val="28"/>
          <w:szCs w:val="28"/>
          <w:lang w:eastAsia="zh-CN" w:bidi="hi-IN"/>
        </w:rPr>
        <w:t xml:space="preserve">Администрация поселения тесно взаимодействует с депутатским корпусом. </w:t>
      </w:r>
    </w:p>
    <w:p w:rsidR="00C546AD" w:rsidRPr="00C546AD" w:rsidRDefault="00C546AD" w:rsidP="00C546AD">
      <w:pPr>
        <w:widowControl w:val="0"/>
        <w:suppressAutoHyphens/>
        <w:ind w:firstLine="993"/>
        <w:jc w:val="both"/>
        <w:rPr>
          <w:bCs/>
          <w:kern w:val="1"/>
          <w:sz w:val="28"/>
          <w:szCs w:val="28"/>
          <w:lang w:eastAsia="zh-CN" w:bidi="hi-IN"/>
        </w:rPr>
      </w:pPr>
      <w:r w:rsidRPr="00C546AD">
        <w:rPr>
          <w:bCs/>
          <w:kern w:val="1"/>
          <w:sz w:val="28"/>
          <w:szCs w:val="28"/>
          <w:lang w:eastAsia="zh-CN" w:bidi="hi-IN"/>
        </w:rPr>
        <w:t xml:space="preserve">За отчетный период в Администрации принято </w:t>
      </w:r>
      <w:r w:rsidRPr="00C546AD">
        <w:rPr>
          <w:b/>
          <w:bCs/>
          <w:kern w:val="1"/>
          <w:sz w:val="28"/>
          <w:szCs w:val="28"/>
          <w:lang w:eastAsia="zh-CN" w:bidi="hi-IN"/>
        </w:rPr>
        <w:t xml:space="preserve">218 </w:t>
      </w:r>
      <w:r w:rsidRPr="00C546AD">
        <w:rPr>
          <w:bCs/>
          <w:kern w:val="1"/>
          <w:sz w:val="28"/>
          <w:szCs w:val="28"/>
          <w:lang w:eastAsia="zh-CN" w:bidi="hi-IN"/>
        </w:rPr>
        <w:t xml:space="preserve">постановлений и  </w:t>
      </w:r>
      <w:r w:rsidRPr="00C546AD">
        <w:rPr>
          <w:b/>
          <w:bCs/>
          <w:kern w:val="1"/>
          <w:sz w:val="28"/>
          <w:szCs w:val="28"/>
          <w:lang w:eastAsia="zh-CN" w:bidi="hi-IN"/>
        </w:rPr>
        <w:t>56</w:t>
      </w:r>
      <w:r w:rsidRPr="00C546AD">
        <w:rPr>
          <w:bCs/>
          <w:kern w:val="1"/>
          <w:sz w:val="28"/>
          <w:szCs w:val="28"/>
          <w:lang w:eastAsia="zh-CN" w:bidi="hi-IN"/>
        </w:rPr>
        <w:t xml:space="preserve"> распоряжений. </w:t>
      </w:r>
    </w:p>
    <w:p w:rsidR="00C546AD" w:rsidRPr="00C546AD" w:rsidRDefault="00C546AD" w:rsidP="00C546AD">
      <w:pPr>
        <w:widowControl w:val="0"/>
        <w:ind w:firstLine="708"/>
        <w:jc w:val="center"/>
        <w:outlineLvl w:val="0"/>
        <w:rPr>
          <w:b/>
          <w:kern w:val="28"/>
          <w:sz w:val="28"/>
          <w:szCs w:val="28"/>
        </w:rPr>
      </w:pPr>
      <w:r w:rsidRPr="00C546AD">
        <w:rPr>
          <w:b/>
          <w:kern w:val="28"/>
          <w:sz w:val="28"/>
          <w:szCs w:val="28"/>
        </w:rPr>
        <w:t>РАБОТА С ОБРАЩЕНИЯМИ ГРАЖДАН.</w:t>
      </w:r>
    </w:p>
    <w:p w:rsidR="00C546AD" w:rsidRPr="00C546AD" w:rsidRDefault="00C546AD" w:rsidP="00C546AD">
      <w:pPr>
        <w:widowControl w:val="0"/>
        <w:suppressAutoHyphens/>
        <w:ind w:left="-570" w:firstLine="1167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Прием граждан в администрации поселения  ведут Глава Администрации поселения, заместитель главы и специалисты  администрации, согласно расписанию приема граждан. В администрации поселения организован телефон горячей линии.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Всего в администрацию поселения за 2024 год по различным вопросам: выдача справок, оформление документов на получение субсидий, льгот, адресной помощи, детских пособий, материальной помощи, по межевым спорам,  земельным вопросам, оформлению кредитов, оформлению земельных участков в собственность – это получение выписок из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похозяйственной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книги на подтверждение принадлежности земельного участка гражданину и многим другим обратилось 703 человека.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В 2023 году обратилось 695 человек.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За 2024 год к главе Администрации Бессергеневского сельского поселения поступило всего 90 обращений, из них 75 письменных и 15 устных. Из 75 письменных обращений в администрацию Октябрьского района поступило 26 обращений (за 2023 год было 11 обращений), из 15 устных обращений в администрацию Октябрьского района поступило 8 обращений (за 2023 год было 11 обращений).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Все 7 устных обращений, поступивших к главе Администрации Бессергеневского сельского поселения – решены. Из 49 письменных обращений,  решено положительно 39, 10 обращений в работе: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1.Семь обращений в сфере энергоснабжения – частое отключение электроэнергии ,  также низкое напряжение в сети в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х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.К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алинин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, опиловка деревьев в зоне ЛЭП, замена линий электропередач.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2. Два обращения в сфере земельных отношений.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3. Одно обращение по вопросу проезда грузовых машин по ул.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Госпитальной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Кроме того от наших жителей поступило 41 обращение в вышестоящие органы. Из них 26 обращений письменных и 15 устных.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Из 26 письменных обращений не выполнено 14.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1.Вопрос по ремонту дома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В работе.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Собственнику вынесено предписание о необходимости приведения квартиры в надлежащее состояние. В отношении собственника составлен протокол об административном правонарушении по </w:t>
      </w:r>
      <w:proofErr w:type="spellStart"/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ст</w:t>
      </w:r>
      <w:proofErr w:type="spellEnd"/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5.1. «Нарушение Правил благоустройства» Областного закона Ростовской области от 25.10.2002 г. «Об административных правонарушениях».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2. Водоснабжение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ул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.Ш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кольная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в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ст.Бессергеневская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В работе.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lastRenderedPageBreak/>
        <w:t xml:space="preserve">Выполнены работы по изготовлению ПИР в 2022 году. Необходима корректировка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ПИРов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>, в связи с изменившимися сметными нормативами. Пиры находятся в департаменте строительства и  ЖКХ Октябрьского района.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3. Ремонт дороги по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ул,Семисохина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.Б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ессергеневская</w:t>
      </w:r>
      <w:proofErr w:type="spellEnd"/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Не выполнено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Изготовлена сметная документация, направлена в департамент строительства для участия в программе  «Безопасные и качественные дороги». Ремонт дороги по ул.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Семисохина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ст. Бессергеневская  не вошел в вышеуказанную программу на 2024 г. Будет проводиться работа по участию в программе на 2026 год. На выполнение работ по ремонту дороги по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ул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.С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емисохина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будут выделяться денежные средства дорожного фонда бюджета Октябрьского района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4,5,6. Три обращения по проведению воды к домовладению 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х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.К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алинин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В работе.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30.11.2024 года было проведено внеочередное собрание граждан в формате очно-заочного голосования по вопросу строительства центрального водоснабжения в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х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.К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алинин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Октябрьского района Ростовской области на котором присутствовало 59 человек. В настоящее время проводится заочное голосование, которое продлится до 28.02.2025 г. После подведения итогов протокол будет передан в МКУ «ДС и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ЖКХ»Октябрьского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района для дальнейшей работы по вопросу строительства центрального водоснабжения в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х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.К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алинин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Октябрьского района Ростовской области.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7. Ремонт и восстановление дорожного полотна к СНТ «Донская чаша».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В работе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Автомобильная дорога общего пользования местного значения подъездная к СНТ «Донская Чаша» является дорогой с грунтовым покрытием. Администрацией Октябрьского района планируется подготовка документов для принятия в собственность вышеназванной дороги. После принятия в собственность муниципального образования Октябрьский район подъездной автомобильной дороги к СНТ «Донская Чаша» будет рассмотрен вопрос финансирования и ремонта данной дороги. </w:t>
      </w: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8. Демонтаж сливной ямы.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Данный вопрос не решен, находится на контроле Комитета по управлению муниципальным имуществом Администрации Октябрьского района.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9-14. 6 вопросов в сфере доступности прохода к береговой полосе реки Дон в х. Калинин.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14.01.2025 г. рабочей группой по рассмотрению вопроса об организации условий мест для массового отдыха, назначенной Главой Администрации Октябрьского района, совместно с Администрацией Бессергеневского сельского поселения с были организованы работы по демонтажу шлагбаумов, ворот, ограждений, ограничивающих свободный доступ к реке Дон.</w:t>
      </w:r>
      <w:proofErr w:type="gramEnd"/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В отношении земельных участков,  на которых стоят заботы из сетки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рабицы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и других материалов, уходящие в реку Дон, ведется работа по выявлению принадлежности земельных участков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к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Администрация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Азово-Донского бассейна внутренних водных путей или Администрации Бессергеневского сельского поселения. После проведения работ в адрес Администрации Азово-Донского бассейна внутренних водных путей будет направлено обращение для проведения демонтажа заборов, находящихся на их территории.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Из 8 устных обращений не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выполнены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2: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1.Ремонт подъездной дороги к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х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.К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алинин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</w:t>
      </w: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ab/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В работе.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lastRenderedPageBreak/>
        <w:t xml:space="preserve">Получено положительное заключение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Госглавэкспертизы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>. Стоимость работ составляет 322 млн. рублей. Подана заявка в профильное Министерство для выделения денежных средств в 2025 году.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2.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Обустройство тротуара вдоль автомобильной дороги «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г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.Н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овочеркасск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-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ст.Багаевская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»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Прорабатывается 2 вопроса строительства тротуара: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1.Участие в программах.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2.Министерстом транспорта планируется изготовление  проектно-сметной документации в 2026 году на ремонт автомобильной дороги «Новочеркасск -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.Б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агаевская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». Администрацией Бессергеневского сельского поселения подготавливается обращения для включения в проект тротуара вдоль автомобильной дороги «Новочеркасск -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.Б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агаевская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» в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ст.Бессергеневская</w:t>
      </w:r>
      <w:proofErr w:type="spellEnd"/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Информация по исполнению вопросов, находящихся на контроле в Администрации Октябрьского района.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С 2016 года в период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избирательных компаний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,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подворовых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обходов, отчётов Главы Администрации Бессергеневского  сельского поселения перед населением, в программе «Трибуна депутатов» поступило 76 наказов и вопросов, из них не выполнено и находятся на контроле 20 следующих наказов жителей поселения: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1.Ремонт канализационных сетей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ст-це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Заплавская: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В работе: 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>Разрабатываются сметы на капитальный ремонт самотечной и напорной канализации в 2025 году запланировано прохождение экспертизы. После получения положительного заключения будет  подана заявка в профильное Министерство для выделения денежных средств.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2. Выполнить капитальный ремонт водопровода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.З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аплавской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: Подготавливаются документы на корректировку в техническое задание инвестиционной программы ГУП РО УРСВ капитального ремонта водопроводных сетей в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.З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аплавская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в феврале 2025 года.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i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3.Строительство ФОК, модуля для начальной школы в МБОУ СОШ № 52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ст-цы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Заплавская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:   </w:t>
      </w:r>
      <w:r w:rsidRPr="00C546AD">
        <w:rPr>
          <w:rFonts w:eastAsia="SimSun"/>
          <w:i/>
          <w:kern w:val="1"/>
          <w:sz w:val="28"/>
          <w:szCs w:val="28"/>
          <w:lang w:eastAsia="zh-CN" w:bidi="hi-IN"/>
        </w:rPr>
        <w:t>(2027году; 2026 год детский сад)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Не выполнено: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Администрацией Бессергеневского сельского поселения ведется работа по подбору земельного участка для строительства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ФОКа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в ст.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Заплавской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4. ст. Бессергеневская, пер. Вишневый – провести водопровод.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Рассматривается возможность подключения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пер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.В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ишневый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к централизованному водопроводу. Направлено обращение в ГУП РО «УРСВ» филиал «Октябрьский» по выдаче технических условий. Получен отказ.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В 2023 году разработана сводная смета на  ПИР по объекту «Строительство сетей водопровода по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ул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.В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ишневая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в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ст.Бессергеневской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». Стоимость разработки ПСД составляет 2 057, 76 тыс. рублей. Сводная смета на ПИР  направлена в МКУ «ДС и ЖКХ» Октябрьского района для дальнейшей работы (направлена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эл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.п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очтой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12.01.2024).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5.Ремонт дороги по ул.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Семисохина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ст. Бессергеневская.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Изготовлена сметная документация, направлена в департамент строительства для участия в программе  «Безопасные и качественные дороги». Ремонт дороги по ул.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Семисохина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ст. Бессергеневская  не вошел в вышеуказанную программу на 2024 г. Будет проводиться работа по участию в программе на 2026 год. На выполнение работ по ремонту дороги по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ул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.С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емисохина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будут выделяться денежные средства 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lastRenderedPageBreak/>
        <w:t>дорожного фонда бюджета Октябрьского района.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6.Установка ограждения на дороге «Новочеркасск-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Багаевская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» в ст.             Бессергеневская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Не выполнено: 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Письмо об установке ограждения направлено в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минтранс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РО в 2021г, ответ не получен.  В 2022г.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направлен повторный запрос-ответ не поступил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Вопрос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по установке ограждения на дороге включен в перечень проблемных вопросов по Октябрьскому району для депутата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ГД РФ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Стенякиной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>, направлен 24.01.2022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7. Устройство уличного освещения в х. Калинин.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Не выполнено: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Администрацией Бессергеневского поселения разработана сводная смета на проектно-изыскательные работы по строительству сетей уличного освещения в хуторе Калинин. Стоимость разработки проектно-сметной документацией составляет 12 648,3 тыс. рублей. Получено положительное заключение в ГБУ РО «РОСТОВОБЛСТРОЙЗАКАЗЧИК», проверки достоверности определения сметной стоимости проектных и (или) изыскательских работ. Администрацией Бессергеневского поселения направлен пакет документов для подачи в профильное Министерство, с целью выделения денежных средств на разработку Проектно-сметной документации с последующим выполнением работ. На 2025 год средства не выделены. Планируется повторная подача заявки на проектирование на 2026 год.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8.Капитально отремонтировать подъездную дорогу к хутору Калинин: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В работе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 xml:space="preserve">Получено положительное заключение </w:t>
      </w:r>
      <w:proofErr w:type="spellStart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Госглавэкспертизы</w:t>
      </w:r>
      <w:proofErr w:type="spellEnd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. Стоимость работ составляет 322 млн. рублей. Подана заявка в профильное Министерство для выделения денежных средств в 2025 году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9.Построить водопровод в хуторе Калинин.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В работе: 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 xml:space="preserve">30.11.2024 года было проведено внеочередное собрание граждан в формате очно-заочного голосования по вопросу строительства центрального водоснабжения в </w:t>
      </w:r>
      <w:proofErr w:type="spellStart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х</w:t>
      </w:r>
      <w:proofErr w:type="gramStart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.К</w:t>
      </w:r>
      <w:proofErr w:type="gramEnd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алинин</w:t>
      </w:r>
      <w:proofErr w:type="spellEnd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 xml:space="preserve"> Октябрьского района Ростовской области на котором присутствовало 59 человек. В настоящее время проводится заочное голосование, которое продлится до 28.02.2025 г. После подведения итогов протокол будет передан в МКУ «ДС и </w:t>
      </w:r>
      <w:proofErr w:type="spellStart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ЖКХ»Октябрьского</w:t>
      </w:r>
      <w:proofErr w:type="spellEnd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 xml:space="preserve"> района для дальнейшей работы по вопросу строительства центрального водоснабжения в </w:t>
      </w:r>
      <w:proofErr w:type="spellStart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х</w:t>
      </w:r>
      <w:proofErr w:type="gramStart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.К</w:t>
      </w:r>
      <w:proofErr w:type="gramEnd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алинин</w:t>
      </w:r>
      <w:proofErr w:type="spellEnd"/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 xml:space="preserve"> Октябрьского района Ростовской области.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10.Построить или капитально отремонтировать амбулаторию в станице Заплавская.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В работе: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r w:rsidRPr="00C546AD">
        <w:rPr>
          <w:rFonts w:eastAsia="SimSun"/>
          <w:bCs/>
          <w:kern w:val="1"/>
          <w:sz w:val="28"/>
          <w:szCs w:val="28"/>
          <w:lang w:eastAsia="zh-CN" w:bidi="hi-IN"/>
        </w:rPr>
        <w:t>ЦРБ предоставлена субсидия из областного бюджета на 2026 год в сумме 28 324 300,00 на приобретение и установку модульной врачебной амбулатории с мед оборудованием в 2026 году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11. По ул. Клубная 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.З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аплавская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- отсутствует уличное освещение.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ab/>
        <w:t xml:space="preserve">В работе 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Администрацией Бессергеневского поселения разработана сводная смета на проектно-изыскательные работы по строительству сетей уличного освещения в станице Заплавская. Стоимость разработки проектно-сметной документацией составляет 14 388,3 тыс. рублей. Получено положительное заключение в ГБУ РО «РОСТОВОБЛСТРОЙЗАКАЗЧИК», проверки достоверности определения сметной стоимости проектных и (или) изыскательских работ. Администрацией Бессергеневского поселения подготовлен  пакет документов  и  направлен в адрес отдела строительства  Администрации Октябрьского района для подачи в профильное Министерство, с целью выделения денежных средств на разработку Проектно-сметной документации с последующим выполнением работ. 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lastRenderedPageBreak/>
        <w:t xml:space="preserve">На 2025 год средства не выделены. Планируется  повторная подача заявки для выделения денежных средств на проектирование на 2026 год..  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12. Асфальтирование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ул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.Ш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кольной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ст.Бессергеневская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Не выполнено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В период 2017-2019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г.г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>., Администрацией Бессергеневского сельского поселения выполнена отсыпка твёрдыми породами щебня дорожного полотна всей протяжённости автомобильной дороги по ул. Школьная в ст. Бессергеневская (1,5 км)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Планируется разработка документации на проектно-изыскательные работы по строительству автомобильной дороги по ул. Школьная в ст. Бессергеневская, с целью разработки проектно-сметной документации в 2025 году.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13. Провести работы по установке уличного освещения по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ул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.Ш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кольная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ст.Бессергеневская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ab/>
        <w:t xml:space="preserve">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Не выполнено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Администрацией Бессергеневского поселения разработана сводная смета на проектно-изыскательные работы по строительству сетей уличного освещения в станице Бессергеневская. Стоимость разработки проектно-сметной документацией составляет 12 363,3 тыс. рублей. Получено положительное заключение в ГБУ РО «РОСТОВОБЛСТРОЙЗАКАЗЧИК», проверки достоверности определения сметной стоимости проектных и (или) изыскательских работ. Администрацией Бессергеневского поселения подготовлен  пакет документов  и  направлен в адрес отдела строительства  Администрации Октябрьского района для подачи в профильное Министерство, с целью выделения денежных средств на разработку проектно-сметной документации с последующим выполнением работ. На 2025 год средства не выделены. Подготавливается  повторная подача заявки для выделения денежных средств на проектирование на 2026 год.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14. Провести работы по отсыпке дороги по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пер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.О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городнему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ст.Заплавской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</w:t>
      </w: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ab/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       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Не выполнено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Подготовлена сметная документация на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грейдирование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с добавлением нового материала автомобильных дорог Бессергеневского сельского поселения по пер.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Огородний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в ст. Заплавская. Проведение работ планируется в 2025 году.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15. Отремонтировать дорогу по улице Клубной в станице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Заплавской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ab/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Запланирован текущий ремонт на 2025 год.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16. Открытые кладбища, заходят животные и топчут могилы. Решить проблему.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Выполнено частично. Остальные работы будут выполнены до 15.04.2025 года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17. Просьба сделать тротуар вдоль дороги от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.З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аплавская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до ООО «Гелиос»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ст.Бессергеневская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Прорабатывается 2 вопроса строительства тротуара: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1.Участие в программах.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2.Министерстом транспорта планируется изготовление  проектно-сметной документации в 2026 году на ремонт автомобильной дороги «Новочеркасск -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.Б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агаевская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». Администрацией Бессергеневского сельского поселения подготавливается обращения для включения в проект тротуара от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.З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аплавской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 в ст.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Бессергеневскую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вдоль автомобильной дороги «Новочеркасск -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ст.Багаевская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>».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18. Решить вопрос с министерством транспорта по обустройству тротуара от магазина «Магнит» до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ул</w:t>
      </w:r>
      <w:proofErr w:type="gram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.П</w:t>
      </w:r>
      <w:proofErr w:type="gram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одгорная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ст.Бессергеневская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Прорабатывается 2 вопроса строительства тротуара: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lastRenderedPageBreak/>
        <w:t>1.Участие в программах.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2.Министерстом транспорта планируется изготовление  проектно-сметной документации в 2026 году на ремонт автомобильной дороги «Новочеркасск -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.Б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агаевская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». Администрацией Бессергеневского сельского поселения подготавливается обращения для включения в проект тротуара вдоль автомобильной дороги «Новочеркасск -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.Б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>агаевская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» в </w:t>
      </w:r>
      <w:proofErr w:type="spellStart"/>
      <w:r w:rsidRPr="00C546AD">
        <w:rPr>
          <w:rFonts w:eastAsia="SimSun"/>
          <w:kern w:val="1"/>
          <w:sz w:val="28"/>
          <w:szCs w:val="28"/>
          <w:lang w:eastAsia="zh-CN" w:bidi="hi-IN"/>
        </w:rPr>
        <w:t>ст.Бессергеневская</w:t>
      </w:r>
      <w:proofErr w:type="spellEnd"/>
      <w:r w:rsidRPr="00C546AD">
        <w:rPr>
          <w:rFonts w:eastAsia="SimSun"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19. Решить вопрос с приборами учета электроэнергии -  не работают. Квитанции жители получают, проверить правильность начислений невозможно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>.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ab/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Срок исполнения - постоянно, по факту обращения граждан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ab/>
        <w:t xml:space="preserve">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Обращения не поступали.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20. Решить вопрос о создании дежурной бригады по вопросам электричества в поселении.</w:t>
      </w: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ab/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Направлен запрос в Октябрьский РЭС, ответ не получен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b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   Информация о демографической ситуации в </w:t>
      </w:r>
      <w:proofErr w:type="spellStart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>Бессергеневском</w:t>
      </w:r>
      <w:proofErr w:type="spellEnd"/>
      <w:r w:rsidRPr="00C546AD">
        <w:rPr>
          <w:rFonts w:eastAsia="SimSun"/>
          <w:b/>
          <w:kern w:val="1"/>
          <w:sz w:val="28"/>
          <w:szCs w:val="28"/>
          <w:lang w:eastAsia="zh-CN" w:bidi="hi-IN"/>
        </w:rPr>
        <w:t xml:space="preserve"> сельском   поселении.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Численность Бессергеневского сельского поселения составляет 5066 человек.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За 2024 год родилось всего 11 младенцев. В сравнении с 2023 годом – на 1  младенца меньше (в 2023 году родилось 12 младенцев).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За 2024 года умерло – 47 человек. В сравнении с аналогичным периодом 2023 года наблюдается уменьшение смертности на 3 человека (в 2023 году умерло 50 человек). </w:t>
      </w:r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Основная причина смертности – болезни нервной системы – 18 человек, болезни органов кровообращения – 10, новообразования – 6 человек,  болезни органов пищеварения - 4 человека,  травмы - 2 человека, болезни органов дыхания – 1 человек, туберкулез 1- человек, прочие причины – 5 человека.</w:t>
      </w:r>
      <w:proofErr w:type="gramEnd"/>
    </w:p>
    <w:p w:rsidR="00C546AD" w:rsidRPr="00C546AD" w:rsidRDefault="00C546AD" w:rsidP="00C546AD">
      <w:pPr>
        <w:widowControl w:val="0"/>
        <w:suppressAutoHyphens/>
        <w:ind w:firstLine="709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В итоге демографическая ситуация на территории сельского поселения характеризуется превышением смертности над рождаемостью. </w:t>
      </w:r>
    </w:p>
    <w:p w:rsidR="00C546AD" w:rsidRPr="00C546AD" w:rsidRDefault="00C546AD" w:rsidP="00C546AD">
      <w:pPr>
        <w:ind w:firstLine="709"/>
        <w:jc w:val="both"/>
        <w:rPr>
          <w:sz w:val="28"/>
          <w:szCs w:val="28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Это вызывает особую обеспокоенность и Администрация района и поселения принимает меры направленные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на закрепление молодежи на местах в первую очередь по обеспечению молодых семей жильем по программе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— приобретение его на первичном рынке или строительство жилья, на выделенные средства по сертификатам.</w:t>
      </w:r>
      <w:r w:rsidRPr="00C546AD">
        <w:rPr>
          <w:rFonts w:eastAsia="SimSun"/>
          <w:color w:val="FF0000"/>
          <w:kern w:val="1"/>
          <w:sz w:val="28"/>
          <w:szCs w:val="28"/>
          <w:lang w:eastAsia="zh-CN" w:bidi="hi-IN"/>
        </w:rPr>
        <w:t xml:space="preserve">  </w:t>
      </w:r>
      <w:r w:rsidRPr="00C546AD">
        <w:rPr>
          <w:sz w:val="28"/>
          <w:szCs w:val="28"/>
        </w:rPr>
        <w:t xml:space="preserve">В качестве нуждающихся в улучшении жилищных условий по состоянию на 01.01.2024 года состояло 6 семей, из них: </w:t>
      </w:r>
    </w:p>
    <w:p w:rsidR="00C546AD" w:rsidRPr="00C546AD" w:rsidRDefault="00C546AD" w:rsidP="00C546AD">
      <w:pPr>
        <w:ind w:firstLine="709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546AD">
        <w:rPr>
          <w:sz w:val="28"/>
          <w:szCs w:val="28"/>
        </w:rPr>
        <w:t xml:space="preserve">4 семьи по федеральной целевой подпрограмме «Жилище», </w:t>
      </w:r>
    </w:p>
    <w:p w:rsidR="00C546AD" w:rsidRPr="00C546AD" w:rsidRDefault="00C546AD" w:rsidP="00C546AD">
      <w:pPr>
        <w:ind w:firstLine="709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546AD">
        <w:rPr>
          <w:sz w:val="28"/>
          <w:szCs w:val="28"/>
        </w:rPr>
        <w:t>2 семьи по федеральной целевой подпрограмме «Устойчивое развитие сельских территорий».</w:t>
      </w:r>
    </w:p>
    <w:p w:rsidR="00C546AD" w:rsidRPr="00C546AD" w:rsidRDefault="00C546AD" w:rsidP="00C546AD">
      <w:pPr>
        <w:ind w:firstLine="709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По состоянию на 01.01.2025 по результатам ежегодной  перерегистрации сняты с учета  2 семьи по федеральной целевой   подпрограмме «Жилище» в связи с приобретением  жилья.</w:t>
      </w:r>
    </w:p>
    <w:p w:rsidR="00C546AD" w:rsidRPr="00C546AD" w:rsidRDefault="00C546AD" w:rsidP="00C546AD">
      <w:pPr>
        <w:ind w:firstLine="709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В течени</w:t>
      </w:r>
      <w:proofErr w:type="gramStart"/>
      <w:r w:rsidRPr="00C546AD">
        <w:rPr>
          <w:sz w:val="28"/>
          <w:szCs w:val="28"/>
        </w:rPr>
        <w:t>и</w:t>
      </w:r>
      <w:proofErr w:type="gramEnd"/>
      <w:r w:rsidRPr="00C546AD">
        <w:rPr>
          <w:sz w:val="28"/>
          <w:szCs w:val="28"/>
        </w:rPr>
        <w:t xml:space="preserve">  отчетного периода поставлена на учет нуждающихся в улучшении жилищных условий семья Романовых.</w:t>
      </w:r>
    </w:p>
    <w:p w:rsidR="00C546AD" w:rsidRPr="00C546AD" w:rsidRDefault="00C546AD" w:rsidP="00C546AD">
      <w:pPr>
        <w:ind w:firstLine="709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По состоянию на 01.01.2025 в качестве нуждающихся в улучшении жилищных условий  состоит 5 </w:t>
      </w:r>
      <w:proofErr w:type="gramStart"/>
      <w:r w:rsidRPr="00C546AD">
        <w:rPr>
          <w:sz w:val="28"/>
          <w:szCs w:val="28"/>
        </w:rPr>
        <w:t>семей</w:t>
      </w:r>
      <w:proofErr w:type="gramEnd"/>
      <w:r w:rsidRPr="00C546AD">
        <w:rPr>
          <w:sz w:val="28"/>
          <w:szCs w:val="28"/>
        </w:rPr>
        <w:t xml:space="preserve"> из которых:</w:t>
      </w:r>
    </w:p>
    <w:p w:rsidR="00C546AD" w:rsidRPr="00C546AD" w:rsidRDefault="00C546AD" w:rsidP="00C546AD">
      <w:pPr>
        <w:ind w:firstLine="709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546AD">
        <w:rPr>
          <w:sz w:val="28"/>
          <w:szCs w:val="28"/>
        </w:rPr>
        <w:t>2 семьи по федеральной целевой подпрограмме «Жилище»</w:t>
      </w:r>
    </w:p>
    <w:p w:rsidR="00C546AD" w:rsidRPr="00C546AD" w:rsidRDefault="00C546AD" w:rsidP="00C546AD">
      <w:pPr>
        <w:ind w:firstLine="709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546AD">
        <w:rPr>
          <w:sz w:val="28"/>
          <w:szCs w:val="28"/>
        </w:rPr>
        <w:t>3 семьи по федеральной целевой подпрограмме «Устойчивое развитие сельских территорий».</w:t>
      </w:r>
    </w:p>
    <w:p w:rsidR="00C546AD" w:rsidRPr="00C546AD" w:rsidRDefault="00C546AD" w:rsidP="00C546AD">
      <w:pPr>
        <w:widowControl w:val="0"/>
        <w:suppressAutoHyphens/>
        <w:ind w:firstLine="708"/>
        <w:jc w:val="both"/>
        <w:rPr>
          <w:rFonts w:eastAsia="SimSun"/>
          <w:kern w:val="1"/>
          <w:sz w:val="28"/>
          <w:szCs w:val="28"/>
          <w:lang w:eastAsia="zh-CN" w:bidi="hi-IN"/>
        </w:rPr>
      </w:pP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Согласно Указа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Президента РФ «О предоставлении земельных участков для индивидуального жилищного строительства гражданам, имеющим трех и более 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lastRenderedPageBreak/>
        <w:t xml:space="preserve">детей».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На очередь для одноразового бесплатного  получения земельного участка,  за период с 2012 по 2024г,  было поставлено 63 многодетных семьи, из которых:</w:t>
      </w:r>
      <w:proofErr w:type="gramEnd"/>
    </w:p>
    <w:p w:rsidR="00C546AD" w:rsidRPr="00C546AD" w:rsidRDefault="00C546AD" w:rsidP="00C546AD">
      <w:pPr>
        <w:widowControl w:val="0"/>
        <w:suppressAutoHyphens/>
        <w:ind w:firstLine="708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-</w:t>
      </w:r>
      <w:r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59 многодетных семей получили земельные участки. </w:t>
      </w:r>
    </w:p>
    <w:p w:rsidR="00C546AD" w:rsidRPr="00C546AD" w:rsidRDefault="00C546AD" w:rsidP="00C546AD">
      <w:pPr>
        <w:widowControl w:val="0"/>
        <w:suppressAutoHyphens/>
        <w:ind w:firstLine="708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-</w:t>
      </w:r>
      <w:r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r w:rsidRPr="00C546AD">
        <w:rPr>
          <w:rFonts w:eastAsia="SimSun"/>
          <w:kern w:val="1"/>
          <w:sz w:val="28"/>
          <w:szCs w:val="28"/>
          <w:lang w:eastAsia="zh-CN" w:bidi="hi-IN"/>
        </w:rPr>
        <w:t>4 семьи стоят на учете.</w:t>
      </w:r>
    </w:p>
    <w:p w:rsidR="00C546AD" w:rsidRPr="00C546AD" w:rsidRDefault="00C546AD" w:rsidP="00C546AD">
      <w:pPr>
        <w:widowControl w:val="0"/>
        <w:suppressAutoHyphens/>
        <w:ind w:firstLine="708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>По состоянию на 01.01.2025 на очереди  на бесплатное предоставление земельного участка стоят 2 многодетные семьи</w:t>
      </w:r>
      <w:r>
        <w:rPr>
          <w:rFonts w:eastAsia="SimSun"/>
          <w:kern w:val="1"/>
          <w:sz w:val="28"/>
          <w:szCs w:val="28"/>
          <w:lang w:eastAsia="zh-CN" w:bidi="hi-IN"/>
        </w:rPr>
        <w:t>.</w:t>
      </w:r>
    </w:p>
    <w:p w:rsidR="00C546AD" w:rsidRPr="00C546AD" w:rsidRDefault="00C546AD" w:rsidP="00C546AD">
      <w:pPr>
        <w:widowControl w:val="0"/>
        <w:suppressAutoHyphens/>
        <w:ind w:left="-570" w:firstLine="1167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В течение  2024 года  через  Единый  портал государственных и муниципальных услуг  поступило  2 заявления    на получение  бесплатного земельного  участка, в связи с поданным неполным пакетом документов заявителю было отказано в приеме заявления. В личной беседе   заявителю были  даны  разъяснения  о перечне документов прилагаемых к заявлению, для постановки  на учет   многодетных семей   нуждающихся  в улучшении жилищных условий, с целью  однократного бесплатного получения земельного участка для граждан имеющих трех и более несовершеннолетних  детей. В данный момент 2 семьи ведут сбор документов для подачи заявлений. </w:t>
      </w:r>
    </w:p>
    <w:p w:rsidR="00C546AD" w:rsidRPr="00C546AD" w:rsidRDefault="00C546AD" w:rsidP="00C546AD">
      <w:pPr>
        <w:tabs>
          <w:tab w:val="left" w:pos="540"/>
        </w:tabs>
        <w:jc w:val="center"/>
        <w:rPr>
          <w:b/>
          <w:i/>
          <w:color w:val="000000"/>
          <w:sz w:val="28"/>
          <w:szCs w:val="28"/>
        </w:rPr>
      </w:pPr>
    </w:p>
    <w:p w:rsidR="00C546AD" w:rsidRPr="00C546AD" w:rsidRDefault="00C546AD" w:rsidP="00C546AD">
      <w:pPr>
        <w:tabs>
          <w:tab w:val="left" w:pos="540"/>
        </w:tabs>
        <w:jc w:val="center"/>
        <w:rPr>
          <w:b/>
          <w:color w:val="000000"/>
          <w:sz w:val="28"/>
          <w:szCs w:val="28"/>
        </w:rPr>
      </w:pPr>
      <w:r w:rsidRPr="00C546AD">
        <w:rPr>
          <w:b/>
          <w:color w:val="000000"/>
          <w:sz w:val="28"/>
          <w:szCs w:val="28"/>
        </w:rPr>
        <w:t>Исполнение бюджета Бессергеневского сельского поселения</w:t>
      </w:r>
    </w:p>
    <w:p w:rsidR="00C546AD" w:rsidRPr="00C546AD" w:rsidRDefault="00C546AD" w:rsidP="00C546A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Доходная часть бюджета складывается из собственных доходов и безвозмездных поступлений.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Анализ исполнения собственных доходов по их видам, показал что  доходы за 2024 год  </w:t>
      </w:r>
      <w:r w:rsidRPr="00C546AD">
        <w:rPr>
          <w:sz w:val="28"/>
          <w:szCs w:val="28"/>
        </w:rPr>
        <w:t>при плане</w:t>
      </w:r>
      <w:r w:rsidRPr="00C546AD">
        <w:rPr>
          <w:rFonts w:eastAsia="Calibri"/>
          <w:sz w:val="28"/>
          <w:szCs w:val="28"/>
          <w:lang w:eastAsia="en-US"/>
        </w:rPr>
        <w:t xml:space="preserve"> </w:t>
      </w:r>
      <w:r w:rsidRPr="00C546AD">
        <w:rPr>
          <w:sz w:val="28"/>
          <w:szCs w:val="28"/>
        </w:rPr>
        <w:t xml:space="preserve"> 7 649,6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 xml:space="preserve">.  </w:t>
      </w:r>
      <w:r w:rsidRPr="00C546AD">
        <w:rPr>
          <w:rFonts w:eastAsia="Calibri"/>
          <w:sz w:val="28"/>
          <w:szCs w:val="28"/>
          <w:lang w:eastAsia="en-US"/>
        </w:rPr>
        <w:t xml:space="preserve">исполнены в сумме </w:t>
      </w:r>
      <w:r w:rsidRPr="00C546AD">
        <w:rPr>
          <w:sz w:val="28"/>
          <w:szCs w:val="28"/>
        </w:rPr>
        <w:t xml:space="preserve">10 259,1 </w:t>
      </w:r>
      <w:proofErr w:type="spellStart"/>
      <w:r w:rsidRPr="00C546AD">
        <w:rPr>
          <w:sz w:val="28"/>
          <w:szCs w:val="28"/>
        </w:rPr>
        <w:t>тыс.руб</w:t>
      </w:r>
      <w:proofErr w:type="spellEnd"/>
      <w:r w:rsidRPr="00C546AD">
        <w:rPr>
          <w:sz w:val="28"/>
          <w:szCs w:val="28"/>
        </w:rPr>
        <w:t xml:space="preserve">.,  что составляет 134,1 % к плану, дополнительно получено 2 609,5 </w:t>
      </w:r>
      <w:proofErr w:type="spellStart"/>
      <w:r w:rsidRPr="00C546AD">
        <w:rPr>
          <w:sz w:val="28"/>
          <w:szCs w:val="28"/>
        </w:rPr>
        <w:t>тыс.руб</w:t>
      </w:r>
      <w:proofErr w:type="spellEnd"/>
      <w:r w:rsidRPr="00C546AD">
        <w:rPr>
          <w:sz w:val="28"/>
          <w:szCs w:val="28"/>
        </w:rPr>
        <w:t xml:space="preserve">. </w:t>
      </w:r>
      <w:r w:rsidRPr="00C546AD">
        <w:rPr>
          <w:rFonts w:eastAsia="Calibri"/>
          <w:sz w:val="28"/>
          <w:szCs w:val="28"/>
          <w:lang w:eastAsia="en-US"/>
        </w:rPr>
        <w:t>В аналогичном периоде прошлого года фактическое поступление по собственным доходам составило 7 681,6 тыс. руб. при плане 7 295,3 тыс. руб. было дополнительно получено 386,3 тыс. руб.</w:t>
      </w:r>
      <w:r w:rsidRPr="00C546AD">
        <w:rPr>
          <w:sz w:val="28"/>
          <w:szCs w:val="28"/>
        </w:rPr>
        <w:t xml:space="preserve"> </w:t>
      </w:r>
      <w:r w:rsidRPr="00C546AD">
        <w:rPr>
          <w:rFonts w:eastAsia="Calibri"/>
          <w:sz w:val="28"/>
          <w:szCs w:val="28"/>
          <w:lang w:eastAsia="en-US"/>
        </w:rPr>
        <w:t>или 105,3%.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В структуре собственных доходов основная доля приходится на: -  земельный налог  </w:t>
      </w:r>
      <w:r w:rsidRPr="00C546AD">
        <w:rPr>
          <w:i/>
          <w:sz w:val="28"/>
          <w:szCs w:val="28"/>
        </w:rPr>
        <w:t xml:space="preserve">(45,9%), </w:t>
      </w:r>
      <w:r w:rsidRPr="00C546AD">
        <w:rPr>
          <w:sz w:val="28"/>
          <w:szCs w:val="28"/>
        </w:rPr>
        <w:t xml:space="preserve">НДФЛ  </w:t>
      </w:r>
      <w:r w:rsidRPr="00C546AD">
        <w:rPr>
          <w:i/>
          <w:sz w:val="28"/>
          <w:szCs w:val="28"/>
        </w:rPr>
        <w:t>(31,2%)</w:t>
      </w:r>
      <w:r w:rsidRPr="00C546AD">
        <w:rPr>
          <w:sz w:val="28"/>
          <w:szCs w:val="28"/>
        </w:rPr>
        <w:t xml:space="preserve"> </w:t>
      </w:r>
      <w:r w:rsidRPr="00C546AD">
        <w:rPr>
          <w:i/>
          <w:sz w:val="28"/>
          <w:szCs w:val="28"/>
        </w:rPr>
        <w:t>и ЕСХН (8,9%).</w:t>
      </w:r>
      <w:r w:rsidRPr="00C546AD">
        <w:rPr>
          <w:sz w:val="28"/>
          <w:szCs w:val="28"/>
        </w:rPr>
        <w:t xml:space="preserve"> Налог на имущество физических лиц составляет 6% от общей суммы налоговых и неналоговых доходов.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Поступление собственных доходов за отчетный период по видам:</w:t>
      </w:r>
    </w:p>
    <w:p w:rsidR="00C546AD" w:rsidRPr="00C546AD" w:rsidRDefault="00C546AD" w:rsidP="00C546AD">
      <w:pPr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- налог на доходы физических лиц при плане 2 512,3 тыс. руб. поступило 3 199,7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 xml:space="preserve">., что составляет 127,4% к плану. Поступление увеличилось за счет выплат премий </w:t>
      </w:r>
      <w:proofErr w:type="spellStart"/>
      <w:r w:rsidRPr="00C546AD">
        <w:rPr>
          <w:sz w:val="28"/>
          <w:szCs w:val="28"/>
        </w:rPr>
        <w:t>бюджетообразующими</w:t>
      </w:r>
      <w:proofErr w:type="spellEnd"/>
      <w:r w:rsidRPr="00C546AD">
        <w:rPr>
          <w:sz w:val="28"/>
          <w:szCs w:val="28"/>
        </w:rPr>
        <w:t xml:space="preserve"> предприятиями и увеличения численности работников ООО «Гелиос»;</w:t>
      </w:r>
    </w:p>
    <w:p w:rsidR="00C546AD" w:rsidRPr="00C546AD" w:rsidRDefault="00C546AD" w:rsidP="00C546AD">
      <w:pPr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- земельный налог с физических лиц и организаций – при плане 3299,1 тыс. руб. поступило 4 710,5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>.  – 142,8 %. К плану дополнительно получено 1 411,4 тыс. руб. (увеличение кадастровой стоимости земельных участков);</w:t>
      </w:r>
    </w:p>
    <w:p w:rsidR="00C546AD" w:rsidRPr="00C546AD" w:rsidRDefault="00C546AD" w:rsidP="00C546AD">
      <w:pPr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- налог на имущество физических лиц – при плане 511,1 тыс. руб. получено 619,0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>. – что составляет 121,1% к плану или 107,9 тыс. руб. дополнительно;</w:t>
      </w:r>
    </w:p>
    <w:p w:rsidR="00C546AD" w:rsidRPr="00C546AD" w:rsidRDefault="00C546AD" w:rsidP="00C546AD">
      <w:pPr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 - единый сельскохозяйственный налог – при плане 504,9  тыс. руб. получено 915,6 тыс. руб. (рост налогооблагаемой прибыли вследствие высокой урожайности в 2023 году);</w:t>
      </w:r>
    </w:p>
    <w:p w:rsidR="00C546AD" w:rsidRPr="00C546AD" w:rsidRDefault="00C546AD" w:rsidP="00C546AD">
      <w:pPr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- госпошлина (за оформление доверенностей и завещаний) – при плане 12,2 тыс. руб. фактическое поступление составило 8,8 тыс. руб., исполнение 72,1%  (уменьшилось количество обращений граждан за оформлением доверенностей по причине снятия части полномочий по оформлению доверенностей); </w:t>
      </w:r>
    </w:p>
    <w:p w:rsidR="00C546AD" w:rsidRPr="00C546AD" w:rsidRDefault="00C546AD" w:rsidP="00C546AD">
      <w:pPr>
        <w:jc w:val="both"/>
        <w:rPr>
          <w:sz w:val="28"/>
          <w:szCs w:val="28"/>
        </w:rPr>
      </w:pPr>
      <w:r w:rsidRPr="00C546AD">
        <w:rPr>
          <w:sz w:val="28"/>
          <w:szCs w:val="28"/>
        </w:rPr>
        <w:t>- доходы от сдачи в аренду муниципального имущества (помещение здания администрации, уличный газопровод, аренда вышки) – 793,5 тыс. руб.;</w:t>
      </w:r>
    </w:p>
    <w:p w:rsidR="00C546AD" w:rsidRPr="00C546AD" w:rsidRDefault="00C546AD" w:rsidP="00C546AD">
      <w:pPr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- штрафы за ненадлежащее выполнение требований жителями установленных правилами благоустройства поселения – 12,0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>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Безвозмездные поступления  исполнены в сумме 37 655,6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>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lastRenderedPageBreak/>
        <w:t>Первоочередной задачей в пополнении доходной части бюджета  является сокращение недоимки прошлых лет по имущественным налогам.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Сбор недоимки по имущественным налогам решает проблему пополнения доходной части бюджета не только поселения, но и консолидированного  бюджета Ростовской области. Поэтому специалисты Администрации  несут дополнительную ответственность в сборе недоимки.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Сотрудники Администрации делают подворные обходы налогоплательщиков, имеющих задолженность, проводят регулярные сверки  со специалистами налоговой инспекции,  ведут разъяснительную работу с налогоплательщиками, оказывают консультационную помощь налогоплательщикам по оплате имущественных налогов.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 Недоимка по налоговым платежам в бюджет поселения: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на 01.01.2024 г. – 4 288,7 тыс. рублей,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на 01.01.2025 г. – 3945,7  тыс. рублей.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Отклонение –  - 343 тыс. рублей.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Недоимка числится  по следующим налогам: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земельный налог – 545,9 тыс. рублей; 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налог на имущество физических лиц – 196,8 тыс. рублей;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транспортный налог – 1451,9 тыс. рублей;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НДФЛ – 780,2 тыс. рублей;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УСН – 970,9 тыс. рублей.</w:t>
      </w:r>
    </w:p>
    <w:p w:rsidR="00C546AD" w:rsidRPr="00C546AD" w:rsidRDefault="00C546AD" w:rsidP="00C546AD">
      <w:pPr>
        <w:autoSpaceDE w:val="0"/>
        <w:autoSpaceDN w:val="0"/>
        <w:adjustRightInd w:val="0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ab/>
        <w:t xml:space="preserve">В Администрации поселения ведет свою работу Координационный совет по сбору задолженности по налогам.  За 2024 год проведено 24 </w:t>
      </w:r>
      <w:proofErr w:type="gramStart"/>
      <w:r w:rsidRPr="00C546AD">
        <w:rPr>
          <w:rFonts w:eastAsia="Calibri"/>
          <w:sz w:val="28"/>
          <w:szCs w:val="28"/>
          <w:lang w:eastAsia="en-US"/>
        </w:rPr>
        <w:t>координационных</w:t>
      </w:r>
      <w:proofErr w:type="gramEnd"/>
      <w:r w:rsidRPr="00C546AD">
        <w:rPr>
          <w:rFonts w:eastAsia="Calibri"/>
          <w:sz w:val="28"/>
          <w:szCs w:val="28"/>
          <w:lang w:eastAsia="en-US"/>
        </w:rPr>
        <w:t xml:space="preserve"> совета. Приглашено 123 налогоплательщика (2 юридических лица, 12 индивидуальных предпринимателей и 109 физических лиц). Рассмотренная сумма задолженности – 2 695,1 тыс. руб. Погашено – 2 012,5 тыс. руб.</w:t>
      </w:r>
    </w:p>
    <w:p w:rsidR="00C546AD" w:rsidRPr="00C546AD" w:rsidRDefault="00C546AD" w:rsidP="00C546A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На территории Бессергеневского сельского поселения ведет деятельность 94 хозяйствующих субъекта, в том числе 8 средних предприятий, 6 микро-предприятий и 80 индивидуальных предпринимателей.</w:t>
      </w:r>
    </w:p>
    <w:p w:rsidR="00C546AD" w:rsidRPr="00C546AD" w:rsidRDefault="00C546AD" w:rsidP="00C546AD">
      <w:pPr>
        <w:ind w:firstLine="708"/>
        <w:jc w:val="both"/>
        <w:rPr>
          <w:iCs/>
          <w:sz w:val="28"/>
          <w:szCs w:val="28"/>
        </w:rPr>
      </w:pPr>
      <w:r w:rsidRPr="00C546AD">
        <w:rPr>
          <w:iCs/>
          <w:sz w:val="28"/>
          <w:szCs w:val="28"/>
        </w:rPr>
        <w:t xml:space="preserve">Благодаря действующей в районе инфраструктуре поддержки, за 2024 год в поселении зарегистрировано 19 индивидуальных предпринимателей, создано 19 новых рабочих мест за счет создания новых субъектов малого и среднего предпринимательства. Кроме того в ООО «Гелиос» создано 16 новых рабочих мест. </w:t>
      </w:r>
    </w:p>
    <w:p w:rsidR="00C546AD" w:rsidRPr="00C546AD" w:rsidRDefault="00C546AD" w:rsidP="00C546AD">
      <w:pPr>
        <w:ind w:firstLine="708"/>
        <w:jc w:val="both"/>
        <w:rPr>
          <w:iCs/>
          <w:sz w:val="28"/>
          <w:szCs w:val="28"/>
        </w:rPr>
      </w:pPr>
      <w:r w:rsidRPr="00C546AD">
        <w:rPr>
          <w:iCs/>
          <w:sz w:val="28"/>
          <w:szCs w:val="28"/>
        </w:rPr>
        <w:t>В отчетном периоде в связи с прекращением деятельности исключены из  реестра субъектов МСП 1 недействующее предприятие (ООО «</w:t>
      </w:r>
      <w:proofErr w:type="spellStart"/>
      <w:r w:rsidRPr="00C546AD">
        <w:rPr>
          <w:iCs/>
          <w:sz w:val="28"/>
          <w:szCs w:val="28"/>
        </w:rPr>
        <w:t>Бадис</w:t>
      </w:r>
      <w:proofErr w:type="spellEnd"/>
      <w:r w:rsidRPr="00C546AD">
        <w:rPr>
          <w:iCs/>
          <w:sz w:val="28"/>
          <w:szCs w:val="28"/>
        </w:rPr>
        <w:t>») и 18 ИП.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iCs/>
          <w:sz w:val="28"/>
          <w:szCs w:val="28"/>
        </w:rPr>
      </w:pPr>
      <w:r w:rsidRPr="00C546AD">
        <w:rPr>
          <w:iCs/>
          <w:sz w:val="28"/>
          <w:szCs w:val="28"/>
        </w:rPr>
        <w:t>Среднесписочная численность работников микро-предприятий  составляет 28 человек (снижение на 4 человека вследствие закрытия предприятия ООО «</w:t>
      </w:r>
      <w:proofErr w:type="spellStart"/>
      <w:r w:rsidRPr="00C546AD">
        <w:rPr>
          <w:iCs/>
          <w:sz w:val="28"/>
          <w:szCs w:val="28"/>
        </w:rPr>
        <w:t>Бадис</w:t>
      </w:r>
      <w:proofErr w:type="spellEnd"/>
      <w:r w:rsidRPr="00C546AD">
        <w:rPr>
          <w:iCs/>
          <w:sz w:val="28"/>
          <w:szCs w:val="28"/>
        </w:rPr>
        <w:t>»). Малых предприятий в поселении нет.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iCs/>
          <w:sz w:val="28"/>
          <w:szCs w:val="28"/>
        </w:rPr>
      </w:pPr>
      <w:r w:rsidRPr="00C546AD">
        <w:rPr>
          <w:iCs/>
          <w:sz w:val="28"/>
          <w:szCs w:val="28"/>
        </w:rPr>
        <w:t>Среднесписочная численность работников крупных и средних  организаций за 2024 год составила 227 человек (снижение на 14 человек за счет оптимизации), среднемесячная начисленная заработная плата увеличилась на 10,5% и составила 60 303,9 руб.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В  целях обеспечения открытости и прозрачности бюджета, доступности бюджетных данных для граждан реализована работа информационного ресурса «Бюджет для граждан» в информационно-телекоммуникационной сети «Интернет». Там  в доступной форме вы можете ознакомиться с бюджетом Бессергеневского сельского поселения и его исполнением.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proofErr w:type="gramStart"/>
      <w:r w:rsidRPr="00C546AD">
        <w:rPr>
          <w:rFonts w:eastAsia="Calibri"/>
          <w:sz w:val="28"/>
          <w:szCs w:val="28"/>
          <w:lang w:eastAsia="en-US"/>
        </w:rPr>
        <w:lastRenderedPageBreak/>
        <w:t>По прежнему</w:t>
      </w:r>
      <w:proofErr w:type="gramEnd"/>
      <w:r w:rsidRPr="00C546AD">
        <w:rPr>
          <w:rFonts w:eastAsia="Calibri"/>
          <w:sz w:val="28"/>
          <w:szCs w:val="28"/>
          <w:lang w:eastAsia="en-US"/>
        </w:rPr>
        <w:t xml:space="preserve">  действуют системы контроля бюджетного процесса Бессергеневского сельского поселения как на  федеральном, так и региональном уровне, это: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-  электронный бюджет;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- автоматизированный центр контроля Планирование и Финансы, 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что позволяет в любое время  осуществить  контроль </w:t>
      </w:r>
      <w:proofErr w:type="gramStart"/>
      <w:r w:rsidRPr="00C546AD">
        <w:rPr>
          <w:rFonts w:eastAsia="Calibri"/>
          <w:sz w:val="28"/>
          <w:szCs w:val="28"/>
          <w:lang w:eastAsia="en-US"/>
        </w:rPr>
        <w:t>органам</w:t>
      </w:r>
      <w:proofErr w:type="gramEnd"/>
      <w:r w:rsidRPr="00C546AD">
        <w:rPr>
          <w:rFonts w:eastAsia="Calibri"/>
          <w:sz w:val="28"/>
          <w:szCs w:val="28"/>
          <w:lang w:eastAsia="en-US"/>
        </w:rPr>
        <w:t xml:space="preserve"> контролирующим бюджетную отчетность.  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Общий объём инвестиций на 2024 год запланирован в сумме 77,5 млн. рублей, фактический объём на 01.01.2025 г. составил 63,2  млн. рублей или  81,5 % от годового плана.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Наибольшие инвестиции (33,7 млн. рублей) вложен</w:t>
      </w:r>
      <w:proofErr w:type="gramStart"/>
      <w:r w:rsidRPr="00C546AD">
        <w:rPr>
          <w:rFonts w:eastAsia="Calibri"/>
          <w:sz w:val="28"/>
          <w:szCs w:val="28"/>
          <w:lang w:eastAsia="en-US"/>
        </w:rPr>
        <w:t>ы ООО</w:t>
      </w:r>
      <w:proofErr w:type="gramEnd"/>
      <w:r w:rsidRPr="00C546AD">
        <w:rPr>
          <w:rFonts w:eastAsia="Calibri"/>
          <w:sz w:val="28"/>
          <w:szCs w:val="28"/>
          <w:lang w:eastAsia="en-US"/>
        </w:rPr>
        <w:t xml:space="preserve"> «АП Бессергеневское» на приобретение сельскохозяйственного оборудования.</w:t>
      </w:r>
    </w:p>
    <w:p w:rsidR="00C546AD" w:rsidRPr="00C546AD" w:rsidRDefault="00C546AD" w:rsidP="00C546AD">
      <w:pPr>
        <w:autoSpaceDE w:val="0"/>
        <w:autoSpaceDN w:val="0"/>
        <w:adjustRightInd w:val="0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 В сфере промышленности инвестиции составили – 14,8 млн. рублей  в ООО «Этна» - строительство склада готовой продукции.</w:t>
      </w:r>
    </w:p>
    <w:p w:rsidR="00C546AD" w:rsidRPr="00C546AD" w:rsidRDefault="00C546AD" w:rsidP="00C546AD">
      <w:pPr>
        <w:tabs>
          <w:tab w:val="left" w:pos="1134"/>
        </w:tabs>
        <w:autoSpaceDE w:val="0"/>
        <w:autoSpaceDN w:val="0"/>
        <w:adjustRightInd w:val="0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        Объем бюджетных инвестиций в социальную сферу составил 14,7 млн. рублей:</w:t>
      </w:r>
    </w:p>
    <w:p w:rsidR="00C546AD" w:rsidRPr="00C546AD" w:rsidRDefault="00C546AD" w:rsidP="00C546AD">
      <w:pPr>
        <w:autoSpaceDE w:val="0"/>
        <w:autoSpaceDN w:val="0"/>
        <w:adjustRightInd w:val="0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         на оснащение МУК «</w:t>
      </w:r>
      <w:proofErr w:type="spellStart"/>
      <w:r w:rsidRPr="00C546AD">
        <w:rPr>
          <w:rFonts w:eastAsia="Calibri"/>
          <w:sz w:val="28"/>
          <w:szCs w:val="28"/>
          <w:lang w:eastAsia="en-US"/>
        </w:rPr>
        <w:t>Бессергеневский</w:t>
      </w:r>
      <w:proofErr w:type="spellEnd"/>
      <w:r w:rsidRPr="00C546AD">
        <w:rPr>
          <w:rFonts w:eastAsia="Calibri"/>
          <w:sz w:val="28"/>
          <w:szCs w:val="28"/>
          <w:lang w:eastAsia="en-US"/>
        </w:rPr>
        <w:t xml:space="preserve"> СДК» - 1,9 млн. рублей;</w:t>
      </w:r>
    </w:p>
    <w:p w:rsidR="00C546AD" w:rsidRPr="00C546AD" w:rsidRDefault="00C546AD" w:rsidP="00C546AD">
      <w:pPr>
        <w:autoSpaceDE w:val="0"/>
        <w:autoSpaceDN w:val="0"/>
        <w:adjustRightInd w:val="0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         на приобретение специализированной коммунальной техники - 11,7 млн. рублей;</w:t>
      </w:r>
    </w:p>
    <w:p w:rsidR="00C546AD" w:rsidRPr="00C546AD" w:rsidRDefault="00C546AD" w:rsidP="00C546AD">
      <w:pPr>
        <w:autoSpaceDE w:val="0"/>
        <w:autoSpaceDN w:val="0"/>
        <w:adjustRightInd w:val="0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ab/>
        <w:t>на приобретение основных фондов Администрацией поселения – 12,3 тыс. рублей;</w:t>
      </w:r>
    </w:p>
    <w:p w:rsidR="00C546AD" w:rsidRPr="00C546AD" w:rsidRDefault="00C546AD" w:rsidP="00C546AD">
      <w:pPr>
        <w:autoSpaceDE w:val="0"/>
        <w:autoSpaceDN w:val="0"/>
        <w:adjustRightInd w:val="0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ab/>
        <w:t xml:space="preserve">в сферу образования направлено – 1,0 </w:t>
      </w:r>
      <w:proofErr w:type="gramStart"/>
      <w:r w:rsidRPr="00C546AD">
        <w:rPr>
          <w:rFonts w:eastAsia="Calibri"/>
          <w:sz w:val="28"/>
          <w:szCs w:val="28"/>
          <w:lang w:eastAsia="en-US"/>
        </w:rPr>
        <w:t>млн</w:t>
      </w:r>
      <w:proofErr w:type="gramEnd"/>
      <w:r w:rsidRPr="00C546AD">
        <w:rPr>
          <w:rFonts w:eastAsia="Calibri"/>
          <w:sz w:val="28"/>
          <w:szCs w:val="28"/>
          <w:lang w:eastAsia="en-US"/>
        </w:rPr>
        <w:t xml:space="preserve"> рублей, на приобретение основных средств МБДОУ СОШ №52 (733 тыс. рублей) и МБДОУ д/с № 7 (239,0 тыс. рублей).</w:t>
      </w:r>
    </w:p>
    <w:p w:rsidR="00C546AD" w:rsidRPr="00C546AD" w:rsidRDefault="00C546AD" w:rsidP="00C546AD">
      <w:pPr>
        <w:rPr>
          <w:sz w:val="28"/>
          <w:szCs w:val="28"/>
        </w:rPr>
      </w:pPr>
    </w:p>
    <w:p w:rsidR="00C546AD" w:rsidRPr="00C546AD" w:rsidRDefault="00C546AD" w:rsidP="00C546AD">
      <w:pPr>
        <w:ind w:firstLine="708"/>
        <w:rPr>
          <w:i/>
          <w:sz w:val="28"/>
          <w:szCs w:val="28"/>
        </w:rPr>
      </w:pPr>
      <w:proofErr w:type="gramStart"/>
      <w:r w:rsidRPr="00C546AD">
        <w:rPr>
          <w:b/>
          <w:sz w:val="28"/>
          <w:szCs w:val="28"/>
        </w:rPr>
        <w:t>Исполнение местного бюджета за 2024 год    по расходам</w:t>
      </w:r>
      <w:r w:rsidRPr="00C546AD">
        <w:rPr>
          <w:sz w:val="28"/>
          <w:szCs w:val="28"/>
        </w:rPr>
        <w:t xml:space="preserve">  составило  48 324,7 тыс. рублей, при плане 49 819,8 тыс. рублей или 97,0%. Экономия составила 1 495,1 тыс. руб. </w:t>
      </w:r>
      <w:r w:rsidRPr="00C546AD">
        <w:rPr>
          <w:i/>
          <w:sz w:val="28"/>
          <w:szCs w:val="28"/>
        </w:rPr>
        <w:t xml:space="preserve">(экономия сложилась по переданным полномочиям 1 250,8 тыс. руб.  на ликвидацию мест несанкционированного размещения отходов и 244,3 тыс. руб. сумма переходящих контрактов по </w:t>
      </w:r>
      <w:proofErr w:type="spellStart"/>
      <w:r w:rsidRPr="00C546AD">
        <w:rPr>
          <w:i/>
          <w:sz w:val="28"/>
          <w:szCs w:val="28"/>
        </w:rPr>
        <w:t>куммунальным</w:t>
      </w:r>
      <w:proofErr w:type="spellEnd"/>
      <w:r w:rsidRPr="00C546AD">
        <w:rPr>
          <w:i/>
          <w:sz w:val="28"/>
          <w:szCs w:val="28"/>
        </w:rPr>
        <w:t xml:space="preserve"> платежам) </w:t>
      </w:r>
      <w:proofErr w:type="gramEnd"/>
    </w:p>
    <w:p w:rsidR="00C546AD" w:rsidRPr="00C546AD" w:rsidRDefault="00C546AD" w:rsidP="00C546AD">
      <w:pPr>
        <w:ind w:firstLine="708"/>
        <w:rPr>
          <w:sz w:val="28"/>
          <w:szCs w:val="28"/>
        </w:rPr>
      </w:pPr>
      <w:r w:rsidRPr="00C546AD">
        <w:rPr>
          <w:sz w:val="28"/>
          <w:szCs w:val="28"/>
        </w:rPr>
        <w:t>Все расходные обязательства в течение отчетного периода исполнялись в срок, просроченная кредиторская задолженность на 01.01.2025г. отсутствует.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b/>
          <w:sz w:val="28"/>
          <w:szCs w:val="28"/>
        </w:rPr>
        <w:t>Расходная часть бюджета реализуется на основе муниципальных программ</w:t>
      </w:r>
      <w:r w:rsidRPr="00C546AD">
        <w:rPr>
          <w:sz w:val="28"/>
          <w:szCs w:val="28"/>
        </w:rPr>
        <w:t xml:space="preserve">. 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По разделу </w:t>
      </w:r>
      <w:r w:rsidRPr="00C546AD">
        <w:rPr>
          <w:b/>
          <w:sz w:val="28"/>
          <w:szCs w:val="28"/>
        </w:rPr>
        <w:t>Общегосударственные вопросы</w:t>
      </w:r>
      <w:r w:rsidRPr="00C546AD">
        <w:rPr>
          <w:sz w:val="28"/>
          <w:szCs w:val="28"/>
        </w:rPr>
        <w:t xml:space="preserve"> освоено 13981,3 тыс. рублей 99,1 % при плане 14108,7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>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Средства направлены на содержание аппарата управления, уплату коммунальных платежей, налогов и сборов, переданные полномочия </w:t>
      </w:r>
      <w:proofErr w:type="gramStart"/>
      <w:r w:rsidRPr="00C546AD">
        <w:rPr>
          <w:sz w:val="28"/>
          <w:szCs w:val="28"/>
        </w:rPr>
        <w:t>согласно</w:t>
      </w:r>
      <w:proofErr w:type="gramEnd"/>
      <w:r w:rsidRPr="00C546AD">
        <w:rPr>
          <w:sz w:val="28"/>
          <w:szCs w:val="28"/>
        </w:rPr>
        <w:t xml:space="preserve"> заключенных соглашений.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По разделу </w:t>
      </w:r>
      <w:r w:rsidRPr="00C546AD">
        <w:rPr>
          <w:b/>
          <w:sz w:val="28"/>
          <w:szCs w:val="28"/>
        </w:rPr>
        <w:t>Национальная оборона</w:t>
      </w:r>
      <w:r w:rsidRPr="00C546AD">
        <w:rPr>
          <w:sz w:val="28"/>
          <w:szCs w:val="28"/>
        </w:rPr>
        <w:t xml:space="preserve"> освоено 361,6 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>. 100% (средства направлены на оплату труда инспектора военно-учетного стола).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По разделу </w:t>
      </w:r>
      <w:r w:rsidRPr="00C546AD">
        <w:rPr>
          <w:b/>
          <w:sz w:val="28"/>
          <w:szCs w:val="28"/>
        </w:rPr>
        <w:t>Национальная безопасность и правоохранительная деятельность</w:t>
      </w:r>
      <w:r w:rsidRPr="00C546AD">
        <w:rPr>
          <w:sz w:val="28"/>
          <w:szCs w:val="28"/>
        </w:rPr>
        <w:t xml:space="preserve"> освоено 125,3 тыс. руб. 99,9%  при плане 125,4тыс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уб.(на обеспечение первичных мер пожарной безопасности).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По разделу </w:t>
      </w:r>
      <w:r w:rsidRPr="00C546AD">
        <w:rPr>
          <w:b/>
          <w:sz w:val="28"/>
          <w:szCs w:val="28"/>
        </w:rPr>
        <w:t>Национальная экономика</w:t>
      </w:r>
      <w:r w:rsidRPr="00C546AD">
        <w:rPr>
          <w:sz w:val="28"/>
          <w:szCs w:val="28"/>
        </w:rPr>
        <w:t xml:space="preserve"> освоено 6300,0 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 xml:space="preserve">уб.100%. 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Средства в размере 6 000,0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 xml:space="preserve">. направлены на содержание внутри поселковых дорог (Зимнее содержание дорог 1,4 квартал 2024г., нанесение дорожной разметки (весна), ямочный ремонт, </w:t>
      </w:r>
      <w:proofErr w:type="spellStart"/>
      <w:r w:rsidRPr="00C546AD">
        <w:rPr>
          <w:sz w:val="28"/>
          <w:szCs w:val="28"/>
        </w:rPr>
        <w:t>грейдирование</w:t>
      </w:r>
      <w:proofErr w:type="spellEnd"/>
      <w:r w:rsidRPr="00C546AD">
        <w:rPr>
          <w:sz w:val="28"/>
          <w:szCs w:val="28"/>
        </w:rPr>
        <w:t xml:space="preserve"> дорог без добавления материала, подсыпка части дорог щебнем, покос обочин).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На проведение </w:t>
      </w:r>
      <w:proofErr w:type="spellStart"/>
      <w:r w:rsidRPr="00C546AD">
        <w:rPr>
          <w:sz w:val="28"/>
          <w:szCs w:val="28"/>
        </w:rPr>
        <w:t>топографичесхих</w:t>
      </w:r>
      <w:proofErr w:type="spellEnd"/>
      <w:r w:rsidRPr="00C546AD">
        <w:rPr>
          <w:sz w:val="28"/>
          <w:szCs w:val="28"/>
        </w:rPr>
        <w:t xml:space="preserve"> работ израсходовано 300,0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>.</w:t>
      </w:r>
    </w:p>
    <w:p w:rsidR="00C546AD" w:rsidRPr="00C546AD" w:rsidRDefault="00C546AD" w:rsidP="00C546AD">
      <w:pPr>
        <w:ind w:firstLine="708"/>
        <w:rPr>
          <w:sz w:val="28"/>
          <w:szCs w:val="28"/>
        </w:rPr>
      </w:pPr>
      <w:r w:rsidRPr="00C546AD">
        <w:rPr>
          <w:sz w:val="28"/>
          <w:szCs w:val="28"/>
        </w:rPr>
        <w:lastRenderedPageBreak/>
        <w:t xml:space="preserve">По разделу </w:t>
      </w:r>
      <w:r w:rsidRPr="00C546AD">
        <w:rPr>
          <w:b/>
          <w:sz w:val="28"/>
          <w:szCs w:val="28"/>
        </w:rPr>
        <w:t>Жилищно-коммунальное хозяйство</w:t>
      </w:r>
      <w:r w:rsidRPr="00C546AD">
        <w:rPr>
          <w:sz w:val="28"/>
          <w:szCs w:val="28"/>
        </w:rPr>
        <w:t xml:space="preserve"> освоено 20670,1 тыс. руб. 93,8% при плане 22037,7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 xml:space="preserve">. </w:t>
      </w:r>
    </w:p>
    <w:p w:rsidR="00C546AD" w:rsidRPr="00C546AD" w:rsidRDefault="00C546AD" w:rsidP="00C546AD">
      <w:pPr>
        <w:ind w:firstLine="708"/>
        <w:rPr>
          <w:i/>
          <w:sz w:val="28"/>
          <w:szCs w:val="28"/>
        </w:rPr>
      </w:pPr>
      <w:r w:rsidRPr="00C546AD">
        <w:rPr>
          <w:i/>
          <w:sz w:val="28"/>
          <w:szCs w:val="28"/>
        </w:rPr>
        <w:t xml:space="preserve">(отклонение 1 367,6 </w:t>
      </w:r>
      <w:proofErr w:type="spellStart"/>
      <w:r w:rsidRPr="00C546AD">
        <w:rPr>
          <w:i/>
          <w:sz w:val="28"/>
          <w:szCs w:val="28"/>
        </w:rPr>
        <w:t>тыс</w:t>
      </w:r>
      <w:proofErr w:type="gramStart"/>
      <w:r w:rsidRPr="00C546AD">
        <w:rPr>
          <w:i/>
          <w:sz w:val="28"/>
          <w:szCs w:val="28"/>
        </w:rPr>
        <w:t>.р</w:t>
      </w:r>
      <w:proofErr w:type="gramEnd"/>
      <w:r w:rsidRPr="00C546AD">
        <w:rPr>
          <w:i/>
          <w:sz w:val="28"/>
          <w:szCs w:val="28"/>
        </w:rPr>
        <w:t>уб</w:t>
      </w:r>
      <w:proofErr w:type="spellEnd"/>
      <w:r w:rsidRPr="00C546AD">
        <w:rPr>
          <w:i/>
          <w:sz w:val="28"/>
          <w:szCs w:val="28"/>
        </w:rPr>
        <w:t xml:space="preserve">., из них экономия по переданным полномочиям 1250,8 тыс. руб.  на ликвидацию мест несанкционированного размещения отходов и 116,8 тыс. руб. сумма окончательного платежа за декабрь 2024 года по уличному освещению). 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Основная доля этих средств израсходована на приобретение специализированной коммунальной техники КАМАЗ - 11 732,6 тыс. руб. (средства областного бюджета 10 852,6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 xml:space="preserve">., и </w:t>
      </w:r>
      <w:proofErr w:type="spellStart"/>
      <w:r w:rsidRPr="00C546AD">
        <w:rPr>
          <w:sz w:val="28"/>
          <w:szCs w:val="28"/>
        </w:rPr>
        <w:t>софинансирование</w:t>
      </w:r>
      <w:proofErr w:type="spellEnd"/>
      <w:r w:rsidRPr="00C546AD">
        <w:rPr>
          <w:sz w:val="28"/>
          <w:szCs w:val="28"/>
        </w:rPr>
        <w:t xml:space="preserve"> за счет средств местного бюджета составило 880,0 </w:t>
      </w:r>
      <w:proofErr w:type="spellStart"/>
      <w:r w:rsidRPr="00C546AD">
        <w:rPr>
          <w:sz w:val="28"/>
          <w:szCs w:val="28"/>
        </w:rPr>
        <w:t>тыс.руб</w:t>
      </w:r>
      <w:proofErr w:type="spellEnd"/>
      <w:r w:rsidRPr="00C546AD">
        <w:rPr>
          <w:sz w:val="28"/>
          <w:szCs w:val="28"/>
        </w:rPr>
        <w:t xml:space="preserve">.). 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proofErr w:type="gramStart"/>
      <w:r w:rsidRPr="00C546AD">
        <w:rPr>
          <w:i/>
          <w:sz w:val="28"/>
          <w:szCs w:val="28"/>
        </w:rPr>
        <w:t xml:space="preserve">(Остальные средства направлены: на Содержание и ремонт сетей уличного освещения, оплату за уличное электроснабжение, содержание зеленых насаждений, покос травы, валку и опиловку деревьев, противоклещевую и </w:t>
      </w:r>
      <w:proofErr w:type="spellStart"/>
      <w:r w:rsidRPr="00C546AD">
        <w:rPr>
          <w:i/>
          <w:sz w:val="28"/>
          <w:szCs w:val="28"/>
        </w:rPr>
        <w:t>комарийную</w:t>
      </w:r>
      <w:proofErr w:type="spellEnd"/>
      <w:r w:rsidRPr="00C546AD">
        <w:rPr>
          <w:i/>
          <w:sz w:val="28"/>
          <w:szCs w:val="28"/>
        </w:rPr>
        <w:t xml:space="preserve"> обработки, приобретение цветов, баннеров, обслуживание  видеонаблюдения, ремонт памятника в х. Калинин.</w:t>
      </w:r>
      <w:proofErr w:type="gramEnd"/>
      <w:r w:rsidRPr="00C546AD">
        <w:rPr>
          <w:i/>
          <w:sz w:val="28"/>
          <w:szCs w:val="28"/>
        </w:rPr>
        <w:t xml:space="preserve"> </w:t>
      </w:r>
      <w:proofErr w:type="gramStart"/>
      <w:r w:rsidRPr="00C546AD">
        <w:rPr>
          <w:i/>
          <w:sz w:val="28"/>
          <w:szCs w:val="28"/>
        </w:rPr>
        <w:t>Произведена ликвидация мест несанкционированного размещения отходов</w:t>
      </w:r>
      <w:r w:rsidRPr="00C546AD">
        <w:rPr>
          <w:sz w:val="28"/>
          <w:szCs w:val="28"/>
        </w:rPr>
        <w:t>.)</w:t>
      </w:r>
      <w:proofErr w:type="gramEnd"/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По разделу </w:t>
      </w:r>
      <w:r w:rsidRPr="00C546AD">
        <w:rPr>
          <w:b/>
          <w:sz w:val="28"/>
          <w:szCs w:val="28"/>
        </w:rPr>
        <w:t>образование</w:t>
      </w:r>
      <w:r w:rsidRPr="00C546AD">
        <w:rPr>
          <w:sz w:val="28"/>
          <w:szCs w:val="28"/>
        </w:rPr>
        <w:t xml:space="preserve"> освоено 31,3 </w:t>
      </w:r>
      <w:proofErr w:type="spellStart"/>
      <w:r w:rsidRPr="00C546AD">
        <w:rPr>
          <w:sz w:val="28"/>
          <w:szCs w:val="28"/>
        </w:rPr>
        <w:t>тыс</w:t>
      </w:r>
      <w:proofErr w:type="gramStart"/>
      <w:r w:rsidRPr="00C546AD">
        <w:rPr>
          <w:sz w:val="28"/>
          <w:szCs w:val="28"/>
        </w:rPr>
        <w:t>.р</w:t>
      </w:r>
      <w:proofErr w:type="gramEnd"/>
      <w:r w:rsidRPr="00C546AD">
        <w:rPr>
          <w:sz w:val="28"/>
          <w:szCs w:val="28"/>
        </w:rPr>
        <w:t>уб</w:t>
      </w:r>
      <w:proofErr w:type="spellEnd"/>
      <w:r w:rsidRPr="00C546AD">
        <w:rPr>
          <w:sz w:val="28"/>
          <w:szCs w:val="28"/>
        </w:rPr>
        <w:t>.  100%. Средства направлены на обучение и повышение квалификации сотрудников.</w:t>
      </w:r>
    </w:p>
    <w:p w:rsidR="00C546AD" w:rsidRPr="00C546AD" w:rsidRDefault="00C546AD" w:rsidP="00C546AD">
      <w:pPr>
        <w:ind w:firstLine="708"/>
        <w:jc w:val="both"/>
        <w:rPr>
          <w:rFonts w:eastAsia="Calibri"/>
          <w:kern w:val="28"/>
          <w:sz w:val="28"/>
          <w:szCs w:val="28"/>
          <w:lang w:eastAsia="en-US"/>
        </w:rPr>
      </w:pPr>
      <w:r w:rsidRPr="00C546AD">
        <w:rPr>
          <w:sz w:val="28"/>
          <w:szCs w:val="28"/>
        </w:rPr>
        <w:t xml:space="preserve">По разделу  </w:t>
      </w:r>
      <w:r w:rsidRPr="00C546AD">
        <w:rPr>
          <w:b/>
          <w:sz w:val="28"/>
          <w:szCs w:val="28"/>
        </w:rPr>
        <w:t>Культура, кинематография</w:t>
      </w:r>
      <w:r w:rsidRPr="00C546AD">
        <w:rPr>
          <w:sz w:val="28"/>
          <w:szCs w:val="28"/>
        </w:rPr>
        <w:t xml:space="preserve"> за 12 месяцев освоено 6634,9 тыс. руб. Данные средства направлены учреждению культуры на обеспечение их деятельности (на оплату труда с начислениями, коммунальные услуги (</w:t>
      </w:r>
      <w:proofErr w:type="spellStart"/>
      <w:r w:rsidRPr="00C546AD">
        <w:rPr>
          <w:sz w:val="28"/>
          <w:szCs w:val="28"/>
        </w:rPr>
        <w:t>эл</w:t>
      </w:r>
      <w:proofErr w:type="gramStart"/>
      <w:r w:rsidRPr="00C546AD">
        <w:rPr>
          <w:sz w:val="28"/>
          <w:szCs w:val="28"/>
        </w:rPr>
        <w:t>.э</w:t>
      </w:r>
      <w:proofErr w:type="gramEnd"/>
      <w:r w:rsidRPr="00C546AD">
        <w:rPr>
          <w:sz w:val="28"/>
          <w:szCs w:val="28"/>
        </w:rPr>
        <w:t>нергия</w:t>
      </w:r>
      <w:proofErr w:type="spellEnd"/>
      <w:r w:rsidRPr="00C546AD">
        <w:rPr>
          <w:sz w:val="28"/>
          <w:szCs w:val="28"/>
        </w:rPr>
        <w:t xml:space="preserve">, газ, вода, вывоз ТКО), содержание имущества (дератизация, уборка помещений, тех. обслуживание котлов), содержание Автоматической пожарной сигнализации, приобретение </w:t>
      </w:r>
      <w:proofErr w:type="spellStart"/>
      <w:r w:rsidRPr="00C546AD">
        <w:rPr>
          <w:sz w:val="28"/>
          <w:szCs w:val="28"/>
        </w:rPr>
        <w:t>хоз.товаров</w:t>
      </w:r>
      <w:proofErr w:type="spellEnd"/>
      <w:r w:rsidRPr="00C546AD">
        <w:rPr>
          <w:sz w:val="28"/>
          <w:szCs w:val="28"/>
        </w:rPr>
        <w:t xml:space="preserve">,  оплата земельного налога, аттестация рабочих мест, мед осмотр сотрудников, разработка смет,  ремонт сцены в СДК ст. </w:t>
      </w:r>
      <w:proofErr w:type="spellStart"/>
      <w:r w:rsidRPr="00C546AD">
        <w:rPr>
          <w:sz w:val="28"/>
          <w:szCs w:val="28"/>
        </w:rPr>
        <w:t>Заплавской</w:t>
      </w:r>
      <w:proofErr w:type="spellEnd"/>
      <w:r w:rsidRPr="00C546AD">
        <w:rPr>
          <w:sz w:val="28"/>
          <w:szCs w:val="28"/>
        </w:rPr>
        <w:t>, прочие расходы).</w:t>
      </w:r>
      <w:r w:rsidRPr="00C546AD">
        <w:rPr>
          <w:rFonts w:eastAsia="Calibri"/>
          <w:kern w:val="28"/>
          <w:sz w:val="28"/>
          <w:szCs w:val="28"/>
          <w:lang w:eastAsia="en-US"/>
        </w:rPr>
        <w:t xml:space="preserve"> За счет средств местного бюджета в здании СДК ст. </w:t>
      </w:r>
      <w:proofErr w:type="spellStart"/>
      <w:r w:rsidRPr="00C546AD">
        <w:rPr>
          <w:rFonts w:eastAsia="Calibri"/>
          <w:kern w:val="28"/>
          <w:sz w:val="28"/>
          <w:szCs w:val="28"/>
          <w:lang w:eastAsia="en-US"/>
        </w:rPr>
        <w:t>Заплавской</w:t>
      </w:r>
      <w:proofErr w:type="spellEnd"/>
      <w:r w:rsidRPr="00C546AD">
        <w:rPr>
          <w:rFonts w:eastAsia="Calibri"/>
          <w:kern w:val="28"/>
          <w:sz w:val="28"/>
          <w:szCs w:val="28"/>
          <w:lang w:eastAsia="en-US"/>
        </w:rPr>
        <w:t xml:space="preserve"> демонтирована старая сцена и установлена новая сцена на сумму </w:t>
      </w:r>
      <w:r w:rsidRPr="00C546AD">
        <w:rPr>
          <w:rFonts w:eastAsia="Calibri"/>
          <w:b/>
          <w:kern w:val="28"/>
          <w:sz w:val="28"/>
          <w:szCs w:val="28"/>
          <w:lang w:eastAsia="en-US"/>
        </w:rPr>
        <w:t xml:space="preserve">1,5 </w:t>
      </w:r>
      <w:proofErr w:type="spellStart"/>
      <w:r w:rsidRPr="00C546AD">
        <w:rPr>
          <w:rFonts w:eastAsia="Calibri"/>
          <w:b/>
          <w:kern w:val="28"/>
          <w:sz w:val="28"/>
          <w:szCs w:val="28"/>
          <w:lang w:eastAsia="en-US"/>
        </w:rPr>
        <w:t>млн</w:t>
      </w:r>
      <w:proofErr w:type="gramStart"/>
      <w:r w:rsidRPr="00C546AD">
        <w:rPr>
          <w:rFonts w:eastAsia="Calibri"/>
          <w:b/>
          <w:kern w:val="28"/>
          <w:sz w:val="28"/>
          <w:szCs w:val="28"/>
          <w:lang w:eastAsia="en-US"/>
        </w:rPr>
        <w:t>.р</w:t>
      </w:r>
      <w:proofErr w:type="gramEnd"/>
      <w:r w:rsidRPr="00C546AD">
        <w:rPr>
          <w:rFonts w:eastAsia="Calibri"/>
          <w:b/>
          <w:kern w:val="28"/>
          <w:sz w:val="28"/>
          <w:szCs w:val="28"/>
          <w:lang w:eastAsia="en-US"/>
        </w:rPr>
        <w:t>уб</w:t>
      </w:r>
      <w:proofErr w:type="spellEnd"/>
      <w:r w:rsidRPr="00C546AD">
        <w:rPr>
          <w:rFonts w:eastAsia="Calibri"/>
          <w:kern w:val="28"/>
          <w:sz w:val="28"/>
          <w:szCs w:val="28"/>
          <w:lang w:eastAsia="en-US"/>
        </w:rPr>
        <w:t>.</w:t>
      </w:r>
    </w:p>
    <w:p w:rsidR="00C546AD" w:rsidRPr="00C546AD" w:rsidRDefault="00C546AD" w:rsidP="00C546AD">
      <w:pPr>
        <w:ind w:firstLine="708"/>
        <w:jc w:val="both"/>
        <w:rPr>
          <w:rFonts w:eastAsia="Calibri"/>
          <w:kern w:val="28"/>
          <w:sz w:val="28"/>
          <w:szCs w:val="28"/>
          <w:lang w:eastAsia="en-US"/>
        </w:rPr>
      </w:pPr>
      <w:r w:rsidRPr="00C546AD">
        <w:rPr>
          <w:rFonts w:eastAsia="Calibri"/>
          <w:kern w:val="28"/>
          <w:sz w:val="28"/>
          <w:szCs w:val="28"/>
          <w:lang w:eastAsia="en-US"/>
        </w:rPr>
        <w:t xml:space="preserve">Также хочется отметить, что в отчетном периоде была проведена работа по привлечению спонсорской помощи за счет инвестиционного налогового вычета по налогу на прибыль. Таким </w:t>
      </w:r>
      <w:proofErr w:type="gramStart"/>
      <w:r w:rsidRPr="00C546AD">
        <w:rPr>
          <w:rFonts w:eastAsia="Calibri"/>
          <w:kern w:val="28"/>
          <w:sz w:val="28"/>
          <w:szCs w:val="28"/>
          <w:lang w:eastAsia="en-US"/>
        </w:rPr>
        <w:t>образом</w:t>
      </w:r>
      <w:proofErr w:type="gramEnd"/>
      <w:r w:rsidRPr="00C546AD">
        <w:rPr>
          <w:rFonts w:eastAsia="Calibri"/>
          <w:kern w:val="28"/>
          <w:sz w:val="28"/>
          <w:szCs w:val="28"/>
          <w:lang w:eastAsia="en-US"/>
        </w:rPr>
        <w:t xml:space="preserve"> учреждению культуры поступило внебюджетных средств за счет спонсорской помощи 22,2 млн. руб. </w:t>
      </w:r>
    </w:p>
    <w:p w:rsidR="00C546AD" w:rsidRPr="00C546AD" w:rsidRDefault="00C546AD" w:rsidP="00C546AD">
      <w:pPr>
        <w:ind w:firstLine="708"/>
        <w:jc w:val="both"/>
        <w:rPr>
          <w:rFonts w:eastAsia="Calibri"/>
          <w:kern w:val="28"/>
          <w:sz w:val="28"/>
          <w:szCs w:val="28"/>
          <w:lang w:eastAsia="en-US"/>
        </w:rPr>
      </w:pPr>
      <w:r w:rsidRPr="00C546AD">
        <w:rPr>
          <w:rFonts w:eastAsia="Calibri"/>
          <w:kern w:val="28"/>
          <w:sz w:val="28"/>
          <w:szCs w:val="28"/>
          <w:lang w:eastAsia="en-US"/>
        </w:rPr>
        <w:t>З</w:t>
      </w:r>
      <w:r>
        <w:rPr>
          <w:rFonts w:eastAsia="Calibri"/>
          <w:kern w:val="28"/>
          <w:sz w:val="28"/>
          <w:szCs w:val="28"/>
          <w:lang w:eastAsia="en-US"/>
        </w:rPr>
        <w:t xml:space="preserve">а счет спонсорских средств </w:t>
      </w:r>
      <w:r w:rsidRPr="00C546AD">
        <w:rPr>
          <w:rFonts w:eastAsia="Calibri"/>
          <w:kern w:val="28"/>
          <w:sz w:val="28"/>
          <w:szCs w:val="28"/>
          <w:lang w:eastAsia="en-US"/>
        </w:rPr>
        <w:t xml:space="preserve">был осуществлён </w:t>
      </w:r>
      <w:r>
        <w:rPr>
          <w:rFonts w:eastAsia="Calibri"/>
          <w:kern w:val="28"/>
          <w:sz w:val="28"/>
          <w:szCs w:val="28"/>
          <w:lang w:eastAsia="en-US"/>
        </w:rPr>
        <w:t>т</w:t>
      </w:r>
      <w:r w:rsidRPr="00C546AD">
        <w:rPr>
          <w:rFonts w:eastAsia="Calibri"/>
          <w:kern w:val="28"/>
          <w:sz w:val="28"/>
          <w:szCs w:val="28"/>
          <w:lang w:eastAsia="en-US"/>
        </w:rPr>
        <w:t xml:space="preserve">екущий ремонт здания СДК ст. </w:t>
      </w:r>
      <w:proofErr w:type="spellStart"/>
      <w:r w:rsidRPr="00C546AD">
        <w:rPr>
          <w:rFonts w:eastAsia="Calibri"/>
          <w:kern w:val="28"/>
          <w:sz w:val="28"/>
          <w:szCs w:val="28"/>
          <w:lang w:eastAsia="en-US"/>
        </w:rPr>
        <w:t>Заплавской</w:t>
      </w:r>
      <w:proofErr w:type="spellEnd"/>
      <w:r w:rsidRPr="00C546AD">
        <w:rPr>
          <w:rFonts w:eastAsia="Calibri"/>
          <w:kern w:val="28"/>
          <w:sz w:val="28"/>
          <w:szCs w:val="28"/>
          <w:lang w:eastAsia="en-US"/>
        </w:rPr>
        <w:t>, отремонтировано 498,8 м</w:t>
      </w:r>
      <w:proofErr w:type="gramStart"/>
      <w:r w:rsidRPr="00C546AD">
        <w:rPr>
          <w:rFonts w:eastAsia="Calibri"/>
          <w:kern w:val="28"/>
          <w:sz w:val="28"/>
          <w:szCs w:val="28"/>
          <w:lang w:eastAsia="en-US"/>
        </w:rPr>
        <w:t>2</w:t>
      </w:r>
      <w:proofErr w:type="gramEnd"/>
      <w:r w:rsidRPr="00C546AD">
        <w:rPr>
          <w:rFonts w:eastAsia="Calibri"/>
          <w:kern w:val="28"/>
          <w:sz w:val="28"/>
          <w:szCs w:val="28"/>
          <w:lang w:eastAsia="en-US"/>
        </w:rPr>
        <w:t xml:space="preserve"> (стены, потолок и полы), что составляет 74,5 % от общей площади здания-669,9 м2.</w:t>
      </w:r>
    </w:p>
    <w:p w:rsidR="00C546AD" w:rsidRPr="00C546AD" w:rsidRDefault="00C546AD" w:rsidP="00C546AD">
      <w:pPr>
        <w:ind w:firstLine="708"/>
        <w:jc w:val="both"/>
        <w:rPr>
          <w:rFonts w:eastAsia="Calibri"/>
          <w:kern w:val="28"/>
          <w:sz w:val="28"/>
          <w:szCs w:val="28"/>
          <w:lang w:eastAsia="en-US"/>
        </w:rPr>
      </w:pPr>
      <w:r w:rsidRPr="00C546AD">
        <w:rPr>
          <w:rFonts w:eastAsia="Calibri"/>
          <w:kern w:val="28"/>
          <w:sz w:val="28"/>
          <w:szCs w:val="28"/>
          <w:lang w:eastAsia="en-US"/>
        </w:rPr>
        <w:t>Спонсорские средства были направлены на благоустройство земельного участка расположенного по адресу х. Калинин, ул. Набережная, 1А для проведения культурно-досуговых мероприятий.</w:t>
      </w:r>
      <w:r w:rsidRPr="00C546AD">
        <w:rPr>
          <w:rFonts w:eastAsia="Calibri"/>
          <w:b/>
          <w:kern w:val="28"/>
          <w:sz w:val="28"/>
          <w:szCs w:val="28"/>
          <w:lang w:eastAsia="en-US"/>
        </w:rPr>
        <w:t xml:space="preserve"> </w:t>
      </w:r>
      <w:r w:rsidRPr="00C546AD">
        <w:rPr>
          <w:rFonts w:eastAsia="Calibri"/>
          <w:kern w:val="28"/>
          <w:sz w:val="28"/>
          <w:szCs w:val="28"/>
          <w:lang w:eastAsia="en-US"/>
        </w:rPr>
        <w:t xml:space="preserve">За  2024г. в  х. Калинин завершены работы по обустройству детской спортивно-игровой площадки, а также завершаются работы по благоустройству сценической площадки. 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Расходы по разделу </w:t>
      </w:r>
      <w:r w:rsidRPr="00C546AD">
        <w:rPr>
          <w:b/>
          <w:sz w:val="28"/>
          <w:szCs w:val="28"/>
        </w:rPr>
        <w:t>Социальная политика</w:t>
      </w:r>
      <w:r w:rsidRPr="00C546AD">
        <w:rPr>
          <w:sz w:val="28"/>
          <w:szCs w:val="28"/>
        </w:rPr>
        <w:t xml:space="preserve"> исполнены в сумме 195,3 тыс. руб. 100 %. Средства направлены на исполнение обязательств по выплате муниципальной пенсии за выслугу лет  (2 человека).</w:t>
      </w:r>
    </w:p>
    <w:p w:rsidR="00C546AD" w:rsidRPr="00C546AD" w:rsidRDefault="00C546AD" w:rsidP="00C546AD">
      <w:pPr>
        <w:ind w:firstLine="708"/>
        <w:jc w:val="center"/>
        <w:rPr>
          <w:b/>
          <w:color w:val="000000"/>
          <w:sz w:val="28"/>
          <w:szCs w:val="28"/>
        </w:rPr>
      </w:pPr>
      <w:r w:rsidRPr="00C546AD">
        <w:rPr>
          <w:b/>
          <w:sz w:val="28"/>
          <w:szCs w:val="28"/>
        </w:rPr>
        <w:t xml:space="preserve">Благоустройство </w:t>
      </w:r>
      <w:r w:rsidRPr="00C546AD">
        <w:rPr>
          <w:b/>
          <w:color w:val="000000"/>
          <w:sz w:val="28"/>
          <w:szCs w:val="28"/>
        </w:rPr>
        <w:t>Бессергеневского сельского поселения</w:t>
      </w:r>
    </w:p>
    <w:p w:rsidR="00C546AD" w:rsidRPr="00C546AD" w:rsidRDefault="00C546AD" w:rsidP="00C546AD">
      <w:pPr>
        <w:ind w:firstLine="708"/>
        <w:jc w:val="both"/>
        <w:rPr>
          <w:b/>
          <w:i/>
          <w:color w:val="000000"/>
          <w:sz w:val="28"/>
          <w:szCs w:val="28"/>
        </w:rPr>
      </w:pPr>
      <w:r w:rsidRPr="00C546AD">
        <w:rPr>
          <w:sz w:val="28"/>
          <w:szCs w:val="28"/>
        </w:rPr>
        <w:t xml:space="preserve">В первую очередь выполняются работы по поддержанию чистоты и порядка, сохранению дорог и тротуаров, ремонт уличного освещения, уход за зелеными насаждениями, </w:t>
      </w:r>
      <w:proofErr w:type="gramStart"/>
      <w:r w:rsidRPr="00C546AD">
        <w:rPr>
          <w:rFonts w:eastAsia="SimSun"/>
          <w:kern w:val="1"/>
          <w:sz w:val="28"/>
          <w:szCs w:val="28"/>
          <w:lang w:eastAsia="zh-CN" w:bidi="hi-IN"/>
        </w:rPr>
        <w:t>памятниками воинов</w:t>
      </w:r>
      <w:proofErr w:type="gramEnd"/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Великой отечественной войны.  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proofErr w:type="gramStart"/>
      <w:r w:rsidRPr="00C546AD">
        <w:rPr>
          <w:rFonts w:eastAsia="Calibri"/>
          <w:sz w:val="28"/>
          <w:szCs w:val="28"/>
          <w:lang w:eastAsia="en-US"/>
        </w:rPr>
        <w:t>Согласно плана</w:t>
      </w:r>
      <w:proofErr w:type="gramEnd"/>
      <w:r w:rsidRPr="00C546AD">
        <w:rPr>
          <w:rFonts w:eastAsia="Calibri"/>
          <w:sz w:val="28"/>
          <w:szCs w:val="28"/>
          <w:lang w:eastAsia="en-US"/>
        </w:rPr>
        <w:t xml:space="preserve"> мероприятий по наведению санитарного порядка, за десять месяцев текущего года было проведено 28 субботников. Данные субботники были направлены на благоустройство нашего поселения.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lastRenderedPageBreak/>
        <w:t>В субботниках по наведению санитарного порядка, высадке саженцев деревьев, приняли участие сотрудники администрации, школы, детский сад,  социальные работники и рабочие предприятий, расположенных на территории поселения, а также некоторые жители станиц и хутора.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Совместными усилиями молодежного парламента, учащихся МБОУ СОШ № 41 и № 52, активных жителей поселения была проведена акция «Чистые берега». Произведен сбор и вывоз мусора с берегов реки Аксай. </w:t>
      </w:r>
    </w:p>
    <w:p w:rsidR="00C546AD" w:rsidRPr="00C546AD" w:rsidRDefault="00C546AD" w:rsidP="00C546AD">
      <w:pPr>
        <w:shd w:val="clear" w:color="auto" w:fill="FFFFFF"/>
        <w:ind w:firstLine="851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sz w:val="28"/>
          <w:szCs w:val="28"/>
        </w:rPr>
        <w:t xml:space="preserve">Неоднократно проводились и проводятся рейды сотрудников администрации с целью выявления нарушений правил благоустройства Бессергеневского сельского поселения, возле многих дворов имеются кучи песка, камня или других строительных материалов, у многих вдоль заборов растет бурьян, выдавались предписания, уведомления, многие жители навели порядок, к сожалению, некоторые игнорируют. </w:t>
      </w:r>
    </w:p>
    <w:p w:rsidR="00C546AD" w:rsidRPr="00C546AD" w:rsidRDefault="00C546AD" w:rsidP="00C546AD">
      <w:pPr>
        <w:ind w:firstLine="708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За отчетный период составлено и передано на рассмотрение в административную комиссию Октябрьского района - 29 протоколов об административных правонарушениях. </w:t>
      </w:r>
    </w:p>
    <w:p w:rsidR="00C546AD" w:rsidRPr="00C546AD" w:rsidRDefault="00C546AD" w:rsidP="00C546AD">
      <w:pPr>
        <w:ind w:firstLine="708"/>
        <w:jc w:val="both"/>
        <w:rPr>
          <w:rFonts w:eastAsia="SimSun"/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</w:p>
    <w:p w:rsidR="00C546AD" w:rsidRPr="00C546AD" w:rsidRDefault="00C546AD" w:rsidP="00C546AD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C546AD">
        <w:rPr>
          <w:rFonts w:eastAsia="Calibri"/>
          <w:b/>
          <w:sz w:val="28"/>
          <w:szCs w:val="28"/>
          <w:lang w:eastAsia="en-US"/>
        </w:rPr>
        <w:t>Реализация проектных инициатив жителей.</w:t>
      </w:r>
    </w:p>
    <w:p w:rsidR="00C546AD" w:rsidRPr="00C546AD" w:rsidRDefault="00C546AD" w:rsidP="00C546AD">
      <w:pPr>
        <w:spacing w:after="16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За 2024 года реализовано 7 совместных инициатив с жителями на территории Бессергеневского сельского поселения: </w:t>
      </w:r>
    </w:p>
    <w:p w:rsidR="00C546AD" w:rsidRPr="00C546AD" w:rsidRDefault="00C546AD" w:rsidP="00C546AD">
      <w:pPr>
        <w:spacing w:after="160"/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- Завоз песка на кладбище в ст. Бессергеневская, ст. Заплавская, </w:t>
      </w:r>
      <w:proofErr w:type="spellStart"/>
      <w:r w:rsidRPr="00C546AD">
        <w:rPr>
          <w:sz w:val="28"/>
          <w:szCs w:val="28"/>
        </w:rPr>
        <w:t>хут</w:t>
      </w:r>
      <w:proofErr w:type="spellEnd"/>
      <w:r w:rsidRPr="00C546AD">
        <w:rPr>
          <w:sz w:val="28"/>
          <w:szCs w:val="28"/>
        </w:rPr>
        <w:t>. Калинин;</w:t>
      </w:r>
    </w:p>
    <w:p w:rsidR="00C546AD" w:rsidRPr="00C546AD" w:rsidRDefault="00C546AD" w:rsidP="00C546AD">
      <w:pPr>
        <w:spacing w:after="160"/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- Отсыпка твёрдыми породами щебня участка дороги от ул. Центральная до ул. Донская в </w:t>
      </w:r>
      <w:proofErr w:type="spellStart"/>
      <w:r w:rsidRPr="00C546AD">
        <w:rPr>
          <w:sz w:val="28"/>
          <w:szCs w:val="28"/>
        </w:rPr>
        <w:t>хут</w:t>
      </w:r>
      <w:proofErr w:type="spellEnd"/>
      <w:r w:rsidRPr="00C546AD">
        <w:rPr>
          <w:sz w:val="28"/>
          <w:szCs w:val="28"/>
        </w:rPr>
        <w:t>. Калинин;</w:t>
      </w:r>
    </w:p>
    <w:p w:rsidR="00C546AD" w:rsidRPr="00C546AD" w:rsidRDefault="00C546AD" w:rsidP="00C546AD">
      <w:pPr>
        <w:spacing w:after="160"/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- Реконструкция электрических сетей по части улицы </w:t>
      </w:r>
      <w:proofErr w:type="spellStart"/>
      <w:r w:rsidRPr="00C546AD">
        <w:rPr>
          <w:sz w:val="28"/>
          <w:szCs w:val="28"/>
        </w:rPr>
        <w:t>Семисохина</w:t>
      </w:r>
      <w:proofErr w:type="spellEnd"/>
      <w:r w:rsidRPr="00C546AD">
        <w:rPr>
          <w:sz w:val="28"/>
          <w:szCs w:val="28"/>
        </w:rPr>
        <w:t xml:space="preserve"> от КТП №305 в ст. Бессергеневская;</w:t>
      </w:r>
    </w:p>
    <w:p w:rsidR="00C546AD" w:rsidRPr="00C546AD" w:rsidRDefault="00C546AD" w:rsidP="00C546AD">
      <w:pPr>
        <w:spacing w:after="160"/>
        <w:ind w:firstLine="567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   - Опиловка сухостойных деревьев и порослей на дворовой территории по ул. Шоссейная в ст. Заплавская; </w:t>
      </w:r>
    </w:p>
    <w:p w:rsidR="00C546AD" w:rsidRPr="00C546AD" w:rsidRDefault="00C546AD" w:rsidP="00C546AD">
      <w:pPr>
        <w:spacing w:after="160"/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 -  Отсыпка твёрдыми породами щебня участка дороги ул. Первомайская.</w:t>
      </w:r>
    </w:p>
    <w:p w:rsidR="00C546AD" w:rsidRPr="00C546AD" w:rsidRDefault="00C546AD" w:rsidP="00C546AD">
      <w:pPr>
        <w:spacing w:after="160"/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        Совокупный объём трудовых ресурсов жителей составил 850,0 тыс. рублей.</w:t>
      </w:r>
    </w:p>
    <w:p w:rsidR="00C546AD" w:rsidRPr="00C546AD" w:rsidRDefault="00C546AD" w:rsidP="00C546AD">
      <w:pPr>
        <w:spacing w:after="160"/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C546AD">
        <w:rPr>
          <w:rFonts w:eastAsia="Calibri"/>
          <w:b/>
          <w:sz w:val="28"/>
          <w:szCs w:val="28"/>
          <w:lang w:eastAsia="en-US"/>
        </w:rPr>
        <w:t>Реализация и участие в областных и региональных программах.</w:t>
      </w:r>
    </w:p>
    <w:p w:rsidR="00C546AD" w:rsidRPr="00C546AD" w:rsidRDefault="00C546AD" w:rsidP="00C546AD">
      <w:pPr>
        <w:tabs>
          <w:tab w:val="left" w:pos="2682"/>
        </w:tabs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         По Губернаторской программе инициативных проектов были поданы заявки для выделения средств в 2025 году, по объектам:</w:t>
      </w:r>
    </w:p>
    <w:p w:rsidR="00C546AD" w:rsidRPr="00C546AD" w:rsidRDefault="00C546AD" w:rsidP="00C546AD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ab/>
        <w:t xml:space="preserve">- «Капитальный ремонт уличного освещения от КТП №215, 217 по адресу: Ростовская область, Октябрьский район, ст. Заплавская», стоимость работ составляет 1 495, 2 тыс. рублей;   </w:t>
      </w:r>
    </w:p>
    <w:p w:rsidR="00C546AD" w:rsidRPr="00C546AD" w:rsidRDefault="00C546AD" w:rsidP="00C546AD">
      <w:pPr>
        <w:spacing w:after="16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- «Капитальный ремонт уличного освещения от КТП №227, 596 по адресу: Ростовская область, Октябрьский район, ст. Бессергеневская», стоимость работ составляет 2 423, 4 тыс. рублей.</w:t>
      </w:r>
    </w:p>
    <w:p w:rsidR="00C546AD" w:rsidRPr="00C546AD" w:rsidRDefault="00C546AD" w:rsidP="00C546AD">
      <w:pPr>
        <w:spacing w:after="16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Заявки по не прошли конкурсный отбор. В настоящий момент вносятся изменения в конкурсную документацию, в 2025 году будут повторно поданы заявки на участие в конкурсе, для выделения средств в 2026 году.</w:t>
      </w:r>
    </w:p>
    <w:p w:rsidR="00C546AD" w:rsidRPr="00C546AD" w:rsidRDefault="00C546AD" w:rsidP="00C546AD">
      <w:pPr>
        <w:spacing w:after="16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Была подана заявка для участия в программе «Безопасные и качественные дороги с объектом: «Ремонт автомобильной дороги по улице Комарова в станице </w:t>
      </w:r>
      <w:proofErr w:type="spellStart"/>
      <w:r w:rsidRPr="00C546AD">
        <w:rPr>
          <w:rFonts w:eastAsia="Calibri"/>
          <w:sz w:val="28"/>
          <w:szCs w:val="28"/>
          <w:lang w:eastAsia="en-US"/>
        </w:rPr>
        <w:lastRenderedPageBreak/>
        <w:t>Бессерегневская</w:t>
      </w:r>
      <w:proofErr w:type="spellEnd"/>
      <w:r w:rsidRPr="00C546AD">
        <w:rPr>
          <w:rFonts w:eastAsia="Calibri"/>
          <w:sz w:val="28"/>
          <w:szCs w:val="28"/>
          <w:lang w:eastAsia="en-US"/>
        </w:rPr>
        <w:t xml:space="preserve">», объект прошел конкурсный отбор. Проведена процедура закупки, подрядчик определен ООО «АРМИЛА», заключен контракт 12 ноября 2024г. года на сумму 9 403,0 тыс. руб. Срок выполнения работ с 26.05.2025 г. по 26.06.2025 г.  </w:t>
      </w:r>
    </w:p>
    <w:p w:rsidR="00C546AD" w:rsidRPr="00C546AD" w:rsidRDefault="00C546AD" w:rsidP="00C546AD">
      <w:pPr>
        <w:ind w:left="2124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</w:t>
      </w:r>
      <w:r w:rsidRPr="00C546AD">
        <w:rPr>
          <w:rFonts w:eastAsia="Calibri"/>
          <w:b/>
          <w:sz w:val="28"/>
          <w:szCs w:val="28"/>
          <w:lang w:eastAsia="en-US"/>
        </w:rPr>
        <w:t>Защита населения и территории от ЧС</w:t>
      </w:r>
    </w:p>
    <w:p w:rsidR="00C546AD" w:rsidRPr="00C546AD" w:rsidRDefault="00C546AD" w:rsidP="00C546A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546AD">
        <w:rPr>
          <w:rFonts w:eastAsia="Calibri"/>
          <w:b/>
          <w:sz w:val="28"/>
          <w:szCs w:val="28"/>
          <w:lang w:eastAsia="en-US"/>
        </w:rPr>
        <w:t>ПОЖАРНАЯ  БЕЗОПАСНОСТЬ</w:t>
      </w:r>
    </w:p>
    <w:p w:rsidR="00C546AD" w:rsidRPr="00C546AD" w:rsidRDefault="00C546AD" w:rsidP="00C546AD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C546AD" w:rsidRPr="00C546AD" w:rsidRDefault="00C546AD" w:rsidP="00C546A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В 2024 г.  проведено 27 сходов граждан по вопросам соблюдения мер пожарной безопасности. Для обеспечения первичных мер пожарной безопасности и информирования населения разносятся памятки, на сайте поселения размещаются объявления и разъяснительная информация.</w:t>
      </w:r>
    </w:p>
    <w:p w:rsidR="00C546AD" w:rsidRPr="00C546AD" w:rsidRDefault="00C546AD" w:rsidP="00C546A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За отчетный период  на территории  поселения было 20 возгораний из них 8- бытовые (хоз. постройки) 8- сухая трава, 4- мусор. По факту возгорания  составлено 8 протоколов по ст.4.5. Областного закона от 25.10.02г. № 273-ЗС « Об административных правонарушениях».</w:t>
      </w:r>
    </w:p>
    <w:p w:rsidR="00C546AD" w:rsidRPr="00C546AD" w:rsidRDefault="00C546AD" w:rsidP="00C546A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В течение пожароопасного периода опашка вдоль населенных пунктов обновлялась регулярно.</w:t>
      </w:r>
    </w:p>
    <w:p w:rsidR="00C546AD" w:rsidRPr="00C546AD" w:rsidRDefault="00C546AD" w:rsidP="00C546A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В 11 многодетных  семьях установлено 26 пожарных </w:t>
      </w:r>
      <w:proofErr w:type="spellStart"/>
      <w:r w:rsidRPr="00C546AD">
        <w:rPr>
          <w:rFonts w:eastAsia="Calibri"/>
          <w:sz w:val="28"/>
          <w:szCs w:val="28"/>
          <w:lang w:eastAsia="en-US"/>
        </w:rPr>
        <w:t>извещателей</w:t>
      </w:r>
      <w:proofErr w:type="spellEnd"/>
      <w:r w:rsidRPr="00C546AD">
        <w:rPr>
          <w:rFonts w:eastAsia="Calibri"/>
          <w:sz w:val="28"/>
          <w:szCs w:val="28"/>
          <w:lang w:eastAsia="en-US"/>
        </w:rPr>
        <w:t xml:space="preserve">. </w:t>
      </w:r>
    </w:p>
    <w:p w:rsidR="00C546AD" w:rsidRPr="00C546AD" w:rsidRDefault="00C546AD" w:rsidP="00C546AD">
      <w:pPr>
        <w:ind w:firstLine="708"/>
        <w:jc w:val="center"/>
        <w:rPr>
          <w:color w:val="000000"/>
          <w:sz w:val="28"/>
          <w:szCs w:val="28"/>
        </w:rPr>
      </w:pPr>
    </w:p>
    <w:p w:rsidR="00C546AD" w:rsidRPr="00C546AD" w:rsidRDefault="00C546AD" w:rsidP="00C546AD">
      <w:pPr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C546AD">
        <w:rPr>
          <w:rFonts w:eastAsia="Calibri"/>
          <w:b/>
          <w:sz w:val="28"/>
          <w:szCs w:val="28"/>
          <w:lang w:eastAsia="en-US"/>
        </w:rPr>
        <w:t>БЕЗОПАСНОСТЬ НА ВОДНЫХ ОБЪЕКТАХ</w:t>
      </w:r>
    </w:p>
    <w:p w:rsidR="00C546AD" w:rsidRPr="00C546AD" w:rsidRDefault="00C546AD" w:rsidP="00C546AD">
      <w:pPr>
        <w:widowControl w:val="0"/>
        <w:autoSpaceDE w:val="0"/>
        <w:autoSpaceDN w:val="0"/>
        <w:adjustRightInd w:val="0"/>
        <w:spacing w:after="160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 На территории поселения проводятся разъяснительные мероприятия с гражданами, направленные на предупреждение несчастных случаев на воде, снижение тяжести их последствий, профилактику детского травматизма и гибели детей на водных объектах с вручением памяток соответствующего содержания как контактным, так и бесконтактным способом. </w:t>
      </w:r>
    </w:p>
    <w:p w:rsidR="00C546AD" w:rsidRPr="00C546AD" w:rsidRDefault="00C546AD" w:rsidP="00C546AD">
      <w:pPr>
        <w:widowControl w:val="0"/>
        <w:autoSpaceDE w:val="0"/>
        <w:autoSpaceDN w:val="0"/>
        <w:adjustRightInd w:val="0"/>
        <w:spacing w:after="160"/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Оформлены и размещены памятки о запрете купания на информационных стендах поселения, в группах соц. сетей и сайте Администрации Бессергеневского сельского поселения.</w:t>
      </w:r>
    </w:p>
    <w:p w:rsidR="00C546AD" w:rsidRPr="00C546AD" w:rsidRDefault="00C546AD" w:rsidP="00C546AD">
      <w:pPr>
        <w:widowControl w:val="0"/>
        <w:autoSpaceDE w:val="0"/>
        <w:autoSpaceDN w:val="0"/>
        <w:adjustRightInd w:val="0"/>
        <w:spacing w:after="160"/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 Регулярно проводится патрулирование водоемов межведомственными группами из сотрудников Администрации поселения, полиции, казаков и членов Народной дружины.</w:t>
      </w:r>
    </w:p>
    <w:p w:rsidR="00C546AD" w:rsidRPr="00C546AD" w:rsidRDefault="00C546AD" w:rsidP="00C546AD">
      <w:pPr>
        <w:widowControl w:val="0"/>
        <w:autoSpaceDE w:val="0"/>
        <w:autoSpaceDN w:val="0"/>
        <w:adjustRightInd w:val="0"/>
        <w:spacing w:after="160"/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Вручены памятки  правил безопасности </w:t>
      </w:r>
      <w:proofErr w:type="gramStart"/>
      <w:r w:rsidRPr="00C546AD">
        <w:rPr>
          <w:sz w:val="28"/>
          <w:szCs w:val="28"/>
        </w:rPr>
        <w:t>на</w:t>
      </w:r>
      <w:proofErr w:type="gramEnd"/>
      <w:r w:rsidRPr="00C546AD">
        <w:rPr>
          <w:sz w:val="28"/>
          <w:szCs w:val="28"/>
        </w:rPr>
        <w:t xml:space="preserve"> водных </w:t>
      </w:r>
      <w:proofErr w:type="spellStart"/>
      <w:r w:rsidRPr="00C546AD">
        <w:rPr>
          <w:sz w:val="28"/>
          <w:szCs w:val="28"/>
        </w:rPr>
        <w:t>обьектах</w:t>
      </w:r>
      <w:proofErr w:type="spellEnd"/>
      <w:r w:rsidRPr="00C546AD">
        <w:rPr>
          <w:sz w:val="28"/>
          <w:szCs w:val="28"/>
        </w:rPr>
        <w:t>.</w:t>
      </w:r>
    </w:p>
    <w:p w:rsidR="00C546AD" w:rsidRPr="00C546AD" w:rsidRDefault="00C546AD" w:rsidP="00C546AD">
      <w:pPr>
        <w:widowControl w:val="0"/>
        <w:autoSpaceDE w:val="0"/>
        <w:autoSpaceDN w:val="0"/>
        <w:adjustRightInd w:val="0"/>
        <w:spacing w:after="160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Проведены беседы с руководителями  баз отдыха, об установлении (обновлении) плакатов в прибрежных зонах о правилах поведения на воде. Усилена агитационная работа среди населения по направлениям:  безопасность на водных объектах. Активизирована пропаганда правил поведения на водных объектах с использованием СМИ и вручением </w:t>
      </w:r>
      <w:proofErr w:type="gramStart"/>
      <w:r w:rsidRPr="00C546AD">
        <w:rPr>
          <w:sz w:val="28"/>
          <w:szCs w:val="28"/>
        </w:rPr>
        <w:t>памяток</w:t>
      </w:r>
      <w:proofErr w:type="gramEnd"/>
      <w:r w:rsidRPr="00C546AD">
        <w:rPr>
          <w:sz w:val="28"/>
          <w:szCs w:val="28"/>
        </w:rPr>
        <w:t xml:space="preserve"> отдыхающим на базах отдыха, и местах у воды.</w:t>
      </w:r>
    </w:p>
    <w:p w:rsidR="00C546AD" w:rsidRPr="00C546AD" w:rsidRDefault="00C546AD" w:rsidP="00C546AD">
      <w:pPr>
        <w:ind w:firstLine="567"/>
        <w:jc w:val="center"/>
        <w:rPr>
          <w:b/>
          <w:sz w:val="28"/>
          <w:szCs w:val="28"/>
        </w:rPr>
      </w:pPr>
      <w:r w:rsidRPr="00C546AD">
        <w:rPr>
          <w:b/>
          <w:sz w:val="28"/>
          <w:szCs w:val="28"/>
        </w:rPr>
        <w:t>Социальная сфера, культура</w:t>
      </w:r>
    </w:p>
    <w:p w:rsidR="00C546AD" w:rsidRPr="00C546AD" w:rsidRDefault="00C546AD" w:rsidP="00C546AD">
      <w:pPr>
        <w:widowControl w:val="0"/>
        <w:suppressAutoHyphens/>
        <w:jc w:val="both"/>
        <w:rPr>
          <w:kern w:val="1"/>
          <w:sz w:val="28"/>
          <w:szCs w:val="28"/>
          <w:lang w:eastAsia="zh-CN" w:bidi="hi-IN"/>
        </w:rPr>
      </w:pPr>
      <w:r w:rsidRPr="00C546AD">
        <w:rPr>
          <w:rFonts w:eastAsia="SimSun"/>
          <w:kern w:val="1"/>
          <w:sz w:val="28"/>
          <w:szCs w:val="28"/>
          <w:lang w:eastAsia="zh-CN" w:bidi="hi-IN"/>
        </w:rPr>
        <w:t xml:space="preserve">В центре внимания остается совместная работа с УСЗН и МФЦ по оказанию социальной помощи и поддержки малообеспеченной категории граждан. </w:t>
      </w:r>
    </w:p>
    <w:p w:rsidR="00C546AD" w:rsidRPr="00C546AD" w:rsidRDefault="00C546AD" w:rsidP="00C546AD">
      <w:pPr>
        <w:ind w:firstLine="567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На территории Бессергеневского сельского поселения активно работают все бюджетные организации – детский сад, школы, Амбулатория, ФАП, отделения почтовой связи, обеспечивая всех жителей нашего поселения необходимыми доступными услугами для обеспечения жизнедеятельности.</w:t>
      </w:r>
    </w:p>
    <w:p w:rsidR="00C546AD" w:rsidRPr="00C546AD" w:rsidRDefault="00C546AD" w:rsidP="00C546AD">
      <w:pPr>
        <w:ind w:firstLine="567"/>
        <w:jc w:val="both"/>
        <w:rPr>
          <w:rFonts w:eastAsia="Calibri"/>
          <w:kern w:val="28"/>
          <w:sz w:val="28"/>
          <w:szCs w:val="28"/>
          <w:lang w:eastAsia="en-US"/>
        </w:rPr>
      </w:pPr>
      <w:r w:rsidRPr="00C546AD">
        <w:rPr>
          <w:rFonts w:eastAsia="Calibri"/>
          <w:kern w:val="28"/>
          <w:sz w:val="28"/>
          <w:szCs w:val="28"/>
          <w:lang w:eastAsia="en-US"/>
        </w:rPr>
        <w:t xml:space="preserve">За  2024 год </w:t>
      </w:r>
      <w:proofErr w:type="gramStart"/>
      <w:r w:rsidRPr="00C546AD">
        <w:rPr>
          <w:rFonts w:eastAsia="Calibri"/>
          <w:kern w:val="28"/>
          <w:sz w:val="28"/>
          <w:szCs w:val="28"/>
          <w:lang w:eastAsia="en-US"/>
        </w:rPr>
        <w:t>в</w:t>
      </w:r>
      <w:proofErr w:type="gramEnd"/>
      <w:r w:rsidRPr="00C546AD">
        <w:rPr>
          <w:rFonts w:eastAsia="Calibri"/>
          <w:kern w:val="28"/>
          <w:sz w:val="28"/>
          <w:szCs w:val="28"/>
          <w:lang w:eastAsia="en-US"/>
        </w:rPr>
        <w:t xml:space="preserve"> </w:t>
      </w:r>
      <w:proofErr w:type="gramStart"/>
      <w:r w:rsidRPr="00C546AD">
        <w:rPr>
          <w:rFonts w:eastAsia="Calibri"/>
          <w:kern w:val="28"/>
          <w:sz w:val="28"/>
          <w:szCs w:val="28"/>
          <w:lang w:eastAsia="en-US"/>
        </w:rPr>
        <w:t>МУК</w:t>
      </w:r>
      <w:proofErr w:type="gramEnd"/>
      <w:r w:rsidRPr="00C546AD">
        <w:rPr>
          <w:rFonts w:eastAsia="Calibri"/>
          <w:kern w:val="28"/>
          <w:sz w:val="28"/>
          <w:szCs w:val="28"/>
          <w:lang w:eastAsia="en-US"/>
        </w:rPr>
        <w:t xml:space="preserve"> «</w:t>
      </w:r>
      <w:proofErr w:type="spellStart"/>
      <w:r w:rsidRPr="00C546AD">
        <w:rPr>
          <w:rFonts w:eastAsia="Calibri"/>
          <w:kern w:val="28"/>
          <w:sz w:val="28"/>
          <w:szCs w:val="28"/>
          <w:lang w:eastAsia="en-US"/>
        </w:rPr>
        <w:t>Бессергеневский</w:t>
      </w:r>
      <w:proofErr w:type="spellEnd"/>
      <w:r w:rsidRPr="00C546AD">
        <w:rPr>
          <w:rFonts w:eastAsia="Calibri"/>
          <w:kern w:val="28"/>
          <w:sz w:val="28"/>
          <w:szCs w:val="28"/>
          <w:lang w:eastAsia="en-US"/>
        </w:rPr>
        <w:t xml:space="preserve"> СДК» все мероприятия были проведены согласно плану празднично-календарных дней.</w:t>
      </w:r>
    </w:p>
    <w:p w:rsidR="00C546AD" w:rsidRPr="00C546AD" w:rsidRDefault="00C546AD" w:rsidP="00C546AD">
      <w:pPr>
        <w:ind w:firstLine="567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C546AD">
        <w:rPr>
          <w:rFonts w:eastAsia="Calibri"/>
          <w:kern w:val="28"/>
          <w:sz w:val="28"/>
          <w:szCs w:val="28"/>
          <w:lang w:eastAsia="en-US"/>
        </w:rPr>
        <w:lastRenderedPageBreak/>
        <w:t xml:space="preserve">В 2024 году </w:t>
      </w:r>
      <w:proofErr w:type="gramStart"/>
      <w:r w:rsidRPr="00C546AD">
        <w:rPr>
          <w:rFonts w:eastAsia="Calibri"/>
          <w:kern w:val="28"/>
          <w:sz w:val="28"/>
          <w:szCs w:val="28"/>
          <w:lang w:eastAsia="en-US"/>
        </w:rPr>
        <w:t>в</w:t>
      </w:r>
      <w:proofErr w:type="gramEnd"/>
      <w:r w:rsidRPr="00C546AD">
        <w:rPr>
          <w:rFonts w:eastAsia="Calibri"/>
          <w:kern w:val="28"/>
          <w:sz w:val="28"/>
          <w:szCs w:val="28"/>
          <w:lang w:eastAsia="en-US"/>
        </w:rPr>
        <w:t xml:space="preserve"> </w:t>
      </w:r>
      <w:proofErr w:type="gramStart"/>
      <w:r w:rsidRPr="00C546AD">
        <w:rPr>
          <w:rFonts w:eastAsia="Calibri"/>
          <w:kern w:val="28"/>
          <w:sz w:val="28"/>
          <w:szCs w:val="28"/>
          <w:lang w:eastAsia="en-US"/>
        </w:rPr>
        <w:t>МУК</w:t>
      </w:r>
      <w:proofErr w:type="gramEnd"/>
      <w:r w:rsidRPr="00C546AD">
        <w:rPr>
          <w:rFonts w:eastAsia="Calibri"/>
          <w:kern w:val="28"/>
          <w:sz w:val="28"/>
          <w:szCs w:val="28"/>
          <w:lang w:eastAsia="en-US"/>
        </w:rPr>
        <w:t xml:space="preserve"> «</w:t>
      </w:r>
      <w:proofErr w:type="spellStart"/>
      <w:r w:rsidRPr="00C546AD">
        <w:rPr>
          <w:rFonts w:eastAsia="Calibri"/>
          <w:kern w:val="28"/>
          <w:sz w:val="28"/>
          <w:szCs w:val="28"/>
          <w:lang w:eastAsia="en-US"/>
        </w:rPr>
        <w:t>Бессергеневский</w:t>
      </w:r>
      <w:proofErr w:type="spellEnd"/>
      <w:r w:rsidRPr="00C546AD">
        <w:rPr>
          <w:rFonts w:eastAsia="Calibri"/>
          <w:kern w:val="28"/>
          <w:sz w:val="28"/>
          <w:szCs w:val="28"/>
          <w:lang w:eastAsia="en-US"/>
        </w:rPr>
        <w:t xml:space="preserve"> СДК» реализован проект «Пушкинская карта» для привлечения молодежи бесплатного посещения культурных мероприятий. На сайте учреждения культуры ежемесячно размещаются ссылки на проводимые мероприятия, посредством которой можно приобрести билет по «Пушкинской карте».</w:t>
      </w:r>
      <w:r w:rsidRPr="00C546AD">
        <w:rPr>
          <w:sz w:val="28"/>
          <w:szCs w:val="28"/>
        </w:rPr>
        <w:t xml:space="preserve"> </w:t>
      </w:r>
      <w:r w:rsidRPr="00C546AD">
        <w:rPr>
          <w:rFonts w:eastAsia="Calibri"/>
          <w:kern w:val="28"/>
          <w:sz w:val="28"/>
          <w:szCs w:val="28"/>
          <w:lang w:eastAsia="en-US"/>
        </w:rPr>
        <w:t xml:space="preserve">По  программе «Пушкинская карта» за 2024г  проведено 25 мероприятий. </w:t>
      </w:r>
      <w:r w:rsidRPr="00C546AD">
        <w:rPr>
          <w:rFonts w:eastAsia="Calibri"/>
          <w:i/>
          <w:kern w:val="28"/>
          <w:sz w:val="28"/>
          <w:szCs w:val="28"/>
          <w:lang w:eastAsia="en-US"/>
        </w:rPr>
        <w:t xml:space="preserve">(Сумма поступивших средств составила 35,7 </w:t>
      </w:r>
      <w:proofErr w:type="spellStart"/>
      <w:r w:rsidRPr="00C546AD">
        <w:rPr>
          <w:rFonts w:eastAsia="Calibri"/>
          <w:i/>
          <w:kern w:val="28"/>
          <w:sz w:val="28"/>
          <w:szCs w:val="28"/>
          <w:lang w:eastAsia="en-US"/>
        </w:rPr>
        <w:t>тыс</w:t>
      </w:r>
      <w:proofErr w:type="gramStart"/>
      <w:r w:rsidRPr="00C546AD">
        <w:rPr>
          <w:rFonts w:eastAsia="Calibri"/>
          <w:i/>
          <w:kern w:val="28"/>
          <w:sz w:val="28"/>
          <w:szCs w:val="28"/>
          <w:lang w:eastAsia="en-US"/>
        </w:rPr>
        <w:t>.р</w:t>
      </w:r>
      <w:proofErr w:type="gramEnd"/>
      <w:r w:rsidRPr="00C546AD">
        <w:rPr>
          <w:rFonts w:eastAsia="Calibri"/>
          <w:i/>
          <w:kern w:val="28"/>
          <w:sz w:val="28"/>
          <w:szCs w:val="28"/>
          <w:lang w:eastAsia="en-US"/>
        </w:rPr>
        <w:t>уб</w:t>
      </w:r>
      <w:proofErr w:type="spellEnd"/>
      <w:r w:rsidRPr="00C546AD">
        <w:rPr>
          <w:rFonts w:eastAsia="Calibri"/>
          <w:i/>
          <w:kern w:val="28"/>
          <w:sz w:val="28"/>
          <w:szCs w:val="28"/>
          <w:lang w:eastAsia="en-US"/>
        </w:rPr>
        <w:t>.)</w:t>
      </w:r>
    </w:p>
    <w:p w:rsidR="00C546AD" w:rsidRPr="00C546AD" w:rsidRDefault="00C546AD" w:rsidP="00C546AD">
      <w:pPr>
        <w:spacing w:after="200"/>
        <w:jc w:val="center"/>
        <w:rPr>
          <w:rFonts w:eastAsia="Calibri"/>
          <w:b/>
          <w:sz w:val="28"/>
          <w:szCs w:val="28"/>
          <w:lang w:eastAsia="en-US"/>
        </w:rPr>
      </w:pPr>
      <w:r w:rsidRPr="00C546AD">
        <w:rPr>
          <w:rFonts w:eastAsia="Calibri"/>
          <w:b/>
          <w:sz w:val="28"/>
          <w:szCs w:val="28"/>
          <w:lang w:eastAsia="en-US"/>
        </w:rPr>
        <w:t>ВУС Администрации Бессергеневского с/</w:t>
      </w:r>
      <w:proofErr w:type="gramStart"/>
      <w:r w:rsidRPr="00C546AD">
        <w:rPr>
          <w:rFonts w:eastAsia="Calibri"/>
          <w:b/>
          <w:sz w:val="28"/>
          <w:szCs w:val="28"/>
          <w:lang w:eastAsia="en-US"/>
        </w:rPr>
        <w:t>п</w:t>
      </w:r>
      <w:proofErr w:type="gramEnd"/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Администрацией ведется исполнение отдельных государственных полномочий в части ведения воинского учета. 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Учет граждан, прибывающих в запасе и граждан подлежащих призыву на военную службу в вооруженные силы РФ. </w:t>
      </w:r>
    </w:p>
    <w:p w:rsidR="00C546AD" w:rsidRPr="00C546AD" w:rsidRDefault="00C546AD" w:rsidP="00C546AD">
      <w:pPr>
        <w:rPr>
          <w:sz w:val="28"/>
          <w:szCs w:val="28"/>
        </w:rPr>
      </w:pPr>
      <w:r w:rsidRPr="00C546AD">
        <w:rPr>
          <w:sz w:val="28"/>
          <w:szCs w:val="28"/>
        </w:rPr>
        <w:t>На первичном воинском учёте состоит 899  граждан, из них: 53- офицера запаса, 708 - прапорщиков, сержантов, старшин, солдат запаса, 140- призывников в возрасте от 18-27 лет.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За отчетный период направлено в ряды российской армии – 11 человек, поставлено на учет – 13 человек.</w:t>
      </w:r>
    </w:p>
    <w:p w:rsidR="00C546AD" w:rsidRPr="00C546AD" w:rsidRDefault="00C546AD" w:rsidP="00C546AD">
      <w:pPr>
        <w:ind w:firstLine="708"/>
        <w:jc w:val="both"/>
        <w:rPr>
          <w:b/>
          <w:sz w:val="28"/>
          <w:szCs w:val="28"/>
        </w:rPr>
      </w:pPr>
    </w:p>
    <w:p w:rsidR="00C546AD" w:rsidRPr="00C546AD" w:rsidRDefault="00C546AD" w:rsidP="00C546AD">
      <w:pPr>
        <w:jc w:val="center"/>
        <w:rPr>
          <w:b/>
          <w:bCs/>
          <w:sz w:val="28"/>
          <w:szCs w:val="28"/>
        </w:rPr>
      </w:pPr>
      <w:r w:rsidRPr="00C546AD">
        <w:rPr>
          <w:b/>
          <w:bCs/>
          <w:sz w:val="28"/>
          <w:szCs w:val="28"/>
        </w:rPr>
        <w:t>Планы на 2025 год:</w:t>
      </w:r>
    </w:p>
    <w:p w:rsidR="00C546AD" w:rsidRPr="00C546AD" w:rsidRDefault="00C546AD" w:rsidP="00C546AD">
      <w:pPr>
        <w:ind w:firstLine="708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>- работа с обращениями граждан,</w:t>
      </w:r>
    </w:p>
    <w:p w:rsidR="00C546AD" w:rsidRPr="00C546AD" w:rsidRDefault="00C546AD" w:rsidP="00C546AD">
      <w:pPr>
        <w:ind w:firstLine="708"/>
        <w:rPr>
          <w:sz w:val="28"/>
          <w:szCs w:val="28"/>
        </w:rPr>
      </w:pPr>
      <w:r w:rsidRPr="00C546AD">
        <w:rPr>
          <w:sz w:val="28"/>
          <w:szCs w:val="28"/>
        </w:rPr>
        <w:t xml:space="preserve">- продолжать заниматься благоустройством населенных пунктов,  </w:t>
      </w:r>
      <w:r w:rsidRPr="00C546AD">
        <w:rPr>
          <w:sz w:val="28"/>
          <w:szCs w:val="28"/>
          <w:lang w:eastAsia="en-US"/>
        </w:rPr>
        <w:t>активизировать работу среди населения по благоустройству прилегающей территории к домовладению</w:t>
      </w:r>
      <w:r w:rsidRPr="00C546AD">
        <w:rPr>
          <w:sz w:val="28"/>
          <w:szCs w:val="28"/>
        </w:rPr>
        <w:t xml:space="preserve"> и все это с помощью жителей, </w:t>
      </w:r>
    </w:p>
    <w:p w:rsidR="00C546AD" w:rsidRPr="00C546AD" w:rsidRDefault="00C546AD" w:rsidP="00C546AD">
      <w:pPr>
        <w:ind w:left="142" w:firstLine="566"/>
        <w:jc w:val="both"/>
        <w:rPr>
          <w:sz w:val="28"/>
          <w:szCs w:val="28"/>
        </w:rPr>
      </w:pPr>
      <w:r w:rsidRPr="00C546AD">
        <w:rPr>
          <w:sz w:val="28"/>
          <w:szCs w:val="28"/>
        </w:rPr>
        <w:t xml:space="preserve">- продолжим работу с населением по уплате недоимки по имущественным налогам; </w:t>
      </w:r>
    </w:p>
    <w:p w:rsidR="00C546AD" w:rsidRPr="00C546AD" w:rsidRDefault="00C546AD" w:rsidP="00C546AD">
      <w:pPr>
        <w:ind w:left="142" w:firstLine="566"/>
        <w:jc w:val="both"/>
        <w:rPr>
          <w:sz w:val="28"/>
          <w:szCs w:val="28"/>
        </w:rPr>
      </w:pPr>
      <w:r w:rsidRPr="00C546AD">
        <w:rPr>
          <w:color w:val="000000"/>
          <w:sz w:val="28"/>
          <w:szCs w:val="28"/>
        </w:rPr>
        <w:t xml:space="preserve">- содержание дорог в поселении в осенне-зимний период (своевременно проводить механизированную снегоочистку дорог и распределение </w:t>
      </w:r>
      <w:proofErr w:type="spellStart"/>
      <w:r w:rsidRPr="00C546AD">
        <w:rPr>
          <w:color w:val="000000"/>
          <w:sz w:val="28"/>
          <w:szCs w:val="28"/>
        </w:rPr>
        <w:t>противогололедных</w:t>
      </w:r>
      <w:proofErr w:type="spellEnd"/>
      <w:r w:rsidRPr="00C546AD">
        <w:rPr>
          <w:color w:val="000000"/>
          <w:sz w:val="28"/>
          <w:szCs w:val="28"/>
        </w:rPr>
        <w:t xml:space="preserve"> материалов),</w:t>
      </w:r>
    </w:p>
    <w:p w:rsidR="00C546AD" w:rsidRPr="00C546AD" w:rsidRDefault="00C546AD" w:rsidP="00C546AD">
      <w:pPr>
        <w:ind w:firstLine="567"/>
        <w:jc w:val="both"/>
        <w:rPr>
          <w:color w:val="000000"/>
          <w:sz w:val="28"/>
          <w:szCs w:val="28"/>
        </w:rPr>
      </w:pPr>
      <w:r w:rsidRPr="00C546AD">
        <w:rPr>
          <w:color w:val="000000"/>
          <w:sz w:val="28"/>
          <w:szCs w:val="28"/>
        </w:rPr>
        <w:t>- ликвидации несанкционированных свалок.</w:t>
      </w:r>
    </w:p>
    <w:p w:rsidR="00C546AD" w:rsidRPr="00C546AD" w:rsidRDefault="00C546AD" w:rsidP="00C546AD">
      <w:pPr>
        <w:ind w:firstLine="567"/>
        <w:jc w:val="both"/>
        <w:rPr>
          <w:color w:val="000000"/>
          <w:sz w:val="28"/>
          <w:szCs w:val="28"/>
        </w:rPr>
      </w:pPr>
      <w:r w:rsidRPr="00C546AD">
        <w:rPr>
          <w:color w:val="000000"/>
          <w:sz w:val="28"/>
          <w:szCs w:val="28"/>
        </w:rPr>
        <w:t>- Участие в Губернаторском проекте «Сделаем вместе» по 3 объектам: Благоустройство пешеходной дорожки по ул. Ленина, ст. Заплавская; Капитальный ремонт уличного освещения от КТП 215,217 ст. Заплавская;</w:t>
      </w:r>
      <w:r w:rsidRPr="00C546AD">
        <w:rPr>
          <w:sz w:val="28"/>
          <w:szCs w:val="28"/>
        </w:rPr>
        <w:t xml:space="preserve"> </w:t>
      </w:r>
      <w:r w:rsidRPr="00C546AD">
        <w:rPr>
          <w:color w:val="000000"/>
          <w:sz w:val="28"/>
          <w:szCs w:val="28"/>
        </w:rPr>
        <w:t>Капитальный ремонт уличного освещения от КТП 227, 596 ст. Бессергеневская;</w:t>
      </w:r>
    </w:p>
    <w:p w:rsidR="00C546AD" w:rsidRPr="00C546AD" w:rsidRDefault="00C546AD" w:rsidP="00C546AD">
      <w:pPr>
        <w:ind w:firstLine="567"/>
        <w:jc w:val="both"/>
        <w:rPr>
          <w:color w:val="000000"/>
          <w:sz w:val="28"/>
          <w:szCs w:val="28"/>
        </w:rPr>
      </w:pPr>
      <w:r w:rsidRPr="00C546AD">
        <w:rPr>
          <w:color w:val="000000"/>
          <w:sz w:val="28"/>
          <w:szCs w:val="28"/>
        </w:rPr>
        <w:t xml:space="preserve">- подготовка сметы на ремонт дороги  по ул. </w:t>
      </w:r>
      <w:proofErr w:type="spellStart"/>
      <w:r w:rsidRPr="00C546AD">
        <w:rPr>
          <w:color w:val="000000"/>
          <w:sz w:val="28"/>
          <w:szCs w:val="28"/>
        </w:rPr>
        <w:t>Семисохина</w:t>
      </w:r>
      <w:proofErr w:type="spellEnd"/>
      <w:r w:rsidRPr="00C546AD">
        <w:rPr>
          <w:color w:val="000000"/>
          <w:sz w:val="28"/>
          <w:szCs w:val="28"/>
        </w:rPr>
        <w:t xml:space="preserve"> 2ой этап (первый этап уже подготовлен);</w:t>
      </w:r>
    </w:p>
    <w:p w:rsidR="00C546AD" w:rsidRPr="00C546AD" w:rsidRDefault="00C546AD" w:rsidP="00C546AD">
      <w:pPr>
        <w:ind w:firstLine="567"/>
        <w:jc w:val="both"/>
        <w:rPr>
          <w:color w:val="000000"/>
          <w:sz w:val="28"/>
          <w:szCs w:val="28"/>
        </w:rPr>
      </w:pPr>
      <w:r w:rsidRPr="00C546AD">
        <w:rPr>
          <w:color w:val="000000"/>
          <w:sz w:val="28"/>
          <w:szCs w:val="28"/>
        </w:rPr>
        <w:t xml:space="preserve">- работа с министерством транспорта по устройству тротуара вдоль автомобильной дороги Новочеркасск - </w:t>
      </w:r>
      <w:proofErr w:type="spellStart"/>
      <w:r w:rsidRPr="00C546AD">
        <w:rPr>
          <w:color w:val="000000"/>
          <w:sz w:val="28"/>
          <w:szCs w:val="28"/>
        </w:rPr>
        <w:t>Багаевская</w:t>
      </w:r>
      <w:proofErr w:type="spellEnd"/>
      <w:r w:rsidRPr="00C546AD">
        <w:rPr>
          <w:color w:val="000000"/>
          <w:sz w:val="28"/>
          <w:szCs w:val="28"/>
        </w:rPr>
        <w:t xml:space="preserve">  в границах населенного пункта.</w:t>
      </w:r>
    </w:p>
    <w:p w:rsidR="00C546AD" w:rsidRPr="00C546AD" w:rsidRDefault="00C546AD" w:rsidP="00C546AD">
      <w:pPr>
        <w:ind w:firstLine="567"/>
        <w:jc w:val="both"/>
        <w:rPr>
          <w:color w:val="000000"/>
          <w:sz w:val="28"/>
          <w:szCs w:val="28"/>
        </w:rPr>
      </w:pPr>
    </w:p>
    <w:p w:rsidR="00C546AD" w:rsidRDefault="00C546AD" w:rsidP="00C546AD">
      <w:pPr>
        <w:jc w:val="center"/>
        <w:rPr>
          <w:b/>
          <w:sz w:val="28"/>
          <w:szCs w:val="28"/>
        </w:rPr>
      </w:pPr>
      <w:r w:rsidRPr="00C546AD">
        <w:rPr>
          <w:b/>
          <w:sz w:val="28"/>
          <w:szCs w:val="28"/>
        </w:rPr>
        <w:t>Уважаемые жители!</w:t>
      </w:r>
    </w:p>
    <w:p w:rsidR="00C546AD" w:rsidRDefault="00C546AD" w:rsidP="00C546AD">
      <w:pPr>
        <w:jc w:val="center"/>
        <w:rPr>
          <w:b/>
          <w:sz w:val="28"/>
          <w:szCs w:val="28"/>
        </w:rPr>
      </w:pPr>
    </w:p>
    <w:p w:rsidR="00C546AD" w:rsidRPr="00C546AD" w:rsidRDefault="00C546AD" w:rsidP="00C546AD">
      <w:pPr>
        <w:numPr>
          <w:ilvl w:val="0"/>
          <w:numId w:val="34"/>
        </w:numPr>
        <w:spacing w:after="200"/>
        <w:ind w:left="0" w:firstLine="993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В целях обеспечения эпизоотического благополучия территории поселения необходимо обеспечить </w:t>
      </w:r>
      <w:proofErr w:type="spellStart"/>
      <w:r w:rsidRPr="00C546AD">
        <w:rPr>
          <w:rFonts w:eastAsia="Calibri"/>
          <w:sz w:val="28"/>
          <w:szCs w:val="28"/>
          <w:lang w:eastAsia="en-US"/>
        </w:rPr>
        <w:t>безвыгульное</w:t>
      </w:r>
      <w:proofErr w:type="spellEnd"/>
      <w:r w:rsidRPr="00C546AD">
        <w:rPr>
          <w:rFonts w:eastAsia="Calibri"/>
          <w:sz w:val="28"/>
          <w:szCs w:val="28"/>
          <w:lang w:eastAsia="en-US"/>
        </w:rPr>
        <w:t xml:space="preserve"> содержание домашней сельскохозяйственной птицы, защиту помещений, в которых содержатся пернатые, от проникновения диких и синантропных птиц и грызунов.</w:t>
      </w:r>
    </w:p>
    <w:p w:rsidR="00C546AD" w:rsidRPr="00C546AD" w:rsidRDefault="00C546AD" w:rsidP="00C546AD">
      <w:pPr>
        <w:numPr>
          <w:ilvl w:val="0"/>
          <w:numId w:val="34"/>
        </w:numPr>
        <w:spacing w:after="200"/>
        <w:ind w:left="0" w:firstLine="709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 xml:space="preserve">Довожу до вашего сведения, что  </w:t>
      </w:r>
      <w:proofErr w:type="spellStart"/>
      <w:r w:rsidRPr="00C546AD">
        <w:rPr>
          <w:rFonts w:eastAsia="Calibri"/>
          <w:sz w:val="28"/>
          <w:szCs w:val="28"/>
          <w:lang w:eastAsia="en-US"/>
        </w:rPr>
        <w:t>регоператор</w:t>
      </w:r>
      <w:proofErr w:type="spellEnd"/>
      <w:r w:rsidRPr="00C546AD">
        <w:rPr>
          <w:rFonts w:eastAsia="Calibri"/>
          <w:sz w:val="28"/>
          <w:szCs w:val="28"/>
          <w:lang w:eastAsia="en-US"/>
        </w:rPr>
        <w:t xml:space="preserve"> «Эко</w:t>
      </w:r>
      <w:proofErr w:type="gramStart"/>
      <w:r w:rsidRPr="00C546AD">
        <w:rPr>
          <w:rFonts w:eastAsia="Calibri"/>
          <w:sz w:val="28"/>
          <w:szCs w:val="28"/>
          <w:lang w:eastAsia="en-US"/>
        </w:rPr>
        <w:t xml:space="preserve"> С</w:t>
      </w:r>
      <w:proofErr w:type="gramEnd"/>
      <w:r w:rsidRPr="00C546AD">
        <w:rPr>
          <w:rFonts w:eastAsia="Calibri"/>
          <w:sz w:val="28"/>
          <w:szCs w:val="28"/>
          <w:lang w:eastAsia="en-US"/>
        </w:rPr>
        <w:t xml:space="preserve">той Дон» лишен статуса приказом Министерства жилищно-коммунального хозяйства Ростовской области от 14 января 2025 года за системные сбои в вывозе отходов.  До 31 января текущего года он ещё осуществляет вывоз мусора с нашей территории. И оплату за январь месяц необходимо произвести </w:t>
      </w:r>
      <w:proofErr w:type="gramStart"/>
      <w:r w:rsidRPr="00C546AD">
        <w:rPr>
          <w:rFonts w:eastAsia="Calibri"/>
          <w:sz w:val="28"/>
          <w:szCs w:val="28"/>
          <w:lang w:eastAsia="en-US"/>
        </w:rPr>
        <w:t>данному</w:t>
      </w:r>
      <w:proofErr w:type="gramEnd"/>
      <w:r w:rsidRPr="00C546A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546AD">
        <w:rPr>
          <w:rFonts w:eastAsia="Calibri"/>
          <w:sz w:val="28"/>
          <w:szCs w:val="28"/>
          <w:lang w:eastAsia="en-US"/>
        </w:rPr>
        <w:t>регоператору</w:t>
      </w:r>
      <w:proofErr w:type="spellEnd"/>
      <w:r w:rsidRPr="00C546AD">
        <w:rPr>
          <w:rFonts w:eastAsia="Calibri"/>
          <w:sz w:val="28"/>
          <w:szCs w:val="28"/>
          <w:lang w:eastAsia="en-US"/>
        </w:rPr>
        <w:t>.</w:t>
      </w:r>
    </w:p>
    <w:p w:rsidR="00C546AD" w:rsidRPr="00C546AD" w:rsidRDefault="00C546AD" w:rsidP="00C546AD">
      <w:pPr>
        <w:spacing w:after="200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lastRenderedPageBreak/>
        <w:t xml:space="preserve"> </w:t>
      </w:r>
      <w:r w:rsidRPr="00C546AD">
        <w:rPr>
          <w:rFonts w:eastAsia="Calibri"/>
          <w:sz w:val="28"/>
          <w:szCs w:val="28"/>
          <w:lang w:eastAsia="en-US"/>
        </w:rPr>
        <w:tab/>
        <w:t>С 1 февраля зайдет новый возчик  компания ООО «</w:t>
      </w:r>
      <w:proofErr w:type="spellStart"/>
      <w:r w:rsidRPr="00C546AD">
        <w:rPr>
          <w:rFonts w:eastAsia="Calibri"/>
          <w:sz w:val="28"/>
          <w:szCs w:val="28"/>
          <w:lang w:eastAsia="en-US"/>
        </w:rPr>
        <w:t>ЭкоЦентр</w:t>
      </w:r>
      <w:proofErr w:type="spellEnd"/>
      <w:r w:rsidRPr="00C546AD">
        <w:rPr>
          <w:rFonts w:eastAsia="Calibri"/>
          <w:sz w:val="28"/>
          <w:szCs w:val="28"/>
          <w:lang w:eastAsia="en-US"/>
        </w:rPr>
        <w:t>»</w:t>
      </w:r>
      <w:proofErr w:type="gramStart"/>
      <w:r w:rsidRPr="00C546AD">
        <w:rPr>
          <w:rFonts w:eastAsia="Calibri"/>
          <w:sz w:val="28"/>
          <w:szCs w:val="28"/>
          <w:lang w:eastAsia="en-US"/>
        </w:rPr>
        <w:t xml:space="preserve"> ,</w:t>
      </w:r>
      <w:proofErr w:type="gramEnd"/>
      <w:r w:rsidRPr="00C546AD">
        <w:rPr>
          <w:rFonts w:eastAsia="Calibri"/>
          <w:sz w:val="28"/>
          <w:szCs w:val="28"/>
          <w:lang w:eastAsia="en-US"/>
        </w:rPr>
        <w:t xml:space="preserve"> которой присвоен статус временного </w:t>
      </w:r>
      <w:proofErr w:type="spellStart"/>
      <w:r w:rsidRPr="00C546AD">
        <w:rPr>
          <w:rFonts w:eastAsia="Calibri"/>
          <w:sz w:val="28"/>
          <w:szCs w:val="28"/>
          <w:lang w:eastAsia="en-US"/>
        </w:rPr>
        <w:t>регоператора</w:t>
      </w:r>
      <w:proofErr w:type="spellEnd"/>
      <w:r w:rsidRPr="00C546AD">
        <w:rPr>
          <w:rFonts w:eastAsia="Calibri"/>
          <w:sz w:val="28"/>
          <w:szCs w:val="28"/>
          <w:lang w:eastAsia="en-US"/>
        </w:rPr>
        <w:t xml:space="preserve"> по обращению с ТКО .</w:t>
      </w:r>
    </w:p>
    <w:p w:rsidR="00C546AD" w:rsidRPr="00C546AD" w:rsidRDefault="00C546AD" w:rsidP="00C546AD">
      <w:pPr>
        <w:spacing w:after="200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ab/>
        <w:t>С населением будут перезаключены договора на основании публичной оферты. Физическим лицам настоятельно рекомендуется получить адресно-справочную информацию в отделах МВД или МФЦ для уточнения количества проживающих для более точного расчета. Также такая справка нужна при открытии нового лицевого счета.</w:t>
      </w:r>
    </w:p>
    <w:p w:rsidR="00C546AD" w:rsidRPr="00C546AD" w:rsidRDefault="00C546AD" w:rsidP="00C546AD">
      <w:pPr>
        <w:spacing w:after="200"/>
        <w:rPr>
          <w:rFonts w:eastAsia="Calibri"/>
          <w:sz w:val="28"/>
          <w:szCs w:val="28"/>
          <w:lang w:eastAsia="en-US"/>
        </w:rPr>
      </w:pPr>
      <w:r w:rsidRPr="00C546AD">
        <w:rPr>
          <w:rFonts w:eastAsia="Calibri"/>
          <w:sz w:val="28"/>
          <w:szCs w:val="28"/>
          <w:lang w:eastAsia="en-US"/>
        </w:rPr>
        <w:tab/>
        <w:t xml:space="preserve">Всем юридическим лицам предстоит перезаключить договоры с новым </w:t>
      </w:r>
      <w:proofErr w:type="spellStart"/>
      <w:r w:rsidRPr="00C546AD">
        <w:rPr>
          <w:rFonts w:eastAsia="Calibri"/>
          <w:sz w:val="28"/>
          <w:szCs w:val="28"/>
          <w:lang w:eastAsia="en-US"/>
        </w:rPr>
        <w:t>регоператором</w:t>
      </w:r>
      <w:proofErr w:type="spellEnd"/>
      <w:r w:rsidRPr="00C546AD">
        <w:rPr>
          <w:rFonts w:eastAsia="Calibri"/>
          <w:sz w:val="28"/>
          <w:szCs w:val="28"/>
          <w:lang w:eastAsia="en-US"/>
        </w:rPr>
        <w:t xml:space="preserve">.  </w:t>
      </w:r>
    </w:p>
    <w:p w:rsidR="00C546AD" w:rsidRPr="00C546AD" w:rsidRDefault="00C546AD" w:rsidP="00C546AD">
      <w:pPr>
        <w:ind w:firstLine="567"/>
        <w:jc w:val="both"/>
        <w:rPr>
          <w:color w:val="000000"/>
          <w:sz w:val="28"/>
          <w:szCs w:val="28"/>
        </w:rPr>
      </w:pPr>
    </w:p>
    <w:p w:rsidR="00C546AD" w:rsidRPr="00C546AD" w:rsidRDefault="00C546AD" w:rsidP="00C546AD">
      <w:pPr>
        <w:ind w:firstLine="567"/>
        <w:jc w:val="both"/>
        <w:rPr>
          <w:color w:val="000000"/>
          <w:sz w:val="28"/>
          <w:szCs w:val="28"/>
        </w:rPr>
      </w:pPr>
      <w:r w:rsidRPr="00C546AD">
        <w:rPr>
          <w:color w:val="000000"/>
          <w:sz w:val="28"/>
          <w:szCs w:val="28"/>
        </w:rPr>
        <w:t>И в заключение своего доклада</w:t>
      </w:r>
      <w:r w:rsidRPr="00C546AD">
        <w:rPr>
          <w:sz w:val="28"/>
          <w:szCs w:val="28"/>
        </w:rPr>
        <w:t xml:space="preserve"> хочется выразить слова  благодарности Главе Октябрьского района </w:t>
      </w:r>
      <w:proofErr w:type="spellStart"/>
      <w:r w:rsidRPr="00C546AD">
        <w:rPr>
          <w:sz w:val="28"/>
          <w:szCs w:val="28"/>
        </w:rPr>
        <w:t>Луганцеву</w:t>
      </w:r>
      <w:proofErr w:type="spellEnd"/>
      <w:r w:rsidRPr="00C546AD">
        <w:rPr>
          <w:sz w:val="28"/>
          <w:szCs w:val="28"/>
        </w:rPr>
        <w:t xml:space="preserve"> Евгению Петровичу, Главе Администрации Октябрьского района </w:t>
      </w:r>
      <w:proofErr w:type="spellStart"/>
      <w:r w:rsidRPr="00C546AD">
        <w:rPr>
          <w:sz w:val="28"/>
          <w:szCs w:val="28"/>
        </w:rPr>
        <w:t>Овчиевой</w:t>
      </w:r>
      <w:proofErr w:type="spellEnd"/>
      <w:r w:rsidRPr="00C546AD">
        <w:rPr>
          <w:sz w:val="28"/>
          <w:szCs w:val="28"/>
        </w:rPr>
        <w:t xml:space="preserve"> Людмиле Владимировне всем заместителям Главы Администрации Октябрьского района, депутатскому корпусу поселения руководителям всех организаций и учреждений. </w:t>
      </w:r>
      <w:proofErr w:type="gramStart"/>
      <w:r w:rsidRPr="00C546AD">
        <w:rPr>
          <w:sz w:val="28"/>
          <w:szCs w:val="28"/>
        </w:rPr>
        <w:t>Убежден</w:t>
      </w:r>
      <w:proofErr w:type="gramEnd"/>
      <w:r w:rsidRPr="00C546AD">
        <w:rPr>
          <w:sz w:val="28"/>
          <w:szCs w:val="28"/>
        </w:rPr>
        <w:t>, что совместно мы сможем реализовать намеченные планы. Если каждый из нас будет вносить свой посильный вклад в развитие поселения, то всем нам станет жить лучше и комфортнее.</w:t>
      </w: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</w:p>
    <w:p w:rsidR="00C546AD" w:rsidRPr="00C546AD" w:rsidRDefault="00C546AD" w:rsidP="00C546AD">
      <w:pPr>
        <w:ind w:firstLine="708"/>
        <w:jc w:val="both"/>
        <w:rPr>
          <w:sz w:val="28"/>
          <w:szCs w:val="28"/>
        </w:rPr>
      </w:pPr>
      <w:r w:rsidRPr="00C546AD">
        <w:rPr>
          <w:sz w:val="28"/>
          <w:szCs w:val="28"/>
        </w:rPr>
        <w:t>Благодарю всех совместную работу, реальную помощь, поддержку и взаимодействие.</w:t>
      </w:r>
    </w:p>
    <w:p w:rsidR="00C546AD" w:rsidRPr="00C546AD" w:rsidRDefault="00C546AD" w:rsidP="00C546AD">
      <w:pPr>
        <w:ind w:firstLine="540"/>
        <w:jc w:val="both"/>
        <w:rPr>
          <w:color w:val="000000"/>
          <w:sz w:val="28"/>
          <w:szCs w:val="28"/>
        </w:rPr>
      </w:pPr>
      <w:r w:rsidRPr="00C546AD">
        <w:rPr>
          <w:color w:val="000000"/>
          <w:sz w:val="28"/>
          <w:szCs w:val="28"/>
        </w:rPr>
        <w:t>Желаю Вам всем крепкого здоровья, семейного благополучия, чистого, светлого неба над головой  и всем простого человеческого счастья.</w:t>
      </w:r>
    </w:p>
    <w:p w:rsidR="00C546AD" w:rsidRDefault="00C546AD" w:rsidP="00C546AD">
      <w:pPr>
        <w:spacing w:line="360" w:lineRule="auto"/>
        <w:jc w:val="center"/>
        <w:rPr>
          <w:b/>
          <w:sz w:val="28"/>
          <w:szCs w:val="28"/>
        </w:rPr>
      </w:pPr>
    </w:p>
    <w:p w:rsidR="00C546AD" w:rsidRPr="00C546AD" w:rsidRDefault="00C546AD" w:rsidP="00C546AD">
      <w:pPr>
        <w:spacing w:line="360" w:lineRule="auto"/>
        <w:jc w:val="center"/>
        <w:rPr>
          <w:b/>
          <w:sz w:val="28"/>
          <w:szCs w:val="28"/>
        </w:rPr>
      </w:pPr>
      <w:r w:rsidRPr="00C546AD">
        <w:rPr>
          <w:b/>
          <w:sz w:val="28"/>
          <w:szCs w:val="28"/>
        </w:rPr>
        <w:t>Спасибо за внимание!</w:t>
      </w:r>
    </w:p>
    <w:sectPr w:rsidR="00C546AD" w:rsidRPr="00C546AD" w:rsidSect="00715855">
      <w:pgSz w:w="11906" w:h="16838"/>
      <w:pgMar w:top="567" w:right="707" w:bottom="28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F0D" w:rsidRDefault="006B0F0D" w:rsidP="00010EC0">
      <w:r>
        <w:separator/>
      </w:r>
    </w:p>
  </w:endnote>
  <w:endnote w:type="continuationSeparator" w:id="0">
    <w:p w:rsidR="006B0F0D" w:rsidRDefault="006B0F0D" w:rsidP="0001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F0D" w:rsidRDefault="006B0F0D" w:rsidP="00010EC0">
      <w:r>
        <w:separator/>
      </w:r>
    </w:p>
  </w:footnote>
  <w:footnote w:type="continuationSeparator" w:id="0">
    <w:p w:rsidR="006B0F0D" w:rsidRDefault="006B0F0D" w:rsidP="0001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3FC1467"/>
    <w:multiLevelType w:val="hybridMultilevel"/>
    <w:tmpl w:val="7E26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7240FA8"/>
    <w:multiLevelType w:val="hybridMultilevel"/>
    <w:tmpl w:val="358A47A2"/>
    <w:lvl w:ilvl="0" w:tplc="9C54C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083B3D"/>
    <w:multiLevelType w:val="hybridMultilevel"/>
    <w:tmpl w:val="30E41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DF3FCA"/>
    <w:multiLevelType w:val="hybridMultilevel"/>
    <w:tmpl w:val="C3AA094E"/>
    <w:lvl w:ilvl="0" w:tplc="2E8042D2">
      <w:start w:val="30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1EDD2B5A"/>
    <w:multiLevelType w:val="hybridMultilevel"/>
    <w:tmpl w:val="3104AC72"/>
    <w:lvl w:ilvl="0" w:tplc="6964A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B961EC"/>
    <w:multiLevelType w:val="hybridMultilevel"/>
    <w:tmpl w:val="BDC837B6"/>
    <w:lvl w:ilvl="0" w:tplc="BA3AE86A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246B49EE"/>
    <w:multiLevelType w:val="hybridMultilevel"/>
    <w:tmpl w:val="B90A2354"/>
    <w:lvl w:ilvl="0" w:tplc="02445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F4E0022"/>
    <w:multiLevelType w:val="hybridMultilevel"/>
    <w:tmpl w:val="B440860E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58042C"/>
    <w:multiLevelType w:val="hybridMultilevel"/>
    <w:tmpl w:val="600C48F4"/>
    <w:lvl w:ilvl="0" w:tplc="938E3DA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3388347E"/>
    <w:multiLevelType w:val="hybridMultilevel"/>
    <w:tmpl w:val="DC2E82F0"/>
    <w:lvl w:ilvl="0" w:tplc="FA682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54262A1"/>
    <w:multiLevelType w:val="hybridMultilevel"/>
    <w:tmpl w:val="22903EEC"/>
    <w:lvl w:ilvl="0" w:tplc="B0D2EA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6355F0B"/>
    <w:multiLevelType w:val="hybridMultilevel"/>
    <w:tmpl w:val="0FC69CC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3A1049E8"/>
    <w:multiLevelType w:val="hybridMultilevel"/>
    <w:tmpl w:val="0DA61148"/>
    <w:lvl w:ilvl="0" w:tplc="45BCA7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B305354"/>
    <w:multiLevelType w:val="hybridMultilevel"/>
    <w:tmpl w:val="97B6BE10"/>
    <w:lvl w:ilvl="0" w:tplc="120EF3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5B7A07"/>
    <w:multiLevelType w:val="hybridMultilevel"/>
    <w:tmpl w:val="8AEE2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DD6EB1"/>
    <w:multiLevelType w:val="hybridMultilevel"/>
    <w:tmpl w:val="07A0E90A"/>
    <w:lvl w:ilvl="0" w:tplc="B1803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1F187E"/>
    <w:multiLevelType w:val="hybridMultilevel"/>
    <w:tmpl w:val="E43EB9CE"/>
    <w:lvl w:ilvl="0" w:tplc="583EDA3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4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554816"/>
    <w:multiLevelType w:val="hybridMultilevel"/>
    <w:tmpl w:val="436A9156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AA6816"/>
    <w:multiLevelType w:val="hybridMultilevel"/>
    <w:tmpl w:val="1DCA2DE2"/>
    <w:lvl w:ilvl="0" w:tplc="9982BE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5D6C448F"/>
    <w:multiLevelType w:val="hybridMultilevel"/>
    <w:tmpl w:val="16008112"/>
    <w:lvl w:ilvl="0" w:tplc="33EC5476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6D8B3554"/>
    <w:multiLevelType w:val="hybridMultilevel"/>
    <w:tmpl w:val="B15236FC"/>
    <w:lvl w:ilvl="0" w:tplc="F2CAD2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6"/>
  </w:num>
  <w:num w:numId="2">
    <w:abstractNumId w:val="6"/>
  </w:num>
  <w:num w:numId="3">
    <w:abstractNumId w:val="28"/>
  </w:num>
  <w:num w:numId="4">
    <w:abstractNumId w:val="12"/>
  </w:num>
  <w:num w:numId="5">
    <w:abstractNumId w:val="0"/>
  </w:num>
  <w:num w:numId="6">
    <w:abstractNumId w:val="22"/>
  </w:num>
  <w:num w:numId="7">
    <w:abstractNumId w:val="32"/>
  </w:num>
  <w:num w:numId="8">
    <w:abstractNumId w:val="13"/>
  </w:num>
  <w:num w:numId="9">
    <w:abstractNumId w:val="2"/>
  </w:num>
  <w:num w:numId="10">
    <w:abstractNumId w:val="5"/>
  </w:num>
  <w:num w:numId="11">
    <w:abstractNumId w:val="27"/>
  </w:num>
  <w:num w:numId="12">
    <w:abstractNumId w:val="24"/>
  </w:num>
  <w:num w:numId="13">
    <w:abstractNumId w:val="1"/>
  </w:num>
  <w:num w:numId="14">
    <w:abstractNumId w:val="3"/>
  </w:num>
  <w:num w:numId="15">
    <w:abstractNumId w:val="8"/>
  </w:num>
  <w:num w:numId="16">
    <w:abstractNumId w:val="19"/>
  </w:num>
  <w:num w:numId="17">
    <w:abstractNumId w:val="2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9"/>
  </w:num>
  <w:num w:numId="21">
    <w:abstractNumId w:val="9"/>
  </w:num>
  <w:num w:numId="22">
    <w:abstractNumId w:val="23"/>
  </w:num>
  <w:num w:numId="23">
    <w:abstractNumId w:val="31"/>
  </w:num>
  <w:num w:numId="24">
    <w:abstractNumId w:val="30"/>
  </w:num>
  <w:num w:numId="25">
    <w:abstractNumId w:val="25"/>
  </w:num>
  <w:num w:numId="26">
    <w:abstractNumId w:val="11"/>
  </w:num>
  <w:num w:numId="27">
    <w:abstractNumId w:val="4"/>
  </w:num>
  <w:num w:numId="28">
    <w:abstractNumId w:val="15"/>
  </w:num>
  <w:num w:numId="29">
    <w:abstractNumId w:val="17"/>
  </w:num>
  <w:num w:numId="30">
    <w:abstractNumId w:val="10"/>
  </w:num>
  <w:num w:numId="31">
    <w:abstractNumId w:val="16"/>
  </w:num>
  <w:num w:numId="32">
    <w:abstractNumId w:val="18"/>
  </w:num>
  <w:num w:numId="33">
    <w:abstractNumId w:val="14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06251"/>
    <w:rsid w:val="00010EC0"/>
    <w:rsid w:val="00011F78"/>
    <w:rsid w:val="00013A2B"/>
    <w:rsid w:val="000143BC"/>
    <w:rsid w:val="00017DF7"/>
    <w:rsid w:val="00032C65"/>
    <w:rsid w:val="0003419F"/>
    <w:rsid w:val="000352D5"/>
    <w:rsid w:val="00037BA9"/>
    <w:rsid w:val="00042F54"/>
    <w:rsid w:val="00050767"/>
    <w:rsid w:val="00062777"/>
    <w:rsid w:val="00071E4F"/>
    <w:rsid w:val="000810C1"/>
    <w:rsid w:val="000840A7"/>
    <w:rsid w:val="00084BB6"/>
    <w:rsid w:val="000851EA"/>
    <w:rsid w:val="00092359"/>
    <w:rsid w:val="000A0821"/>
    <w:rsid w:val="000A4528"/>
    <w:rsid w:val="000A56C7"/>
    <w:rsid w:val="000A5D55"/>
    <w:rsid w:val="000A721A"/>
    <w:rsid w:val="000B4D32"/>
    <w:rsid w:val="000B587D"/>
    <w:rsid w:val="000B6020"/>
    <w:rsid w:val="000B6DFB"/>
    <w:rsid w:val="000C1BCF"/>
    <w:rsid w:val="000C2812"/>
    <w:rsid w:val="000D39DB"/>
    <w:rsid w:val="000D3A7C"/>
    <w:rsid w:val="000D7CA5"/>
    <w:rsid w:val="000E0286"/>
    <w:rsid w:val="000E63EF"/>
    <w:rsid w:val="000F041A"/>
    <w:rsid w:val="00100540"/>
    <w:rsid w:val="001023F8"/>
    <w:rsid w:val="00102892"/>
    <w:rsid w:val="00103284"/>
    <w:rsid w:val="00111630"/>
    <w:rsid w:val="001164F7"/>
    <w:rsid w:val="00134038"/>
    <w:rsid w:val="00134303"/>
    <w:rsid w:val="001343BC"/>
    <w:rsid w:val="00134DC6"/>
    <w:rsid w:val="00135F73"/>
    <w:rsid w:val="00135F79"/>
    <w:rsid w:val="00141D55"/>
    <w:rsid w:val="001425DC"/>
    <w:rsid w:val="00143A7D"/>
    <w:rsid w:val="001518E6"/>
    <w:rsid w:val="001519E7"/>
    <w:rsid w:val="00161262"/>
    <w:rsid w:val="0016579D"/>
    <w:rsid w:val="0017088E"/>
    <w:rsid w:val="00170A07"/>
    <w:rsid w:val="00171374"/>
    <w:rsid w:val="0018352D"/>
    <w:rsid w:val="00183561"/>
    <w:rsid w:val="00185F54"/>
    <w:rsid w:val="00186743"/>
    <w:rsid w:val="00186A4A"/>
    <w:rsid w:val="00190A21"/>
    <w:rsid w:val="001A1E3A"/>
    <w:rsid w:val="001A29CD"/>
    <w:rsid w:val="001A71D2"/>
    <w:rsid w:val="001B763F"/>
    <w:rsid w:val="001B7792"/>
    <w:rsid w:val="001C0D4D"/>
    <w:rsid w:val="001C4D79"/>
    <w:rsid w:val="001C709F"/>
    <w:rsid w:val="001D1739"/>
    <w:rsid w:val="001D3F53"/>
    <w:rsid w:val="001D45D0"/>
    <w:rsid w:val="001D7840"/>
    <w:rsid w:val="001F4F12"/>
    <w:rsid w:val="00202317"/>
    <w:rsid w:val="00214609"/>
    <w:rsid w:val="00216948"/>
    <w:rsid w:val="00217ACE"/>
    <w:rsid w:val="00221627"/>
    <w:rsid w:val="002225E4"/>
    <w:rsid w:val="00224E47"/>
    <w:rsid w:val="00226B17"/>
    <w:rsid w:val="00232258"/>
    <w:rsid w:val="00237138"/>
    <w:rsid w:val="0024090E"/>
    <w:rsid w:val="00252B7E"/>
    <w:rsid w:val="00255DEF"/>
    <w:rsid w:val="002603FA"/>
    <w:rsid w:val="00264933"/>
    <w:rsid w:val="00266DA7"/>
    <w:rsid w:val="00270E15"/>
    <w:rsid w:val="00275992"/>
    <w:rsid w:val="0027701F"/>
    <w:rsid w:val="002845F8"/>
    <w:rsid w:val="0029627A"/>
    <w:rsid w:val="002A01DB"/>
    <w:rsid w:val="002A41D7"/>
    <w:rsid w:val="002A702A"/>
    <w:rsid w:val="002B21B3"/>
    <w:rsid w:val="002B714A"/>
    <w:rsid w:val="002C006C"/>
    <w:rsid w:val="002C3D62"/>
    <w:rsid w:val="002C4A17"/>
    <w:rsid w:val="002C7B79"/>
    <w:rsid w:val="002D41FD"/>
    <w:rsid w:val="002D7236"/>
    <w:rsid w:val="002E0A3B"/>
    <w:rsid w:val="002E50FB"/>
    <w:rsid w:val="002E55D5"/>
    <w:rsid w:val="002F3985"/>
    <w:rsid w:val="00314642"/>
    <w:rsid w:val="003158EC"/>
    <w:rsid w:val="00323F2B"/>
    <w:rsid w:val="003243B3"/>
    <w:rsid w:val="003261F8"/>
    <w:rsid w:val="0033234D"/>
    <w:rsid w:val="003359E5"/>
    <w:rsid w:val="00342BC2"/>
    <w:rsid w:val="00345207"/>
    <w:rsid w:val="00352CFB"/>
    <w:rsid w:val="003574A4"/>
    <w:rsid w:val="00357B2E"/>
    <w:rsid w:val="00364D65"/>
    <w:rsid w:val="003652C3"/>
    <w:rsid w:val="00365818"/>
    <w:rsid w:val="00365C5C"/>
    <w:rsid w:val="00372A16"/>
    <w:rsid w:val="003731C8"/>
    <w:rsid w:val="00381B5A"/>
    <w:rsid w:val="00396E2E"/>
    <w:rsid w:val="003A4BB8"/>
    <w:rsid w:val="003A7773"/>
    <w:rsid w:val="003B2137"/>
    <w:rsid w:val="003B38E3"/>
    <w:rsid w:val="003B4609"/>
    <w:rsid w:val="003C18DC"/>
    <w:rsid w:val="003C19CE"/>
    <w:rsid w:val="003C6C6F"/>
    <w:rsid w:val="003D344B"/>
    <w:rsid w:val="003D4FB2"/>
    <w:rsid w:val="003D53FD"/>
    <w:rsid w:val="003D5638"/>
    <w:rsid w:val="003D5860"/>
    <w:rsid w:val="00417452"/>
    <w:rsid w:val="00417AAE"/>
    <w:rsid w:val="00417CDB"/>
    <w:rsid w:val="004208AB"/>
    <w:rsid w:val="00422127"/>
    <w:rsid w:val="0042682C"/>
    <w:rsid w:val="00426BEA"/>
    <w:rsid w:val="0042709A"/>
    <w:rsid w:val="0043023C"/>
    <w:rsid w:val="00431991"/>
    <w:rsid w:val="00433D2E"/>
    <w:rsid w:val="00441FF3"/>
    <w:rsid w:val="004423C0"/>
    <w:rsid w:val="00445C97"/>
    <w:rsid w:val="004479C5"/>
    <w:rsid w:val="00450EB2"/>
    <w:rsid w:val="00453C3A"/>
    <w:rsid w:val="00454EB8"/>
    <w:rsid w:val="00462F6B"/>
    <w:rsid w:val="00475E87"/>
    <w:rsid w:val="004835B9"/>
    <w:rsid w:val="0048551D"/>
    <w:rsid w:val="004A11D4"/>
    <w:rsid w:val="004C0F65"/>
    <w:rsid w:val="004C4320"/>
    <w:rsid w:val="004E2103"/>
    <w:rsid w:val="004F0EEC"/>
    <w:rsid w:val="004F39CF"/>
    <w:rsid w:val="004F7E11"/>
    <w:rsid w:val="00503D8D"/>
    <w:rsid w:val="005048E7"/>
    <w:rsid w:val="005151EB"/>
    <w:rsid w:val="00517FB2"/>
    <w:rsid w:val="00536498"/>
    <w:rsid w:val="005423D1"/>
    <w:rsid w:val="00543CA7"/>
    <w:rsid w:val="0054502E"/>
    <w:rsid w:val="0054631E"/>
    <w:rsid w:val="005502B8"/>
    <w:rsid w:val="00557159"/>
    <w:rsid w:val="0055792C"/>
    <w:rsid w:val="00557E4B"/>
    <w:rsid w:val="0056082D"/>
    <w:rsid w:val="00567DC9"/>
    <w:rsid w:val="005705C6"/>
    <w:rsid w:val="00570CED"/>
    <w:rsid w:val="00573A38"/>
    <w:rsid w:val="00583510"/>
    <w:rsid w:val="00594150"/>
    <w:rsid w:val="005A4EBA"/>
    <w:rsid w:val="005A5DC9"/>
    <w:rsid w:val="005A6A41"/>
    <w:rsid w:val="005A6CA7"/>
    <w:rsid w:val="005A797A"/>
    <w:rsid w:val="005B171C"/>
    <w:rsid w:val="005B5B7B"/>
    <w:rsid w:val="005B61F7"/>
    <w:rsid w:val="005C629A"/>
    <w:rsid w:val="005C799A"/>
    <w:rsid w:val="005D4492"/>
    <w:rsid w:val="005D4C5E"/>
    <w:rsid w:val="005E61E7"/>
    <w:rsid w:val="005F3348"/>
    <w:rsid w:val="005F6F03"/>
    <w:rsid w:val="00600392"/>
    <w:rsid w:val="00602060"/>
    <w:rsid w:val="00604E4A"/>
    <w:rsid w:val="00615CCF"/>
    <w:rsid w:val="00616134"/>
    <w:rsid w:val="0061700D"/>
    <w:rsid w:val="00632478"/>
    <w:rsid w:val="00633EC7"/>
    <w:rsid w:val="006345D9"/>
    <w:rsid w:val="00642D34"/>
    <w:rsid w:val="00647003"/>
    <w:rsid w:val="00654502"/>
    <w:rsid w:val="00655244"/>
    <w:rsid w:val="00660643"/>
    <w:rsid w:val="00663AD5"/>
    <w:rsid w:val="00664EE3"/>
    <w:rsid w:val="00673C3C"/>
    <w:rsid w:val="00680D28"/>
    <w:rsid w:val="006831C4"/>
    <w:rsid w:val="00687A7A"/>
    <w:rsid w:val="006930C4"/>
    <w:rsid w:val="006954A0"/>
    <w:rsid w:val="006B0B8F"/>
    <w:rsid w:val="006B0F0D"/>
    <w:rsid w:val="006B2028"/>
    <w:rsid w:val="006B360E"/>
    <w:rsid w:val="006B564B"/>
    <w:rsid w:val="006D0A2D"/>
    <w:rsid w:val="006D62B3"/>
    <w:rsid w:val="006D6580"/>
    <w:rsid w:val="006D76C2"/>
    <w:rsid w:val="006F02DA"/>
    <w:rsid w:val="006F0F8A"/>
    <w:rsid w:val="00701F60"/>
    <w:rsid w:val="00706B43"/>
    <w:rsid w:val="00707239"/>
    <w:rsid w:val="007138BC"/>
    <w:rsid w:val="00715855"/>
    <w:rsid w:val="007165B9"/>
    <w:rsid w:val="00717C21"/>
    <w:rsid w:val="00721823"/>
    <w:rsid w:val="007218BB"/>
    <w:rsid w:val="00731395"/>
    <w:rsid w:val="00735002"/>
    <w:rsid w:val="00735CB0"/>
    <w:rsid w:val="007416DF"/>
    <w:rsid w:val="00742B76"/>
    <w:rsid w:val="00747CA4"/>
    <w:rsid w:val="0075064B"/>
    <w:rsid w:val="007577AA"/>
    <w:rsid w:val="007578F5"/>
    <w:rsid w:val="00765D02"/>
    <w:rsid w:val="00767DAD"/>
    <w:rsid w:val="007831E4"/>
    <w:rsid w:val="007841E3"/>
    <w:rsid w:val="007848AA"/>
    <w:rsid w:val="007859DF"/>
    <w:rsid w:val="00787E7B"/>
    <w:rsid w:val="00793FBA"/>
    <w:rsid w:val="00794DE3"/>
    <w:rsid w:val="007A738F"/>
    <w:rsid w:val="007B1FE2"/>
    <w:rsid w:val="007B7B0F"/>
    <w:rsid w:val="007C3601"/>
    <w:rsid w:val="007D580E"/>
    <w:rsid w:val="007D7E21"/>
    <w:rsid w:val="007E08BA"/>
    <w:rsid w:val="007E13BE"/>
    <w:rsid w:val="007E2CDE"/>
    <w:rsid w:val="00803166"/>
    <w:rsid w:val="00807ABF"/>
    <w:rsid w:val="00807BA9"/>
    <w:rsid w:val="00812356"/>
    <w:rsid w:val="0081452D"/>
    <w:rsid w:val="00822B4E"/>
    <w:rsid w:val="00834144"/>
    <w:rsid w:val="00841BED"/>
    <w:rsid w:val="00846EE3"/>
    <w:rsid w:val="00852C5B"/>
    <w:rsid w:val="00860FBE"/>
    <w:rsid w:val="00862F5E"/>
    <w:rsid w:val="008658A0"/>
    <w:rsid w:val="008700B3"/>
    <w:rsid w:val="00872444"/>
    <w:rsid w:val="0087585E"/>
    <w:rsid w:val="00887740"/>
    <w:rsid w:val="00897CF3"/>
    <w:rsid w:val="008A2DFD"/>
    <w:rsid w:val="008A5B17"/>
    <w:rsid w:val="008A66D4"/>
    <w:rsid w:val="008A6A9D"/>
    <w:rsid w:val="008C4C1A"/>
    <w:rsid w:val="008D3A7E"/>
    <w:rsid w:val="008D7A86"/>
    <w:rsid w:val="008E1178"/>
    <w:rsid w:val="008E7DA0"/>
    <w:rsid w:val="008E7E44"/>
    <w:rsid w:val="008F1786"/>
    <w:rsid w:val="008F3070"/>
    <w:rsid w:val="008F5897"/>
    <w:rsid w:val="008F7D26"/>
    <w:rsid w:val="00921440"/>
    <w:rsid w:val="00925184"/>
    <w:rsid w:val="00943716"/>
    <w:rsid w:val="009507B9"/>
    <w:rsid w:val="00952354"/>
    <w:rsid w:val="0095520C"/>
    <w:rsid w:val="0095540C"/>
    <w:rsid w:val="0096519A"/>
    <w:rsid w:val="00970876"/>
    <w:rsid w:val="00983377"/>
    <w:rsid w:val="0098491C"/>
    <w:rsid w:val="009854BF"/>
    <w:rsid w:val="009868B0"/>
    <w:rsid w:val="0099194F"/>
    <w:rsid w:val="009977BF"/>
    <w:rsid w:val="009A0A20"/>
    <w:rsid w:val="009A4382"/>
    <w:rsid w:val="009A6D87"/>
    <w:rsid w:val="009B1654"/>
    <w:rsid w:val="009B5CF3"/>
    <w:rsid w:val="009B74E0"/>
    <w:rsid w:val="009C1863"/>
    <w:rsid w:val="009C42B9"/>
    <w:rsid w:val="009C513D"/>
    <w:rsid w:val="009D3C94"/>
    <w:rsid w:val="009E187E"/>
    <w:rsid w:val="009E2216"/>
    <w:rsid w:val="009F4850"/>
    <w:rsid w:val="009F72E1"/>
    <w:rsid w:val="00A0746F"/>
    <w:rsid w:val="00A14C1D"/>
    <w:rsid w:val="00A15306"/>
    <w:rsid w:val="00A17796"/>
    <w:rsid w:val="00A22607"/>
    <w:rsid w:val="00A23D0E"/>
    <w:rsid w:val="00A25B35"/>
    <w:rsid w:val="00A315C2"/>
    <w:rsid w:val="00A532DF"/>
    <w:rsid w:val="00A5342E"/>
    <w:rsid w:val="00A5690E"/>
    <w:rsid w:val="00A60DDE"/>
    <w:rsid w:val="00A61F2E"/>
    <w:rsid w:val="00A717D2"/>
    <w:rsid w:val="00A73780"/>
    <w:rsid w:val="00A73CF0"/>
    <w:rsid w:val="00A80EB4"/>
    <w:rsid w:val="00A83F83"/>
    <w:rsid w:val="00A9248A"/>
    <w:rsid w:val="00A94748"/>
    <w:rsid w:val="00A97907"/>
    <w:rsid w:val="00AA4E27"/>
    <w:rsid w:val="00AB34C8"/>
    <w:rsid w:val="00AC1D89"/>
    <w:rsid w:val="00AC5D18"/>
    <w:rsid w:val="00AD16EC"/>
    <w:rsid w:val="00AD17C2"/>
    <w:rsid w:val="00AD579F"/>
    <w:rsid w:val="00AE0E89"/>
    <w:rsid w:val="00AE13CD"/>
    <w:rsid w:val="00B00986"/>
    <w:rsid w:val="00B01669"/>
    <w:rsid w:val="00B02AA8"/>
    <w:rsid w:val="00B048F5"/>
    <w:rsid w:val="00B20A90"/>
    <w:rsid w:val="00B25721"/>
    <w:rsid w:val="00B3288F"/>
    <w:rsid w:val="00B347FC"/>
    <w:rsid w:val="00B35F7B"/>
    <w:rsid w:val="00B419FD"/>
    <w:rsid w:val="00B46E62"/>
    <w:rsid w:val="00B53DAF"/>
    <w:rsid w:val="00B54B4B"/>
    <w:rsid w:val="00B55A63"/>
    <w:rsid w:val="00B55C6A"/>
    <w:rsid w:val="00B64DA6"/>
    <w:rsid w:val="00B774E3"/>
    <w:rsid w:val="00B81ECF"/>
    <w:rsid w:val="00B87694"/>
    <w:rsid w:val="00B87A8B"/>
    <w:rsid w:val="00B919E5"/>
    <w:rsid w:val="00B931B5"/>
    <w:rsid w:val="00BA49BF"/>
    <w:rsid w:val="00BA72EA"/>
    <w:rsid w:val="00BB00F3"/>
    <w:rsid w:val="00BB5998"/>
    <w:rsid w:val="00BB77C7"/>
    <w:rsid w:val="00BC416D"/>
    <w:rsid w:val="00BC500A"/>
    <w:rsid w:val="00BC57EC"/>
    <w:rsid w:val="00BC5ACC"/>
    <w:rsid w:val="00BD4259"/>
    <w:rsid w:val="00BD477B"/>
    <w:rsid w:val="00BE6AAD"/>
    <w:rsid w:val="00BF74A8"/>
    <w:rsid w:val="00C018A0"/>
    <w:rsid w:val="00C03A75"/>
    <w:rsid w:val="00C05665"/>
    <w:rsid w:val="00C0624E"/>
    <w:rsid w:val="00C10E81"/>
    <w:rsid w:val="00C10F0C"/>
    <w:rsid w:val="00C15CE1"/>
    <w:rsid w:val="00C20E49"/>
    <w:rsid w:val="00C26FE7"/>
    <w:rsid w:val="00C275D4"/>
    <w:rsid w:val="00C319FA"/>
    <w:rsid w:val="00C32BAA"/>
    <w:rsid w:val="00C32E5F"/>
    <w:rsid w:val="00C34EB8"/>
    <w:rsid w:val="00C354B3"/>
    <w:rsid w:val="00C358E9"/>
    <w:rsid w:val="00C37EAA"/>
    <w:rsid w:val="00C44AFE"/>
    <w:rsid w:val="00C46B4E"/>
    <w:rsid w:val="00C50F08"/>
    <w:rsid w:val="00C546AD"/>
    <w:rsid w:val="00C61C06"/>
    <w:rsid w:val="00C62572"/>
    <w:rsid w:val="00C74517"/>
    <w:rsid w:val="00C7453E"/>
    <w:rsid w:val="00C82096"/>
    <w:rsid w:val="00C957E0"/>
    <w:rsid w:val="00CA0E35"/>
    <w:rsid w:val="00CB2158"/>
    <w:rsid w:val="00CB4530"/>
    <w:rsid w:val="00CB670B"/>
    <w:rsid w:val="00CC50EE"/>
    <w:rsid w:val="00CD344E"/>
    <w:rsid w:val="00CE03B5"/>
    <w:rsid w:val="00CE0805"/>
    <w:rsid w:val="00CE2760"/>
    <w:rsid w:val="00CE5B67"/>
    <w:rsid w:val="00CF1D45"/>
    <w:rsid w:val="00D023CD"/>
    <w:rsid w:val="00D06A95"/>
    <w:rsid w:val="00D10136"/>
    <w:rsid w:val="00D136F0"/>
    <w:rsid w:val="00D16462"/>
    <w:rsid w:val="00D167DA"/>
    <w:rsid w:val="00D30AEC"/>
    <w:rsid w:val="00D33025"/>
    <w:rsid w:val="00D346AF"/>
    <w:rsid w:val="00D37F06"/>
    <w:rsid w:val="00D46DD1"/>
    <w:rsid w:val="00D5678B"/>
    <w:rsid w:val="00D61934"/>
    <w:rsid w:val="00D626C3"/>
    <w:rsid w:val="00D65736"/>
    <w:rsid w:val="00D70278"/>
    <w:rsid w:val="00D80A40"/>
    <w:rsid w:val="00D85B9E"/>
    <w:rsid w:val="00D86209"/>
    <w:rsid w:val="00D96B90"/>
    <w:rsid w:val="00DA5633"/>
    <w:rsid w:val="00DA720E"/>
    <w:rsid w:val="00DB2ED7"/>
    <w:rsid w:val="00DB69E0"/>
    <w:rsid w:val="00DC3B3C"/>
    <w:rsid w:val="00DC456F"/>
    <w:rsid w:val="00DD29FE"/>
    <w:rsid w:val="00DD7889"/>
    <w:rsid w:val="00DF777E"/>
    <w:rsid w:val="00DF7DD3"/>
    <w:rsid w:val="00E000B5"/>
    <w:rsid w:val="00E005DF"/>
    <w:rsid w:val="00E1157F"/>
    <w:rsid w:val="00E15559"/>
    <w:rsid w:val="00E2133A"/>
    <w:rsid w:val="00E2150A"/>
    <w:rsid w:val="00E228A7"/>
    <w:rsid w:val="00E26356"/>
    <w:rsid w:val="00E35CD4"/>
    <w:rsid w:val="00E45171"/>
    <w:rsid w:val="00E519AA"/>
    <w:rsid w:val="00E54979"/>
    <w:rsid w:val="00E57291"/>
    <w:rsid w:val="00E5767A"/>
    <w:rsid w:val="00E66916"/>
    <w:rsid w:val="00E67310"/>
    <w:rsid w:val="00E70E4B"/>
    <w:rsid w:val="00E71AB7"/>
    <w:rsid w:val="00E75BD8"/>
    <w:rsid w:val="00E7657D"/>
    <w:rsid w:val="00E83CAE"/>
    <w:rsid w:val="00E85060"/>
    <w:rsid w:val="00E8606A"/>
    <w:rsid w:val="00EA19D0"/>
    <w:rsid w:val="00EA7A55"/>
    <w:rsid w:val="00EB3C0F"/>
    <w:rsid w:val="00EB765E"/>
    <w:rsid w:val="00EC0088"/>
    <w:rsid w:val="00EC0C3E"/>
    <w:rsid w:val="00EC3B35"/>
    <w:rsid w:val="00EC632D"/>
    <w:rsid w:val="00ED22B7"/>
    <w:rsid w:val="00EE7020"/>
    <w:rsid w:val="00EF4F0A"/>
    <w:rsid w:val="00F03C4F"/>
    <w:rsid w:val="00F0460D"/>
    <w:rsid w:val="00F13982"/>
    <w:rsid w:val="00F13AE9"/>
    <w:rsid w:val="00F17AC0"/>
    <w:rsid w:val="00F210D0"/>
    <w:rsid w:val="00F2374F"/>
    <w:rsid w:val="00F25911"/>
    <w:rsid w:val="00F30106"/>
    <w:rsid w:val="00F42781"/>
    <w:rsid w:val="00F43E9B"/>
    <w:rsid w:val="00F51BB2"/>
    <w:rsid w:val="00F611E3"/>
    <w:rsid w:val="00F61E65"/>
    <w:rsid w:val="00F624C1"/>
    <w:rsid w:val="00F67432"/>
    <w:rsid w:val="00F82CB9"/>
    <w:rsid w:val="00F869B9"/>
    <w:rsid w:val="00F9155A"/>
    <w:rsid w:val="00F92891"/>
    <w:rsid w:val="00FA0CD5"/>
    <w:rsid w:val="00FA1CE5"/>
    <w:rsid w:val="00FA2E57"/>
    <w:rsid w:val="00FA5FF0"/>
    <w:rsid w:val="00FA69E8"/>
    <w:rsid w:val="00FB0F6D"/>
    <w:rsid w:val="00FC2948"/>
    <w:rsid w:val="00FC7071"/>
    <w:rsid w:val="00FD08E1"/>
    <w:rsid w:val="00FE0F7C"/>
    <w:rsid w:val="00FE3FAF"/>
    <w:rsid w:val="00FF1536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1">
    <w:name w:val="Body Text 2"/>
    <w:basedOn w:val="a"/>
    <w:link w:val="22"/>
    <w:uiPriority w:val="99"/>
    <w:semiHidden/>
    <w:unhideWhenUsed/>
    <w:rsid w:val="00E35CD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35CD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1">
    <w:name w:val="Body Text 2"/>
    <w:basedOn w:val="a"/>
    <w:link w:val="22"/>
    <w:uiPriority w:val="99"/>
    <w:semiHidden/>
    <w:unhideWhenUsed/>
    <w:rsid w:val="00E35CD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35CD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39412-E0B8-4317-93C6-0E90EFF42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14</Pages>
  <Words>5736</Words>
  <Characters>32698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38358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4</cp:revision>
  <cp:lastPrinted>2022-11-16T07:26:00Z</cp:lastPrinted>
  <dcterms:created xsi:type="dcterms:W3CDTF">2025-01-31T06:48:00Z</dcterms:created>
  <dcterms:modified xsi:type="dcterms:W3CDTF">2025-01-31T09:01:00Z</dcterms:modified>
</cp:coreProperties>
</file>