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7874" w:rsidRDefault="005D1DB8" w:rsidP="005D1DB8">
      <w:pPr>
        <w:suppressLineNumbers/>
        <w:suppressAutoHyphens/>
        <w:jc w:val="right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ab/>
      </w:r>
      <w:r>
        <w:rPr>
          <w:rFonts w:ascii="Bookman Old Style" w:hAnsi="Bookman Old Style"/>
          <w:sz w:val="28"/>
          <w:szCs w:val="28"/>
        </w:rPr>
        <w:tab/>
      </w:r>
      <w:r>
        <w:rPr>
          <w:rFonts w:ascii="Bookman Old Style" w:hAnsi="Bookman Old Style"/>
          <w:sz w:val="28"/>
          <w:szCs w:val="28"/>
        </w:rPr>
        <w:tab/>
      </w:r>
      <w:r>
        <w:rPr>
          <w:rFonts w:ascii="Bookman Old Style" w:hAnsi="Bookman Old Style"/>
          <w:sz w:val="28"/>
          <w:szCs w:val="28"/>
        </w:rPr>
        <w:tab/>
      </w:r>
      <w:r>
        <w:rPr>
          <w:rFonts w:ascii="Bookman Old Style" w:hAnsi="Bookman Old Style"/>
          <w:sz w:val="28"/>
          <w:szCs w:val="28"/>
        </w:rPr>
        <w:tab/>
      </w:r>
      <w:r>
        <w:rPr>
          <w:rFonts w:ascii="Bookman Old Style" w:hAnsi="Bookman Old Style"/>
          <w:sz w:val="28"/>
          <w:szCs w:val="28"/>
        </w:rPr>
        <w:tab/>
      </w:r>
      <w:r>
        <w:rPr>
          <w:rFonts w:ascii="Bookman Old Style" w:hAnsi="Bookman Old Style"/>
          <w:sz w:val="28"/>
          <w:szCs w:val="28"/>
        </w:rPr>
        <w:tab/>
      </w:r>
      <w:r>
        <w:rPr>
          <w:rFonts w:ascii="Bookman Old Style" w:hAnsi="Bookman Old Style"/>
          <w:sz w:val="28"/>
          <w:szCs w:val="28"/>
        </w:rPr>
        <w:tab/>
      </w:r>
      <w:r>
        <w:rPr>
          <w:rFonts w:ascii="Bookman Old Style" w:hAnsi="Bookman Old Style"/>
          <w:sz w:val="28"/>
          <w:szCs w:val="28"/>
        </w:rPr>
        <w:tab/>
        <w:t>Проект</w:t>
      </w:r>
    </w:p>
    <w:p w:rsidR="002E7874" w:rsidRDefault="002E7874" w:rsidP="002E7874">
      <w:pPr>
        <w:pStyle w:val="a3"/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РОССИЙСКАЯ ФЕДЕРАЦИЯ</w:t>
      </w:r>
    </w:p>
    <w:p w:rsidR="002E7874" w:rsidRDefault="002E7874" w:rsidP="002E787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РОСТОВСКАЯ ОБЛАСТЬ</w:t>
      </w:r>
    </w:p>
    <w:p w:rsidR="002E7874" w:rsidRDefault="002E7874" w:rsidP="002E787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ОКТЯБРЬСКИЙ РАЙОН</w:t>
      </w:r>
    </w:p>
    <w:p w:rsidR="002E7874" w:rsidRPr="004705C7" w:rsidRDefault="002E7874" w:rsidP="002E7874">
      <w:pPr>
        <w:widowControl w:val="0"/>
        <w:shd w:val="clear" w:color="auto" w:fill="FFFFFF"/>
        <w:autoSpaceDE w:val="0"/>
        <w:autoSpaceDN w:val="0"/>
        <w:adjustRightInd w:val="0"/>
        <w:spacing w:before="307"/>
        <w:ind w:left="62"/>
        <w:jc w:val="center"/>
        <w:rPr>
          <w:b/>
          <w:sz w:val="28"/>
          <w:szCs w:val="28"/>
        </w:rPr>
      </w:pPr>
      <w:r w:rsidRPr="004705C7">
        <w:rPr>
          <w:b/>
          <w:bCs/>
          <w:spacing w:val="-8"/>
          <w:sz w:val="28"/>
          <w:szCs w:val="28"/>
        </w:rPr>
        <w:t xml:space="preserve">Муниципальное образование </w:t>
      </w:r>
      <w:r w:rsidRPr="004705C7">
        <w:rPr>
          <w:b/>
          <w:bCs/>
          <w:spacing w:val="-7"/>
          <w:sz w:val="28"/>
          <w:szCs w:val="28"/>
        </w:rPr>
        <w:t>«Бессергеневское сельское поселение»</w:t>
      </w:r>
    </w:p>
    <w:p w:rsidR="002E7874" w:rsidRPr="004705C7" w:rsidRDefault="002E7874" w:rsidP="002E7874">
      <w:pPr>
        <w:jc w:val="center"/>
        <w:rPr>
          <w:b/>
          <w:sz w:val="28"/>
          <w:szCs w:val="28"/>
        </w:rPr>
      </w:pPr>
      <w:r w:rsidRPr="004705C7">
        <w:rPr>
          <w:b/>
          <w:sz w:val="28"/>
          <w:szCs w:val="28"/>
        </w:rPr>
        <w:t>Администрация Бессергеневского сельского поселения</w:t>
      </w:r>
    </w:p>
    <w:p w:rsidR="002E7874" w:rsidRDefault="002E7874" w:rsidP="002E7874">
      <w:pPr>
        <w:jc w:val="center"/>
        <w:rPr>
          <w:sz w:val="28"/>
          <w:szCs w:val="28"/>
        </w:rPr>
      </w:pPr>
    </w:p>
    <w:p w:rsidR="002E7874" w:rsidRPr="002E7874" w:rsidRDefault="002E7874" w:rsidP="002E7874">
      <w:pPr>
        <w:jc w:val="center"/>
        <w:rPr>
          <w:b/>
          <w:sz w:val="32"/>
          <w:szCs w:val="28"/>
        </w:rPr>
      </w:pPr>
      <w:r w:rsidRPr="002E7874">
        <w:rPr>
          <w:b/>
          <w:sz w:val="32"/>
          <w:szCs w:val="28"/>
        </w:rPr>
        <w:t>ПОСТАНОВЛЕНИЕ</w:t>
      </w:r>
    </w:p>
    <w:p w:rsidR="002E7874" w:rsidRDefault="002E7874" w:rsidP="002E7874">
      <w:pPr>
        <w:rPr>
          <w:b/>
          <w:sz w:val="28"/>
          <w:szCs w:val="28"/>
        </w:rPr>
      </w:pPr>
    </w:p>
    <w:p w:rsidR="002E7874" w:rsidRPr="002E7874" w:rsidRDefault="002E7874" w:rsidP="002E7874">
      <w:pPr>
        <w:rPr>
          <w:b/>
          <w:sz w:val="28"/>
          <w:szCs w:val="28"/>
        </w:rPr>
      </w:pPr>
      <w:r w:rsidRPr="002E7874">
        <w:rPr>
          <w:b/>
          <w:sz w:val="28"/>
          <w:szCs w:val="28"/>
        </w:rPr>
        <w:t>201</w:t>
      </w:r>
      <w:r w:rsidR="0091491F">
        <w:rPr>
          <w:b/>
          <w:sz w:val="28"/>
          <w:szCs w:val="28"/>
        </w:rPr>
        <w:t>4</w:t>
      </w:r>
      <w:r w:rsidRPr="002E7874">
        <w:rPr>
          <w:b/>
          <w:sz w:val="28"/>
          <w:szCs w:val="28"/>
        </w:rPr>
        <w:t xml:space="preserve"> г</w:t>
      </w:r>
      <w:r w:rsidRPr="002E7874">
        <w:rPr>
          <w:sz w:val="28"/>
          <w:szCs w:val="28"/>
        </w:rPr>
        <w:t>.</w:t>
      </w:r>
      <w:r w:rsidRPr="002E7874">
        <w:rPr>
          <w:sz w:val="28"/>
          <w:szCs w:val="28"/>
        </w:rPr>
        <w:tab/>
      </w:r>
      <w:r w:rsidRPr="002E7874">
        <w:rPr>
          <w:sz w:val="28"/>
          <w:szCs w:val="28"/>
        </w:rPr>
        <w:tab/>
      </w:r>
      <w:r w:rsidRPr="002E7874">
        <w:rPr>
          <w:sz w:val="28"/>
          <w:szCs w:val="28"/>
        </w:rPr>
        <w:tab/>
        <w:t xml:space="preserve">             </w:t>
      </w:r>
      <w:r w:rsidR="002D47E9">
        <w:rPr>
          <w:sz w:val="28"/>
          <w:szCs w:val="28"/>
        </w:rPr>
        <w:t xml:space="preserve">              </w:t>
      </w:r>
      <w:r w:rsidRPr="002E7874">
        <w:rPr>
          <w:b/>
          <w:sz w:val="28"/>
          <w:szCs w:val="28"/>
        </w:rPr>
        <w:t xml:space="preserve">№ </w:t>
      </w:r>
      <w:r w:rsidRPr="002E7874">
        <w:rPr>
          <w:sz w:val="28"/>
          <w:szCs w:val="28"/>
        </w:rPr>
        <w:t xml:space="preserve">                           </w:t>
      </w:r>
      <w:r w:rsidRPr="002E7874">
        <w:rPr>
          <w:b/>
          <w:sz w:val="28"/>
          <w:szCs w:val="28"/>
        </w:rPr>
        <w:t>ст. Бессергеневская</w:t>
      </w:r>
    </w:p>
    <w:p w:rsidR="002E7874" w:rsidRPr="009462E1" w:rsidRDefault="002E7874" w:rsidP="002E7874">
      <w:pPr>
        <w:rPr>
          <w:sz w:val="26"/>
          <w:szCs w:val="26"/>
        </w:rPr>
      </w:pPr>
    </w:p>
    <w:p w:rsidR="002E7874" w:rsidRDefault="002E7874" w:rsidP="002E7874">
      <w:pPr>
        <w:rPr>
          <w:sz w:val="28"/>
          <w:szCs w:val="28"/>
        </w:rPr>
      </w:pPr>
      <w:r w:rsidRPr="00B22D7B">
        <w:rPr>
          <w:sz w:val="28"/>
          <w:szCs w:val="28"/>
        </w:rPr>
        <w:t>О</w:t>
      </w:r>
      <w:r>
        <w:rPr>
          <w:sz w:val="28"/>
          <w:szCs w:val="28"/>
        </w:rPr>
        <w:t xml:space="preserve">б утверждении схем границ </w:t>
      </w:r>
      <w:proofErr w:type="spellStart"/>
      <w:r>
        <w:rPr>
          <w:sz w:val="28"/>
          <w:szCs w:val="28"/>
        </w:rPr>
        <w:t>приле</w:t>
      </w:r>
      <w:proofErr w:type="spellEnd"/>
      <w:r>
        <w:rPr>
          <w:sz w:val="28"/>
          <w:szCs w:val="28"/>
        </w:rPr>
        <w:t>-</w:t>
      </w:r>
    </w:p>
    <w:p w:rsidR="002E7874" w:rsidRDefault="002E7874" w:rsidP="002E7874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гающих</w:t>
      </w:r>
      <w:proofErr w:type="spellEnd"/>
      <w:r>
        <w:rPr>
          <w:sz w:val="28"/>
          <w:szCs w:val="28"/>
        </w:rPr>
        <w:t xml:space="preserve"> </w:t>
      </w:r>
      <w:r w:rsidR="0091491F">
        <w:rPr>
          <w:sz w:val="28"/>
          <w:szCs w:val="28"/>
        </w:rPr>
        <w:t xml:space="preserve"> </w:t>
      </w:r>
      <w:r>
        <w:rPr>
          <w:sz w:val="28"/>
          <w:szCs w:val="28"/>
        </w:rPr>
        <w:t>территорий</w:t>
      </w:r>
      <w:r w:rsidR="0091491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к </w:t>
      </w:r>
      <w:r w:rsidR="0091491F">
        <w:rPr>
          <w:sz w:val="28"/>
          <w:szCs w:val="28"/>
        </w:rPr>
        <w:t xml:space="preserve"> </w:t>
      </w:r>
      <w:r>
        <w:rPr>
          <w:sz w:val="28"/>
          <w:szCs w:val="28"/>
        </w:rPr>
        <w:t>некоторым</w:t>
      </w:r>
    </w:p>
    <w:p w:rsidR="002E7874" w:rsidRDefault="002E7874" w:rsidP="002E7874">
      <w:pPr>
        <w:rPr>
          <w:sz w:val="28"/>
          <w:szCs w:val="28"/>
        </w:rPr>
      </w:pPr>
      <w:r>
        <w:rPr>
          <w:sz w:val="28"/>
          <w:szCs w:val="28"/>
        </w:rPr>
        <w:t>организациям</w:t>
      </w:r>
      <w:r w:rsidR="0091491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и</w:t>
      </w:r>
      <w:r w:rsidR="0091491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объектам </w:t>
      </w:r>
      <w:r w:rsidR="0091491F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террито</w:t>
      </w:r>
      <w:proofErr w:type="spellEnd"/>
      <w:r>
        <w:rPr>
          <w:sz w:val="28"/>
          <w:szCs w:val="28"/>
        </w:rPr>
        <w:t>-</w:t>
      </w:r>
    </w:p>
    <w:p w:rsidR="0091491F" w:rsidRDefault="002E7874" w:rsidP="002E7874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рий</w:t>
      </w:r>
      <w:proofErr w:type="spellEnd"/>
      <w:r>
        <w:rPr>
          <w:sz w:val="28"/>
          <w:szCs w:val="28"/>
        </w:rPr>
        <w:t>, на которых не допускается ро</w:t>
      </w:r>
      <w:proofErr w:type="gramStart"/>
      <w:r>
        <w:rPr>
          <w:sz w:val="28"/>
          <w:szCs w:val="28"/>
        </w:rPr>
        <w:t>з-</w:t>
      </w:r>
      <w:proofErr w:type="gramEnd"/>
      <w:r>
        <w:rPr>
          <w:sz w:val="28"/>
          <w:szCs w:val="28"/>
        </w:rPr>
        <w:br/>
      </w:r>
      <w:proofErr w:type="spellStart"/>
      <w:r>
        <w:rPr>
          <w:sz w:val="28"/>
          <w:szCs w:val="28"/>
        </w:rPr>
        <w:t>ничная</w:t>
      </w:r>
      <w:proofErr w:type="spellEnd"/>
      <w:r>
        <w:rPr>
          <w:sz w:val="28"/>
          <w:szCs w:val="28"/>
        </w:rPr>
        <w:t xml:space="preserve"> продажа алкогольной </w:t>
      </w:r>
      <w:proofErr w:type="spellStart"/>
      <w:r>
        <w:rPr>
          <w:sz w:val="28"/>
          <w:szCs w:val="28"/>
        </w:rPr>
        <w:t>проду</w:t>
      </w:r>
      <w:proofErr w:type="spellEnd"/>
      <w:r w:rsidR="0091491F">
        <w:rPr>
          <w:sz w:val="28"/>
          <w:szCs w:val="28"/>
        </w:rPr>
        <w:t>-</w:t>
      </w:r>
    </w:p>
    <w:p w:rsidR="002E7874" w:rsidRDefault="002E7874" w:rsidP="002E7874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кции</w:t>
      </w:r>
      <w:proofErr w:type="spellEnd"/>
    </w:p>
    <w:p w:rsidR="002E7874" w:rsidRDefault="002E7874" w:rsidP="002E7874">
      <w:pPr>
        <w:rPr>
          <w:sz w:val="28"/>
          <w:szCs w:val="28"/>
        </w:rPr>
      </w:pPr>
    </w:p>
    <w:p w:rsidR="002E7874" w:rsidRDefault="002E7874" w:rsidP="002E7874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9C5091">
        <w:rPr>
          <w:sz w:val="28"/>
          <w:szCs w:val="28"/>
        </w:rPr>
        <w:t>В соответствии с Федеральным законом от 22.11.1995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постановлением Правительства РФ от 27.12.2012 г. № 1425 «Об определении органами государственной власти субъектов Российской Федерации мест массового скопления граждан и мест нахождения источников повышенной опасности, в которых не допускается розничная продажа алкогольной продукции</w:t>
      </w:r>
      <w:proofErr w:type="gramEnd"/>
      <w:r w:rsidRPr="009C5091">
        <w:rPr>
          <w:sz w:val="28"/>
          <w:szCs w:val="28"/>
        </w:rPr>
        <w:t xml:space="preserve">, а также </w:t>
      </w:r>
      <w:proofErr w:type="gramStart"/>
      <w:r w:rsidRPr="009C5091">
        <w:rPr>
          <w:sz w:val="28"/>
          <w:szCs w:val="28"/>
        </w:rPr>
        <w:t>определении</w:t>
      </w:r>
      <w:proofErr w:type="gramEnd"/>
      <w:r w:rsidRPr="009C5091">
        <w:rPr>
          <w:sz w:val="28"/>
          <w:szCs w:val="28"/>
        </w:rPr>
        <w:t xml:space="preserve"> органами местного самоуправления границ прилегающих к некоторым организациям и объектам территорий, на которых не допускается розничная продажа алкогольной продукции», руководствуясь </w:t>
      </w:r>
      <w:r>
        <w:rPr>
          <w:sz w:val="28"/>
          <w:szCs w:val="28"/>
        </w:rPr>
        <w:t xml:space="preserve">ч.8 ст.47 </w:t>
      </w:r>
      <w:r w:rsidRPr="009C5091">
        <w:rPr>
          <w:sz w:val="28"/>
          <w:szCs w:val="28"/>
        </w:rPr>
        <w:t>Устав</w:t>
      </w:r>
      <w:r>
        <w:rPr>
          <w:sz w:val="28"/>
          <w:szCs w:val="28"/>
        </w:rPr>
        <w:t>а</w:t>
      </w:r>
      <w:r w:rsidRPr="009C5091">
        <w:rPr>
          <w:sz w:val="28"/>
          <w:szCs w:val="28"/>
        </w:rPr>
        <w:t xml:space="preserve"> </w:t>
      </w:r>
      <w:r>
        <w:rPr>
          <w:sz w:val="28"/>
          <w:szCs w:val="28"/>
        </w:rPr>
        <w:t>МО «</w:t>
      </w:r>
      <w:proofErr w:type="spellStart"/>
      <w:r>
        <w:rPr>
          <w:sz w:val="28"/>
          <w:szCs w:val="28"/>
        </w:rPr>
        <w:t>Бессер-геневское</w:t>
      </w:r>
      <w:proofErr w:type="spellEnd"/>
      <w:r>
        <w:rPr>
          <w:sz w:val="28"/>
          <w:szCs w:val="28"/>
        </w:rPr>
        <w:t xml:space="preserve"> сельское поселение»,</w:t>
      </w:r>
    </w:p>
    <w:p w:rsidR="002E7874" w:rsidRDefault="002E7874" w:rsidP="002E7874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2E7874" w:rsidRDefault="002E7874" w:rsidP="002E7874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Я Ю:</w:t>
      </w:r>
    </w:p>
    <w:p w:rsidR="002E7874" w:rsidRPr="009C5091" w:rsidRDefault="002E7874" w:rsidP="002E7874">
      <w:pPr>
        <w:jc w:val="both"/>
        <w:rPr>
          <w:sz w:val="28"/>
          <w:szCs w:val="28"/>
        </w:rPr>
      </w:pPr>
      <w:r>
        <w:rPr>
          <w:rFonts w:ascii="Tahoma" w:hAnsi="Tahoma" w:cs="Tahoma"/>
          <w:color w:val="4A5562"/>
          <w:sz w:val="20"/>
          <w:szCs w:val="20"/>
        </w:rPr>
        <w:tab/>
      </w:r>
      <w:r>
        <w:rPr>
          <w:rFonts w:ascii="Tahoma" w:hAnsi="Tahoma" w:cs="Tahoma"/>
          <w:color w:val="4A5562"/>
          <w:sz w:val="20"/>
          <w:szCs w:val="20"/>
        </w:rPr>
        <w:tab/>
      </w:r>
      <w:r>
        <w:rPr>
          <w:rFonts w:ascii="Tahoma" w:hAnsi="Tahoma" w:cs="Tahoma"/>
          <w:color w:val="4A5562"/>
          <w:sz w:val="20"/>
          <w:szCs w:val="20"/>
        </w:rPr>
        <w:tab/>
      </w:r>
      <w:r>
        <w:rPr>
          <w:rFonts w:ascii="Tahoma" w:hAnsi="Tahoma" w:cs="Tahoma"/>
          <w:color w:val="4A5562"/>
          <w:sz w:val="20"/>
          <w:szCs w:val="20"/>
        </w:rPr>
        <w:tab/>
      </w:r>
      <w:r>
        <w:rPr>
          <w:rFonts w:ascii="Tahoma" w:hAnsi="Tahoma" w:cs="Tahoma"/>
          <w:color w:val="4A5562"/>
          <w:sz w:val="20"/>
          <w:szCs w:val="20"/>
        </w:rPr>
        <w:tab/>
      </w:r>
      <w:r>
        <w:rPr>
          <w:rFonts w:ascii="Tahoma" w:hAnsi="Tahoma" w:cs="Tahoma"/>
          <w:color w:val="4A5562"/>
          <w:sz w:val="20"/>
          <w:szCs w:val="20"/>
        </w:rPr>
        <w:tab/>
      </w:r>
    </w:p>
    <w:p w:rsidR="002E7874" w:rsidRDefault="002E7874" w:rsidP="002E7874">
      <w:pPr>
        <w:ind w:firstLine="708"/>
        <w:jc w:val="both"/>
        <w:rPr>
          <w:sz w:val="28"/>
          <w:szCs w:val="28"/>
        </w:rPr>
      </w:pPr>
      <w:r w:rsidRPr="009C5091">
        <w:rPr>
          <w:sz w:val="28"/>
          <w:szCs w:val="28"/>
        </w:rPr>
        <w:t>1. Утвердить Перечень организаций и объектов Б</w:t>
      </w:r>
      <w:r>
        <w:rPr>
          <w:sz w:val="28"/>
          <w:szCs w:val="28"/>
        </w:rPr>
        <w:t>ессергеневского</w:t>
      </w:r>
      <w:r w:rsidRPr="009C5091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Октябрьского</w:t>
      </w:r>
      <w:r w:rsidRPr="009C5091">
        <w:rPr>
          <w:sz w:val="28"/>
          <w:szCs w:val="28"/>
        </w:rPr>
        <w:t xml:space="preserve"> района Ростовской области на прилегающих </w:t>
      </w:r>
      <w:proofErr w:type="gramStart"/>
      <w:r w:rsidRPr="009C5091">
        <w:rPr>
          <w:sz w:val="28"/>
          <w:szCs w:val="28"/>
        </w:rPr>
        <w:t>территориях</w:t>
      </w:r>
      <w:proofErr w:type="gramEnd"/>
      <w:r w:rsidRPr="009C5091">
        <w:rPr>
          <w:sz w:val="28"/>
          <w:szCs w:val="28"/>
        </w:rPr>
        <w:t xml:space="preserve"> к которым не допускается розничная продажа алкогольной п</w:t>
      </w:r>
      <w:r>
        <w:rPr>
          <w:sz w:val="28"/>
          <w:szCs w:val="28"/>
        </w:rPr>
        <w:t>родукции согласно Приложению 1</w:t>
      </w:r>
      <w:r w:rsidRPr="009C5091">
        <w:rPr>
          <w:sz w:val="28"/>
          <w:szCs w:val="28"/>
        </w:rPr>
        <w:t>.</w:t>
      </w:r>
    </w:p>
    <w:p w:rsidR="002E7874" w:rsidRDefault="002E7874" w:rsidP="002E7874">
      <w:pPr>
        <w:pStyle w:val="a5"/>
        <w:tabs>
          <w:tab w:val="left" w:pos="709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9C5091">
        <w:rPr>
          <w:sz w:val="28"/>
          <w:szCs w:val="28"/>
        </w:rPr>
        <w:t>2. Определить границы прилегающих территорий к объектам, перечисленным в приложении 1 настоящего решения, на которых не допускается розничная продажа алкогольной продукции, на расстоянии не менее 30 метров</w:t>
      </w:r>
      <w:r>
        <w:rPr>
          <w:sz w:val="28"/>
          <w:szCs w:val="28"/>
        </w:rPr>
        <w:t>,</w:t>
      </w:r>
      <w:r w:rsidRPr="009C5091">
        <w:rPr>
          <w:sz w:val="28"/>
          <w:szCs w:val="28"/>
        </w:rPr>
        <w:t xml:space="preserve"> </w:t>
      </w:r>
      <w:proofErr w:type="gramStart"/>
      <w:r w:rsidRPr="009C5091">
        <w:rPr>
          <w:sz w:val="28"/>
          <w:szCs w:val="28"/>
        </w:rPr>
        <w:t>согласно</w:t>
      </w:r>
      <w:proofErr w:type="gramEnd"/>
      <w:r w:rsidRPr="009C5091">
        <w:rPr>
          <w:sz w:val="28"/>
          <w:szCs w:val="28"/>
        </w:rPr>
        <w:t xml:space="preserve"> прилагаемых схем. Приложения </w:t>
      </w:r>
      <w:r>
        <w:rPr>
          <w:sz w:val="28"/>
          <w:szCs w:val="28"/>
        </w:rPr>
        <w:t>2</w:t>
      </w:r>
      <w:r w:rsidRPr="009C5091">
        <w:rPr>
          <w:sz w:val="28"/>
          <w:szCs w:val="28"/>
        </w:rPr>
        <w:t>-</w:t>
      </w:r>
      <w:r>
        <w:rPr>
          <w:sz w:val="28"/>
          <w:szCs w:val="28"/>
        </w:rPr>
        <w:t>3</w:t>
      </w:r>
      <w:r w:rsidRPr="009C5091">
        <w:rPr>
          <w:sz w:val="28"/>
          <w:szCs w:val="28"/>
        </w:rPr>
        <w:t xml:space="preserve">. </w:t>
      </w:r>
    </w:p>
    <w:p w:rsidR="002E7874" w:rsidRDefault="002E7874" w:rsidP="002E7874">
      <w:pPr>
        <w:ind w:firstLine="708"/>
        <w:jc w:val="both"/>
        <w:rPr>
          <w:sz w:val="28"/>
          <w:szCs w:val="28"/>
        </w:rPr>
      </w:pPr>
      <w:r w:rsidRPr="009C5091">
        <w:rPr>
          <w:sz w:val="28"/>
          <w:szCs w:val="28"/>
        </w:rPr>
        <w:t xml:space="preserve">3. </w:t>
      </w:r>
      <w:proofErr w:type="gramStart"/>
      <w:r w:rsidRPr="001F78F3">
        <w:rPr>
          <w:sz w:val="28"/>
          <w:szCs w:val="28"/>
        </w:rPr>
        <w:t xml:space="preserve">Определить, что границы 30-ти </w:t>
      </w:r>
      <w:r>
        <w:rPr>
          <w:sz w:val="28"/>
          <w:szCs w:val="28"/>
        </w:rPr>
        <w:t xml:space="preserve">и 50-ти </w:t>
      </w:r>
      <w:r w:rsidRPr="001F78F3">
        <w:rPr>
          <w:sz w:val="28"/>
          <w:szCs w:val="28"/>
        </w:rPr>
        <w:t xml:space="preserve">метровой зоны определяются путем замера кратчайшего маршрута движения пешехода (по тротуарам, пешеходным дорожкам и пешеходным переходам) от основного  входа для посетителей в здание (строение, сооружение), в котором расположены </w:t>
      </w:r>
      <w:r w:rsidRPr="001F78F3">
        <w:rPr>
          <w:sz w:val="28"/>
          <w:szCs w:val="28"/>
        </w:rPr>
        <w:lastRenderedPageBreak/>
        <w:t xml:space="preserve">организации и (или) объекты, указанные в п.1 настоящего </w:t>
      </w:r>
      <w:r>
        <w:rPr>
          <w:sz w:val="28"/>
          <w:szCs w:val="28"/>
        </w:rPr>
        <w:t xml:space="preserve">постановления </w:t>
      </w:r>
      <w:r w:rsidRPr="001F78F3">
        <w:rPr>
          <w:sz w:val="28"/>
          <w:szCs w:val="28"/>
        </w:rPr>
        <w:t>до входа для посетителей объекта торговли и (или) общественного питания, осуществляющего розничную продажу алкогольной продукции.</w:t>
      </w:r>
      <w:proofErr w:type="gramEnd"/>
    </w:p>
    <w:p w:rsidR="002E7874" w:rsidRDefault="002E7874" w:rsidP="002E7874">
      <w:pPr>
        <w:ind w:firstLine="99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</w:t>
      </w:r>
      <w:r w:rsidRPr="009C5091">
        <w:rPr>
          <w:sz w:val="28"/>
          <w:szCs w:val="28"/>
        </w:rPr>
        <w:t xml:space="preserve">При пересечении пешеходной зоны с проезжей частью расстояние необходимо измерять по ближайшему переходу, обозначенному в соответствии с Правилами дорожного движения. </w:t>
      </w:r>
    </w:p>
    <w:p w:rsidR="002E7874" w:rsidRDefault="002E7874" w:rsidP="002E7874">
      <w:pPr>
        <w:tabs>
          <w:tab w:val="left" w:pos="1560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3.2.  </w:t>
      </w:r>
      <w:r w:rsidRPr="009C5091">
        <w:rPr>
          <w:sz w:val="28"/>
          <w:szCs w:val="28"/>
        </w:rPr>
        <w:t xml:space="preserve">При </w:t>
      </w:r>
      <w:r>
        <w:rPr>
          <w:sz w:val="28"/>
          <w:szCs w:val="28"/>
        </w:rPr>
        <w:t xml:space="preserve"> </w:t>
      </w:r>
      <w:r w:rsidRPr="009C5091">
        <w:rPr>
          <w:sz w:val="28"/>
          <w:szCs w:val="28"/>
        </w:rPr>
        <w:t xml:space="preserve">учете расстояния </w:t>
      </w:r>
      <w:r>
        <w:rPr>
          <w:sz w:val="28"/>
          <w:szCs w:val="28"/>
        </w:rPr>
        <w:t xml:space="preserve"> </w:t>
      </w:r>
      <w:r w:rsidRPr="009C5091">
        <w:rPr>
          <w:sz w:val="28"/>
          <w:szCs w:val="28"/>
        </w:rPr>
        <w:t>необходимо</w:t>
      </w:r>
      <w:r>
        <w:rPr>
          <w:sz w:val="28"/>
          <w:szCs w:val="28"/>
        </w:rPr>
        <w:t xml:space="preserve"> </w:t>
      </w:r>
      <w:r w:rsidRPr="009C5091">
        <w:rPr>
          <w:sz w:val="28"/>
          <w:szCs w:val="28"/>
        </w:rPr>
        <w:t xml:space="preserve"> учитывать имеет ли </w:t>
      </w:r>
      <w:proofErr w:type="spellStart"/>
      <w:proofErr w:type="gramStart"/>
      <w:r w:rsidRPr="009C5091">
        <w:rPr>
          <w:sz w:val="28"/>
          <w:szCs w:val="28"/>
        </w:rPr>
        <w:t>органи</w:t>
      </w:r>
      <w:r>
        <w:rPr>
          <w:sz w:val="28"/>
          <w:szCs w:val="28"/>
        </w:rPr>
        <w:t>за-</w:t>
      </w:r>
      <w:r w:rsidRPr="009C5091">
        <w:rPr>
          <w:sz w:val="28"/>
          <w:szCs w:val="28"/>
        </w:rPr>
        <w:t>ция</w:t>
      </w:r>
      <w:proofErr w:type="spellEnd"/>
      <w:proofErr w:type="gramEnd"/>
      <w:r w:rsidRPr="009C5091">
        <w:rPr>
          <w:sz w:val="28"/>
          <w:szCs w:val="28"/>
        </w:rPr>
        <w:t xml:space="preserve"> и (или) объект прилегающую территорию. </w:t>
      </w:r>
    </w:p>
    <w:p w:rsidR="002E7874" w:rsidRDefault="002E7874" w:rsidP="002E787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3.3. </w:t>
      </w:r>
      <w:r w:rsidRPr="009C5091">
        <w:rPr>
          <w:sz w:val="28"/>
          <w:szCs w:val="28"/>
        </w:rPr>
        <w:t xml:space="preserve">При наличии обособленной территории расстояние необходимо рассчитывать </w:t>
      </w:r>
      <w:proofErr w:type="gramStart"/>
      <w:r w:rsidRPr="009C5091">
        <w:rPr>
          <w:sz w:val="28"/>
          <w:szCs w:val="28"/>
        </w:rPr>
        <w:t>от входа для посетителей на обособленную территорию до входа для посетителей</w:t>
      </w:r>
      <w:proofErr w:type="gramEnd"/>
      <w:r w:rsidRPr="009C5091">
        <w:rPr>
          <w:sz w:val="28"/>
          <w:szCs w:val="28"/>
        </w:rPr>
        <w:t xml:space="preserve"> в стационарный торговый объект.</w:t>
      </w:r>
    </w:p>
    <w:p w:rsidR="002E7874" w:rsidRDefault="002E7874" w:rsidP="002E7874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3.4. П</w:t>
      </w:r>
      <w:r w:rsidRPr="003D53B1">
        <w:rPr>
          <w:color w:val="000000"/>
          <w:sz w:val="28"/>
          <w:szCs w:val="28"/>
        </w:rPr>
        <w:t>ри отсутствии обособленной территории - от входа для посетителей в здание (строение, сооружение) - до ближайшего входа для посетителей в торговый объект, в котором осуществляется розничная продажа алкогольной продукцией и (или) розничная продажа пива и пивных напитков.</w:t>
      </w:r>
    </w:p>
    <w:p w:rsidR="002E7874" w:rsidRPr="003D53B1" w:rsidRDefault="002E7874" w:rsidP="002E7874">
      <w:pPr>
        <w:ind w:firstLine="708"/>
        <w:jc w:val="both"/>
        <w:rPr>
          <w:sz w:val="28"/>
          <w:szCs w:val="28"/>
        </w:rPr>
      </w:pPr>
      <w:r w:rsidRPr="0026487B">
        <w:rPr>
          <w:sz w:val="28"/>
          <w:szCs w:val="28"/>
        </w:rPr>
        <w:t>4</w:t>
      </w:r>
      <w:r w:rsidRPr="003D53B1">
        <w:rPr>
          <w:sz w:val="28"/>
          <w:szCs w:val="28"/>
        </w:rPr>
        <w:t xml:space="preserve">. Довести до сведения организаций, осуществляющих розничную реализацию алкогольной продукции, в том числе пива, пивных напитков, сидра, </w:t>
      </w:r>
      <w:proofErr w:type="spellStart"/>
      <w:r w:rsidRPr="003D53B1">
        <w:rPr>
          <w:sz w:val="28"/>
          <w:szCs w:val="28"/>
        </w:rPr>
        <w:t>пуаре</w:t>
      </w:r>
      <w:proofErr w:type="spellEnd"/>
      <w:r w:rsidRPr="003D53B1">
        <w:rPr>
          <w:sz w:val="28"/>
          <w:szCs w:val="28"/>
        </w:rPr>
        <w:t>, медовухи информацию в соответствии с пунктами 1, 2, 3, 4 настоящего постановления.</w:t>
      </w:r>
    </w:p>
    <w:p w:rsidR="00E9335E" w:rsidRDefault="002E7874" w:rsidP="00E9335E">
      <w:pPr>
        <w:ind w:firstLine="708"/>
        <w:jc w:val="both"/>
        <w:rPr>
          <w:sz w:val="28"/>
          <w:szCs w:val="28"/>
        </w:rPr>
      </w:pPr>
      <w:r w:rsidRPr="0026487B">
        <w:rPr>
          <w:sz w:val="28"/>
          <w:szCs w:val="28"/>
        </w:rPr>
        <w:t xml:space="preserve">5. </w:t>
      </w:r>
      <w:r w:rsidR="00E9335E">
        <w:rPr>
          <w:sz w:val="28"/>
          <w:szCs w:val="28"/>
        </w:rPr>
        <w:t>Признать утратившим силу постановление № 158 от 22.05.2013 г. «Об</w:t>
      </w:r>
      <w:r w:rsidR="00E9335E" w:rsidRPr="00E9335E">
        <w:rPr>
          <w:sz w:val="28"/>
          <w:szCs w:val="28"/>
        </w:rPr>
        <w:t xml:space="preserve"> </w:t>
      </w:r>
      <w:r w:rsidR="00E9335E">
        <w:rPr>
          <w:sz w:val="28"/>
          <w:szCs w:val="28"/>
        </w:rPr>
        <w:t>утверждении схем границ приле</w:t>
      </w:r>
      <w:r w:rsidR="00E9335E">
        <w:rPr>
          <w:sz w:val="28"/>
          <w:szCs w:val="28"/>
        </w:rPr>
        <w:t>гающих  территорий  к  некоторым</w:t>
      </w:r>
      <w:r w:rsidR="00E9335E">
        <w:rPr>
          <w:sz w:val="28"/>
          <w:szCs w:val="28"/>
        </w:rPr>
        <w:t xml:space="preserve"> </w:t>
      </w:r>
      <w:proofErr w:type="spellStart"/>
      <w:proofErr w:type="gramStart"/>
      <w:r w:rsidR="00E9335E">
        <w:rPr>
          <w:sz w:val="28"/>
          <w:szCs w:val="28"/>
        </w:rPr>
        <w:t>органи</w:t>
      </w:r>
      <w:r w:rsidR="00E9335E">
        <w:rPr>
          <w:sz w:val="28"/>
          <w:szCs w:val="28"/>
        </w:rPr>
        <w:t>-</w:t>
      </w:r>
      <w:r w:rsidR="00E9335E">
        <w:rPr>
          <w:sz w:val="28"/>
          <w:szCs w:val="28"/>
        </w:rPr>
        <w:t>зациям</w:t>
      </w:r>
      <w:proofErr w:type="spellEnd"/>
      <w:proofErr w:type="gramEnd"/>
      <w:r w:rsidR="00E9335E">
        <w:rPr>
          <w:sz w:val="28"/>
          <w:szCs w:val="28"/>
        </w:rPr>
        <w:t xml:space="preserve">  и  объектам  </w:t>
      </w:r>
      <w:r w:rsidR="00E9335E">
        <w:rPr>
          <w:sz w:val="28"/>
          <w:szCs w:val="28"/>
        </w:rPr>
        <w:t>террито</w:t>
      </w:r>
      <w:r w:rsidR="00E9335E">
        <w:rPr>
          <w:sz w:val="28"/>
          <w:szCs w:val="28"/>
        </w:rPr>
        <w:t>рий, на которых не допускается розничная продажа алкогольной продукции</w:t>
      </w:r>
      <w:r w:rsidR="00E9335E">
        <w:rPr>
          <w:sz w:val="28"/>
          <w:szCs w:val="28"/>
        </w:rPr>
        <w:t>»</w:t>
      </w:r>
    </w:p>
    <w:p w:rsidR="002E7874" w:rsidRPr="0026487B" w:rsidRDefault="00E9335E" w:rsidP="002E7874">
      <w:pPr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2E7874" w:rsidRPr="0026487B">
        <w:rPr>
          <w:sz w:val="28"/>
          <w:szCs w:val="28"/>
        </w:rPr>
        <w:t>Действие настоящего постановления вступает в силу с момента его</w:t>
      </w:r>
    </w:p>
    <w:p w:rsidR="002E7874" w:rsidRDefault="002E7874" w:rsidP="002E787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официального </w:t>
      </w:r>
      <w:r w:rsidRPr="009C5091">
        <w:rPr>
          <w:sz w:val="28"/>
          <w:szCs w:val="28"/>
        </w:rPr>
        <w:t>обнародования.</w:t>
      </w:r>
    </w:p>
    <w:p w:rsidR="002E7874" w:rsidRPr="009C5091" w:rsidRDefault="00E9335E" w:rsidP="002E7874">
      <w:pPr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2E7874" w:rsidRPr="009C5091">
        <w:rPr>
          <w:sz w:val="28"/>
          <w:szCs w:val="28"/>
        </w:rPr>
        <w:t xml:space="preserve">. </w:t>
      </w:r>
      <w:proofErr w:type="gramStart"/>
      <w:r w:rsidR="002E7874" w:rsidRPr="009C5091">
        <w:rPr>
          <w:sz w:val="28"/>
          <w:szCs w:val="28"/>
        </w:rPr>
        <w:t>Контроль за</w:t>
      </w:r>
      <w:proofErr w:type="gramEnd"/>
      <w:r w:rsidR="002E7874" w:rsidRPr="009C5091">
        <w:rPr>
          <w:sz w:val="28"/>
          <w:szCs w:val="28"/>
        </w:rPr>
        <w:t xml:space="preserve"> </w:t>
      </w:r>
      <w:r w:rsidR="002E7874">
        <w:rPr>
          <w:sz w:val="28"/>
          <w:szCs w:val="28"/>
        </w:rPr>
        <w:t>исполнением</w:t>
      </w:r>
      <w:r w:rsidR="002E7874" w:rsidRPr="009C5091">
        <w:rPr>
          <w:sz w:val="28"/>
          <w:szCs w:val="28"/>
        </w:rPr>
        <w:t xml:space="preserve"> </w:t>
      </w:r>
      <w:r w:rsidR="002E7874">
        <w:rPr>
          <w:sz w:val="28"/>
          <w:szCs w:val="28"/>
        </w:rPr>
        <w:t>постановления</w:t>
      </w:r>
      <w:r w:rsidR="002E7874" w:rsidRPr="009C5091">
        <w:rPr>
          <w:sz w:val="28"/>
          <w:szCs w:val="28"/>
        </w:rPr>
        <w:t xml:space="preserve"> оставляю за собой.</w:t>
      </w:r>
    </w:p>
    <w:p w:rsidR="002E7874" w:rsidRPr="009C5091" w:rsidRDefault="002E7874" w:rsidP="002E7874">
      <w:pPr>
        <w:jc w:val="both"/>
        <w:rPr>
          <w:sz w:val="28"/>
          <w:szCs w:val="28"/>
        </w:rPr>
      </w:pPr>
      <w:r w:rsidRPr="009C5091">
        <w:rPr>
          <w:sz w:val="28"/>
          <w:szCs w:val="28"/>
        </w:rPr>
        <w:t> </w:t>
      </w:r>
    </w:p>
    <w:p w:rsidR="002E7874" w:rsidRDefault="002E7874" w:rsidP="002E7874">
      <w:pPr>
        <w:jc w:val="both"/>
        <w:rPr>
          <w:sz w:val="28"/>
          <w:szCs w:val="28"/>
        </w:rPr>
      </w:pPr>
    </w:p>
    <w:p w:rsidR="00E9335E" w:rsidRDefault="00E9335E" w:rsidP="002E7874">
      <w:pPr>
        <w:jc w:val="both"/>
        <w:rPr>
          <w:sz w:val="28"/>
          <w:szCs w:val="28"/>
        </w:rPr>
      </w:pPr>
    </w:p>
    <w:p w:rsidR="002E7874" w:rsidRPr="00E84AD1" w:rsidRDefault="002E7874" w:rsidP="002E7874">
      <w:pPr>
        <w:jc w:val="both"/>
        <w:rPr>
          <w:b/>
          <w:sz w:val="28"/>
          <w:szCs w:val="28"/>
        </w:rPr>
      </w:pPr>
      <w:r w:rsidRPr="00E84AD1">
        <w:rPr>
          <w:b/>
          <w:sz w:val="28"/>
          <w:szCs w:val="28"/>
        </w:rPr>
        <w:t xml:space="preserve">Глава Бессергеневского </w:t>
      </w:r>
    </w:p>
    <w:p w:rsidR="002E7874" w:rsidRPr="00E84AD1" w:rsidRDefault="002E7874" w:rsidP="002E7874">
      <w:pPr>
        <w:jc w:val="both"/>
        <w:rPr>
          <w:b/>
          <w:sz w:val="28"/>
          <w:szCs w:val="28"/>
        </w:rPr>
      </w:pPr>
      <w:r w:rsidRPr="00E84AD1">
        <w:rPr>
          <w:b/>
          <w:sz w:val="28"/>
          <w:szCs w:val="28"/>
        </w:rPr>
        <w:t xml:space="preserve">сельского поселения </w:t>
      </w:r>
      <w:r w:rsidRPr="00E84AD1">
        <w:rPr>
          <w:b/>
          <w:sz w:val="28"/>
          <w:szCs w:val="28"/>
        </w:rPr>
        <w:tab/>
      </w:r>
      <w:r w:rsidRPr="00E84AD1">
        <w:rPr>
          <w:b/>
          <w:sz w:val="28"/>
          <w:szCs w:val="28"/>
        </w:rPr>
        <w:tab/>
      </w:r>
      <w:r w:rsidRPr="00E84AD1">
        <w:rPr>
          <w:b/>
          <w:sz w:val="28"/>
          <w:szCs w:val="28"/>
        </w:rPr>
        <w:tab/>
      </w:r>
      <w:r w:rsidRPr="00E84AD1">
        <w:rPr>
          <w:b/>
          <w:sz w:val="28"/>
          <w:szCs w:val="28"/>
        </w:rPr>
        <w:tab/>
      </w:r>
      <w:r w:rsidRPr="00E84AD1">
        <w:rPr>
          <w:b/>
          <w:sz w:val="28"/>
          <w:szCs w:val="28"/>
        </w:rPr>
        <w:tab/>
      </w:r>
      <w:r w:rsidRPr="00E84AD1">
        <w:rPr>
          <w:b/>
          <w:sz w:val="28"/>
          <w:szCs w:val="28"/>
        </w:rPr>
        <w:tab/>
      </w:r>
      <w:r w:rsidRPr="00E84AD1">
        <w:rPr>
          <w:b/>
          <w:sz w:val="28"/>
          <w:szCs w:val="28"/>
        </w:rPr>
        <w:tab/>
      </w:r>
      <w:r w:rsidRPr="00E84AD1">
        <w:rPr>
          <w:b/>
          <w:sz w:val="28"/>
          <w:szCs w:val="28"/>
        </w:rPr>
        <w:tab/>
        <w:t xml:space="preserve">  Ю.Н. Рубцов</w:t>
      </w:r>
    </w:p>
    <w:p w:rsidR="002E7874" w:rsidRPr="003D53B1" w:rsidRDefault="002E7874" w:rsidP="002E7874">
      <w:pPr>
        <w:spacing w:before="100" w:beforeAutospacing="1" w:after="100" w:afterAutospacing="1"/>
        <w:jc w:val="both"/>
        <w:rPr>
          <w:rFonts w:ascii="Helvetica" w:hAnsi="Helvetica" w:cs="Helvetica"/>
          <w:color w:val="333333"/>
          <w:sz w:val="18"/>
          <w:szCs w:val="18"/>
        </w:rPr>
      </w:pPr>
      <w:r w:rsidRPr="00E84AD1">
        <w:rPr>
          <w:rFonts w:ascii="Tahoma" w:hAnsi="Tahoma" w:cs="Tahoma"/>
          <w:b/>
          <w:color w:val="4A5562"/>
          <w:sz w:val="20"/>
          <w:szCs w:val="20"/>
        </w:rPr>
        <w:br/>
      </w:r>
    </w:p>
    <w:p w:rsidR="002E7874" w:rsidRPr="003D53B1" w:rsidRDefault="002E7874" w:rsidP="002E7874">
      <w:pPr>
        <w:spacing w:after="75" w:line="312" w:lineRule="atLeast"/>
        <w:rPr>
          <w:rFonts w:ascii="Helvetica" w:hAnsi="Helvetica" w:cs="Helvetica"/>
          <w:color w:val="333333"/>
          <w:sz w:val="18"/>
          <w:szCs w:val="18"/>
        </w:rPr>
      </w:pPr>
      <w:r w:rsidRPr="003D53B1">
        <w:rPr>
          <w:rFonts w:ascii="Arial" w:hAnsi="Arial" w:cs="Arial"/>
          <w:b/>
          <w:bCs/>
          <w:color w:val="333333"/>
        </w:rPr>
        <w:br w:type="page"/>
      </w:r>
    </w:p>
    <w:p w:rsidR="002E7874" w:rsidRPr="001A3FD5" w:rsidRDefault="002E7874" w:rsidP="001A3FD5">
      <w:pPr>
        <w:jc w:val="right"/>
        <w:rPr>
          <w:szCs w:val="28"/>
        </w:rPr>
      </w:pPr>
      <w:r w:rsidRPr="001A3FD5">
        <w:rPr>
          <w:szCs w:val="28"/>
        </w:rPr>
        <w:lastRenderedPageBreak/>
        <w:t>Приложение № 1</w:t>
      </w:r>
    </w:p>
    <w:p w:rsidR="002E7874" w:rsidRPr="001A3FD5" w:rsidRDefault="002E7874" w:rsidP="001A3FD5">
      <w:pPr>
        <w:ind w:firstLine="708"/>
        <w:jc w:val="right"/>
        <w:rPr>
          <w:szCs w:val="28"/>
        </w:rPr>
      </w:pPr>
      <w:r w:rsidRPr="001A3FD5">
        <w:rPr>
          <w:szCs w:val="28"/>
        </w:rPr>
        <w:t xml:space="preserve">                                                                     к постановлению Администрации </w:t>
      </w:r>
    </w:p>
    <w:p w:rsidR="002E7874" w:rsidRPr="001A3FD5" w:rsidRDefault="002E7874" w:rsidP="001A3FD5">
      <w:pPr>
        <w:jc w:val="right"/>
        <w:rPr>
          <w:szCs w:val="28"/>
        </w:rPr>
      </w:pPr>
      <w:r w:rsidRPr="001A3FD5">
        <w:rPr>
          <w:szCs w:val="28"/>
        </w:rPr>
        <w:t xml:space="preserve">                                                                       Бессергеневского сельского поселения</w:t>
      </w:r>
    </w:p>
    <w:p w:rsidR="002E7874" w:rsidRPr="001A3FD5" w:rsidRDefault="002E7874" w:rsidP="001A3FD5">
      <w:pPr>
        <w:jc w:val="right"/>
        <w:rPr>
          <w:szCs w:val="28"/>
        </w:rPr>
      </w:pPr>
      <w:r w:rsidRPr="001A3FD5">
        <w:rPr>
          <w:szCs w:val="28"/>
        </w:rPr>
        <w:t xml:space="preserve">        № </w:t>
      </w:r>
      <w:proofErr w:type="gramStart"/>
      <w:r w:rsidRPr="001A3FD5">
        <w:rPr>
          <w:szCs w:val="28"/>
        </w:rPr>
        <w:t>г</w:t>
      </w:r>
      <w:proofErr w:type="gramEnd"/>
      <w:r w:rsidRPr="001A3FD5">
        <w:rPr>
          <w:szCs w:val="28"/>
        </w:rPr>
        <w:t>.</w:t>
      </w:r>
    </w:p>
    <w:p w:rsidR="002E7874" w:rsidRDefault="002E7874" w:rsidP="002E7874">
      <w:pPr>
        <w:ind w:left="5103"/>
        <w:rPr>
          <w:rFonts w:ascii="Arial" w:hAnsi="Arial" w:cs="Arial"/>
          <w:color w:val="333333"/>
        </w:rPr>
      </w:pPr>
    </w:p>
    <w:p w:rsidR="002E7874" w:rsidRPr="005F6B49" w:rsidRDefault="002E7874" w:rsidP="002E7874">
      <w:pPr>
        <w:spacing w:after="75" w:line="240" w:lineRule="atLeast"/>
        <w:jc w:val="center"/>
        <w:rPr>
          <w:b/>
          <w:color w:val="333333"/>
          <w:sz w:val="28"/>
          <w:szCs w:val="28"/>
        </w:rPr>
      </w:pPr>
      <w:hyperlink r:id="rId5" w:history="1">
        <w:r w:rsidRPr="005F6B49">
          <w:rPr>
            <w:b/>
            <w:sz w:val="28"/>
            <w:szCs w:val="28"/>
          </w:rPr>
          <w:t>Перечень</w:t>
        </w:r>
      </w:hyperlink>
    </w:p>
    <w:p w:rsidR="002E7874" w:rsidRPr="003C43CC" w:rsidRDefault="002E7874" w:rsidP="002E7874">
      <w:pPr>
        <w:jc w:val="center"/>
        <w:rPr>
          <w:rFonts w:ascii="Bookman Old Style" w:hAnsi="Bookman Old Style"/>
          <w:b/>
          <w:i/>
        </w:rPr>
      </w:pPr>
      <w:r w:rsidRPr="001A3FD5">
        <w:rPr>
          <w:sz w:val="26"/>
          <w:szCs w:val="26"/>
        </w:rPr>
        <w:t xml:space="preserve">Перечень организаций и объектов Бессергеневского сельского поселения Октябрьского района Ростовской области на прилегающих </w:t>
      </w:r>
      <w:proofErr w:type="gramStart"/>
      <w:r w:rsidRPr="001A3FD5">
        <w:rPr>
          <w:sz w:val="26"/>
          <w:szCs w:val="26"/>
        </w:rPr>
        <w:t>территориях</w:t>
      </w:r>
      <w:proofErr w:type="gramEnd"/>
      <w:r w:rsidRPr="001A3FD5">
        <w:rPr>
          <w:sz w:val="26"/>
          <w:szCs w:val="26"/>
        </w:rPr>
        <w:t xml:space="preserve"> к которым не допускается розничная продажа алкогольной продукции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4"/>
        <w:gridCol w:w="2727"/>
        <w:gridCol w:w="3475"/>
        <w:gridCol w:w="2967"/>
      </w:tblGrid>
      <w:tr w:rsidR="002E7874" w:rsidRPr="00487807" w:rsidTr="00931CEB">
        <w:tc>
          <w:tcPr>
            <w:tcW w:w="0" w:type="auto"/>
            <w:shd w:val="clear" w:color="auto" w:fill="auto"/>
          </w:tcPr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b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b/>
                <w:i/>
                <w:sz w:val="22"/>
                <w:szCs w:val="22"/>
              </w:rPr>
              <w:t xml:space="preserve">№ </w:t>
            </w:r>
            <w:proofErr w:type="gramStart"/>
            <w:r w:rsidRPr="0091491F">
              <w:rPr>
                <w:rFonts w:ascii="Bookman Old Style" w:hAnsi="Bookman Old Style"/>
                <w:b/>
                <w:i/>
                <w:sz w:val="22"/>
                <w:szCs w:val="22"/>
              </w:rPr>
              <w:t>п</w:t>
            </w:r>
            <w:proofErr w:type="gramEnd"/>
            <w:r w:rsidRPr="0091491F">
              <w:rPr>
                <w:rFonts w:ascii="Bookman Old Style" w:hAnsi="Bookman Old Style"/>
                <w:b/>
                <w:i/>
                <w:sz w:val="22"/>
                <w:szCs w:val="22"/>
              </w:rPr>
              <w:t>/п</w:t>
            </w:r>
          </w:p>
        </w:tc>
        <w:tc>
          <w:tcPr>
            <w:tcW w:w="0" w:type="auto"/>
            <w:shd w:val="clear" w:color="auto" w:fill="auto"/>
          </w:tcPr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b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b/>
                <w:i/>
                <w:sz w:val="22"/>
                <w:szCs w:val="22"/>
              </w:rPr>
              <w:t>Наименование населенного пункта</w:t>
            </w:r>
          </w:p>
        </w:tc>
        <w:tc>
          <w:tcPr>
            <w:tcW w:w="0" w:type="auto"/>
            <w:shd w:val="clear" w:color="auto" w:fill="auto"/>
          </w:tcPr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b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b/>
                <w:i/>
                <w:sz w:val="22"/>
                <w:szCs w:val="22"/>
              </w:rPr>
              <w:t>Наименование организаций и объектов</w:t>
            </w:r>
          </w:p>
        </w:tc>
        <w:tc>
          <w:tcPr>
            <w:tcW w:w="0" w:type="auto"/>
            <w:shd w:val="clear" w:color="auto" w:fill="auto"/>
          </w:tcPr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b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b/>
                <w:i/>
                <w:sz w:val="22"/>
                <w:szCs w:val="22"/>
              </w:rPr>
              <w:t>Адрес</w:t>
            </w:r>
          </w:p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b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b/>
                <w:i/>
                <w:sz w:val="22"/>
                <w:szCs w:val="22"/>
              </w:rPr>
              <w:t>нахождения</w:t>
            </w:r>
          </w:p>
        </w:tc>
      </w:tr>
      <w:tr w:rsidR="002E7874" w:rsidRPr="00487807" w:rsidTr="00931CEB">
        <w:tc>
          <w:tcPr>
            <w:tcW w:w="0" w:type="auto"/>
            <w:vMerge w:val="restart"/>
            <w:shd w:val="clear" w:color="auto" w:fill="auto"/>
          </w:tcPr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1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х. Калинин</w:t>
            </w:r>
          </w:p>
        </w:tc>
        <w:tc>
          <w:tcPr>
            <w:tcW w:w="0" w:type="auto"/>
            <w:shd w:val="clear" w:color="auto" w:fill="auto"/>
          </w:tcPr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МУК СДК</w:t>
            </w:r>
          </w:p>
        </w:tc>
        <w:tc>
          <w:tcPr>
            <w:tcW w:w="0" w:type="auto"/>
            <w:shd w:val="clear" w:color="auto" w:fill="auto"/>
          </w:tcPr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х. Калинин, ул</w:t>
            </w:r>
            <w:proofErr w:type="gramStart"/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.Ц</w:t>
            </w:r>
            <w:proofErr w:type="gramEnd"/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ентральная,82</w:t>
            </w:r>
          </w:p>
        </w:tc>
      </w:tr>
      <w:tr w:rsidR="002E7874" w:rsidRPr="00487807" w:rsidTr="00931CEB">
        <w:tc>
          <w:tcPr>
            <w:tcW w:w="0" w:type="auto"/>
            <w:vMerge/>
            <w:shd w:val="clear" w:color="auto" w:fill="auto"/>
          </w:tcPr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Захоронение  воинов Великой Отечественной Войны</w:t>
            </w:r>
          </w:p>
        </w:tc>
        <w:tc>
          <w:tcPr>
            <w:tcW w:w="0" w:type="auto"/>
            <w:shd w:val="clear" w:color="auto" w:fill="auto"/>
          </w:tcPr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х. Калинин,</w:t>
            </w:r>
          </w:p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ул. Набережная ,1</w:t>
            </w:r>
          </w:p>
        </w:tc>
      </w:tr>
      <w:tr w:rsidR="002E7874" w:rsidRPr="00487807" w:rsidTr="00931CEB">
        <w:tc>
          <w:tcPr>
            <w:tcW w:w="0" w:type="auto"/>
            <w:vMerge w:val="restart"/>
            <w:shd w:val="clear" w:color="auto" w:fill="auto"/>
          </w:tcPr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2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ст. Бессергеневская</w:t>
            </w:r>
          </w:p>
        </w:tc>
        <w:tc>
          <w:tcPr>
            <w:tcW w:w="0" w:type="auto"/>
            <w:shd w:val="clear" w:color="auto" w:fill="auto"/>
          </w:tcPr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 xml:space="preserve">Свято - </w:t>
            </w:r>
            <w:proofErr w:type="spellStart"/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Алексиевский</w:t>
            </w:r>
            <w:proofErr w:type="spellEnd"/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 xml:space="preserve">  Приход </w:t>
            </w:r>
          </w:p>
        </w:tc>
        <w:tc>
          <w:tcPr>
            <w:tcW w:w="0" w:type="auto"/>
            <w:shd w:val="clear" w:color="auto" w:fill="auto"/>
          </w:tcPr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ст. Бессергеневская,</w:t>
            </w:r>
          </w:p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ул</w:t>
            </w:r>
            <w:proofErr w:type="gramStart"/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.К</w:t>
            </w:r>
            <w:proofErr w:type="gramEnd"/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ооперативная,52</w:t>
            </w:r>
          </w:p>
        </w:tc>
      </w:tr>
      <w:tr w:rsidR="002E7874" w:rsidRPr="00487807" w:rsidTr="0091491F">
        <w:trPr>
          <w:trHeight w:val="285"/>
        </w:trPr>
        <w:tc>
          <w:tcPr>
            <w:tcW w:w="0" w:type="auto"/>
            <w:vMerge/>
            <w:shd w:val="clear" w:color="auto" w:fill="auto"/>
          </w:tcPr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:rsidR="000307D8" w:rsidRDefault="000307D8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  <w:p w:rsidR="002E7874" w:rsidRPr="0091491F" w:rsidRDefault="0091491F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>
              <w:rPr>
                <w:rFonts w:ascii="Bookman Old Style" w:hAnsi="Bookman Old Style"/>
                <w:i/>
                <w:sz w:val="22"/>
                <w:szCs w:val="22"/>
              </w:rPr>
              <w:t>Часовня</w:t>
            </w:r>
          </w:p>
        </w:tc>
        <w:tc>
          <w:tcPr>
            <w:tcW w:w="0" w:type="auto"/>
            <w:shd w:val="clear" w:color="auto" w:fill="auto"/>
          </w:tcPr>
          <w:p w:rsidR="0091491F" w:rsidRPr="0091491F" w:rsidRDefault="0091491F" w:rsidP="0091491F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ст. Бессергеневская,</w:t>
            </w:r>
          </w:p>
          <w:p w:rsidR="002E7874" w:rsidRPr="0091491F" w:rsidRDefault="0091491F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>
              <w:rPr>
                <w:rFonts w:ascii="Bookman Old Style" w:hAnsi="Bookman Old Style"/>
                <w:i/>
                <w:sz w:val="22"/>
                <w:szCs w:val="22"/>
              </w:rPr>
              <w:t>ул</w:t>
            </w:r>
            <w:proofErr w:type="gramStart"/>
            <w:r>
              <w:rPr>
                <w:rFonts w:ascii="Bookman Old Style" w:hAnsi="Bookman Old Style"/>
                <w:i/>
                <w:sz w:val="22"/>
                <w:szCs w:val="22"/>
              </w:rPr>
              <w:t>.Ш</w:t>
            </w:r>
            <w:proofErr w:type="gramEnd"/>
            <w:r>
              <w:rPr>
                <w:rFonts w:ascii="Bookman Old Style" w:hAnsi="Bookman Old Style"/>
                <w:i/>
                <w:sz w:val="22"/>
                <w:szCs w:val="22"/>
              </w:rPr>
              <w:t>оссейная,1</w:t>
            </w:r>
          </w:p>
        </w:tc>
      </w:tr>
      <w:tr w:rsidR="0091491F" w:rsidRPr="00487807" w:rsidTr="00931CEB">
        <w:trPr>
          <w:trHeight w:val="735"/>
        </w:trPr>
        <w:tc>
          <w:tcPr>
            <w:tcW w:w="0" w:type="auto"/>
            <w:vMerge/>
            <w:shd w:val="clear" w:color="auto" w:fill="auto"/>
          </w:tcPr>
          <w:p w:rsidR="0091491F" w:rsidRPr="0091491F" w:rsidRDefault="0091491F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91491F" w:rsidRPr="0091491F" w:rsidRDefault="0091491F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:rsidR="0091491F" w:rsidRDefault="0091491F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Захоронение  воинов Великой Отечественной Войны</w:t>
            </w:r>
          </w:p>
        </w:tc>
        <w:tc>
          <w:tcPr>
            <w:tcW w:w="0" w:type="auto"/>
            <w:shd w:val="clear" w:color="auto" w:fill="auto"/>
          </w:tcPr>
          <w:p w:rsidR="0091491F" w:rsidRPr="0091491F" w:rsidRDefault="0091491F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ст. Бессергеневская,</w:t>
            </w:r>
          </w:p>
          <w:p w:rsidR="0091491F" w:rsidRDefault="0091491F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ул. Кооперативная</w:t>
            </w:r>
          </w:p>
        </w:tc>
      </w:tr>
      <w:tr w:rsidR="002E7874" w:rsidRPr="00487807" w:rsidTr="00931CEB">
        <w:tc>
          <w:tcPr>
            <w:tcW w:w="0" w:type="auto"/>
            <w:vMerge/>
            <w:shd w:val="clear" w:color="auto" w:fill="auto"/>
          </w:tcPr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МОУСОШ №41</w:t>
            </w:r>
          </w:p>
        </w:tc>
        <w:tc>
          <w:tcPr>
            <w:tcW w:w="0" w:type="auto"/>
            <w:shd w:val="clear" w:color="auto" w:fill="auto"/>
          </w:tcPr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ст. Бессергеневская,</w:t>
            </w:r>
          </w:p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ул. Комарова ,7</w:t>
            </w:r>
          </w:p>
        </w:tc>
      </w:tr>
      <w:tr w:rsidR="002E7874" w:rsidRPr="00487807" w:rsidTr="00931CEB">
        <w:tc>
          <w:tcPr>
            <w:tcW w:w="0" w:type="auto"/>
            <w:vMerge/>
            <w:shd w:val="clear" w:color="auto" w:fill="auto"/>
          </w:tcPr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 xml:space="preserve">МУК СДК </w:t>
            </w:r>
          </w:p>
        </w:tc>
        <w:tc>
          <w:tcPr>
            <w:tcW w:w="0" w:type="auto"/>
            <w:shd w:val="clear" w:color="auto" w:fill="auto"/>
          </w:tcPr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ст. Бессергеневская,</w:t>
            </w:r>
          </w:p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ул. Кооперативная,29</w:t>
            </w:r>
          </w:p>
        </w:tc>
      </w:tr>
      <w:tr w:rsidR="002E7874" w:rsidRPr="00487807" w:rsidTr="00931CEB">
        <w:tc>
          <w:tcPr>
            <w:tcW w:w="0" w:type="auto"/>
            <w:vMerge/>
            <w:shd w:val="clear" w:color="auto" w:fill="auto"/>
          </w:tcPr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Административное здание  СДК</w:t>
            </w:r>
          </w:p>
        </w:tc>
        <w:tc>
          <w:tcPr>
            <w:tcW w:w="0" w:type="auto"/>
            <w:shd w:val="clear" w:color="auto" w:fill="auto"/>
          </w:tcPr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ст. Бессергеневская,</w:t>
            </w:r>
          </w:p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ул. Кооперативная,29</w:t>
            </w:r>
          </w:p>
        </w:tc>
      </w:tr>
      <w:tr w:rsidR="002E7874" w:rsidRPr="00487807" w:rsidTr="00931CEB">
        <w:tc>
          <w:tcPr>
            <w:tcW w:w="0" w:type="auto"/>
            <w:vMerge/>
            <w:shd w:val="clear" w:color="auto" w:fill="auto"/>
          </w:tcPr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Родник «Подгорный»</w:t>
            </w:r>
          </w:p>
        </w:tc>
        <w:tc>
          <w:tcPr>
            <w:tcW w:w="0" w:type="auto"/>
            <w:shd w:val="clear" w:color="auto" w:fill="auto"/>
          </w:tcPr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ст. Бессергеневская,</w:t>
            </w:r>
          </w:p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 xml:space="preserve">ул. Подгорная </w:t>
            </w:r>
          </w:p>
        </w:tc>
      </w:tr>
      <w:tr w:rsidR="002E7874" w:rsidRPr="00487807" w:rsidTr="00931CEB">
        <w:tc>
          <w:tcPr>
            <w:tcW w:w="0" w:type="auto"/>
            <w:vMerge/>
            <w:shd w:val="clear" w:color="auto" w:fill="auto"/>
          </w:tcPr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 xml:space="preserve">Площадка под </w:t>
            </w:r>
            <w:proofErr w:type="spellStart"/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минифутбол</w:t>
            </w:r>
            <w:proofErr w:type="spellEnd"/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ст. Бессергеневская,</w:t>
            </w:r>
          </w:p>
          <w:p w:rsidR="002E7874" w:rsidRPr="0091491F" w:rsidRDefault="002E7874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proofErr w:type="spellStart"/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ул</w:t>
            </w:r>
            <w:proofErr w:type="gramStart"/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.С</w:t>
            </w:r>
            <w:proofErr w:type="gramEnd"/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емисохина</w:t>
            </w:r>
            <w:proofErr w:type="spellEnd"/>
          </w:p>
        </w:tc>
      </w:tr>
      <w:tr w:rsidR="001A3FD5" w:rsidRPr="00487807" w:rsidTr="00931CEB">
        <w:tc>
          <w:tcPr>
            <w:tcW w:w="0" w:type="auto"/>
            <w:vMerge w:val="restart"/>
            <w:shd w:val="clear" w:color="auto" w:fill="auto"/>
          </w:tcPr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3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ст. Заплавская</w:t>
            </w:r>
          </w:p>
        </w:tc>
        <w:tc>
          <w:tcPr>
            <w:tcW w:w="0" w:type="auto"/>
            <w:shd w:val="clear" w:color="auto" w:fill="auto"/>
          </w:tcPr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Свято-</w:t>
            </w:r>
            <w:proofErr w:type="spellStart"/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Одигитриевский</w:t>
            </w:r>
            <w:proofErr w:type="spellEnd"/>
          </w:p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 xml:space="preserve">Приход </w:t>
            </w:r>
          </w:p>
        </w:tc>
        <w:tc>
          <w:tcPr>
            <w:tcW w:w="0" w:type="auto"/>
            <w:shd w:val="clear" w:color="auto" w:fill="auto"/>
          </w:tcPr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ст. Заплавская,</w:t>
            </w:r>
          </w:p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ул</w:t>
            </w:r>
            <w:proofErr w:type="gramStart"/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.Ш</w:t>
            </w:r>
            <w:proofErr w:type="gramEnd"/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кольная,37-а</w:t>
            </w:r>
          </w:p>
        </w:tc>
      </w:tr>
      <w:tr w:rsidR="001A3FD5" w:rsidRPr="00487807" w:rsidTr="00931CEB">
        <w:tc>
          <w:tcPr>
            <w:tcW w:w="0" w:type="auto"/>
            <w:vMerge/>
            <w:shd w:val="clear" w:color="auto" w:fill="auto"/>
          </w:tcPr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Обелиск воинам Великой Отечественной Войны</w:t>
            </w:r>
          </w:p>
        </w:tc>
        <w:tc>
          <w:tcPr>
            <w:tcW w:w="0" w:type="auto"/>
            <w:shd w:val="clear" w:color="auto" w:fill="auto"/>
          </w:tcPr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ст. Заплавская,</w:t>
            </w:r>
          </w:p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ул. Школьная</w:t>
            </w:r>
          </w:p>
        </w:tc>
      </w:tr>
      <w:tr w:rsidR="001A3FD5" w:rsidRPr="00487807" w:rsidTr="00931CEB">
        <w:tc>
          <w:tcPr>
            <w:tcW w:w="0" w:type="auto"/>
            <w:vMerge/>
            <w:shd w:val="clear" w:color="auto" w:fill="auto"/>
          </w:tcPr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МУК СДК</w:t>
            </w:r>
          </w:p>
        </w:tc>
        <w:tc>
          <w:tcPr>
            <w:tcW w:w="0" w:type="auto"/>
            <w:shd w:val="clear" w:color="auto" w:fill="auto"/>
          </w:tcPr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ст. Заплавская,</w:t>
            </w:r>
          </w:p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ул. Ленина 1</w:t>
            </w:r>
          </w:p>
        </w:tc>
      </w:tr>
      <w:tr w:rsidR="001A3FD5" w:rsidRPr="00487807" w:rsidTr="00931CEB">
        <w:tc>
          <w:tcPr>
            <w:tcW w:w="0" w:type="auto"/>
            <w:vMerge/>
            <w:shd w:val="clear" w:color="auto" w:fill="auto"/>
          </w:tcPr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МОУСОШ №52</w:t>
            </w:r>
          </w:p>
        </w:tc>
        <w:tc>
          <w:tcPr>
            <w:tcW w:w="0" w:type="auto"/>
            <w:shd w:val="clear" w:color="auto" w:fill="auto"/>
          </w:tcPr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ст. Заплавская,</w:t>
            </w:r>
          </w:p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ул</w:t>
            </w:r>
            <w:proofErr w:type="gramStart"/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.Ш</w:t>
            </w:r>
            <w:proofErr w:type="gramEnd"/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кольная,37</w:t>
            </w:r>
          </w:p>
        </w:tc>
      </w:tr>
      <w:tr w:rsidR="001A3FD5" w:rsidRPr="00487807" w:rsidTr="00931CEB">
        <w:tc>
          <w:tcPr>
            <w:tcW w:w="0" w:type="auto"/>
            <w:vMerge/>
            <w:shd w:val="clear" w:color="auto" w:fill="auto"/>
          </w:tcPr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МДОУ №7</w:t>
            </w:r>
          </w:p>
        </w:tc>
        <w:tc>
          <w:tcPr>
            <w:tcW w:w="0" w:type="auto"/>
            <w:shd w:val="clear" w:color="auto" w:fill="auto"/>
          </w:tcPr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ст. Заплавская,</w:t>
            </w:r>
          </w:p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ул</w:t>
            </w:r>
            <w:proofErr w:type="gramStart"/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.В</w:t>
            </w:r>
            <w:proofErr w:type="gramEnd"/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иноградная,19</w:t>
            </w:r>
          </w:p>
        </w:tc>
      </w:tr>
      <w:tr w:rsidR="001A3FD5" w:rsidRPr="00487807" w:rsidTr="00931CEB">
        <w:tc>
          <w:tcPr>
            <w:tcW w:w="0" w:type="auto"/>
            <w:vMerge/>
            <w:shd w:val="clear" w:color="auto" w:fill="auto"/>
          </w:tcPr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Футбольное поле</w:t>
            </w:r>
          </w:p>
        </w:tc>
        <w:tc>
          <w:tcPr>
            <w:tcW w:w="0" w:type="auto"/>
            <w:shd w:val="clear" w:color="auto" w:fill="auto"/>
          </w:tcPr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ст. Заплавская,</w:t>
            </w:r>
          </w:p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ул. Луговая</w:t>
            </w:r>
          </w:p>
        </w:tc>
      </w:tr>
      <w:tr w:rsidR="001A3FD5" w:rsidRPr="00487807" w:rsidTr="00931CEB">
        <w:tc>
          <w:tcPr>
            <w:tcW w:w="0" w:type="auto"/>
            <w:vMerge/>
            <w:shd w:val="clear" w:color="auto" w:fill="auto"/>
          </w:tcPr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Детская площадка</w:t>
            </w:r>
          </w:p>
        </w:tc>
        <w:tc>
          <w:tcPr>
            <w:tcW w:w="0" w:type="auto"/>
            <w:shd w:val="clear" w:color="auto" w:fill="auto"/>
          </w:tcPr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ст. Заплавская,</w:t>
            </w:r>
          </w:p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ул. Ленина</w:t>
            </w:r>
          </w:p>
        </w:tc>
      </w:tr>
      <w:tr w:rsidR="001A3FD5" w:rsidRPr="00487807" w:rsidTr="00931CEB">
        <w:tc>
          <w:tcPr>
            <w:tcW w:w="0" w:type="auto"/>
            <w:vMerge/>
            <w:shd w:val="clear" w:color="auto" w:fill="auto"/>
          </w:tcPr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Детская площадка</w:t>
            </w:r>
          </w:p>
        </w:tc>
        <w:tc>
          <w:tcPr>
            <w:tcW w:w="0" w:type="auto"/>
            <w:shd w:val="clear" w:color="auto" w:fill="auto"/>
          </w:tcPr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ст. Заплавская,</w:t>
            </w:r>
          </w:p>
          <w:p w:rsidR="001A3FD5" w:rsidRPr="0091491F" w:rsidRDefault="001A3FD5" w:rsidP="0091491F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 xml:space="preserve">ул. </w:t>
            </w:r>
            <w:r>
              <w:rPr>
                <w:rFonts w:ascii="Bookman Old Style" w:hAnsi="Bookman Old Style"/>
                <w:i/>
                <w:sz w:val="22"/>
                <w:szCs w:val="22"/>
              </w:rPr>
              <w:t xml:space="preserve">Виноградная, </w:t>
            </w:r>
          </w:p>
        </w:tc>
      </w:tr>
      <w:tr w:rsidR="001A3FD5" w:rsidRPr="00487807" w:rsidTr="00931CEB">
        <w:tc>
          <w:tcPr>
            <w:tcW w:w="0" w:type="auto"/>
            <w:vMerge/>
            <w:shd w:val="clear" w:color="auto" w:fill="auto"/>
          </w:tcPr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Спортивная площадка</w:t>
            </w:r>
          </w:p>
        </w:tc>
        <w:tc>
          <w:tcPr>
            <w:tcW w:w="0" w:type="auto"/>
            <w:shd w:val="clear" w:color="auto" w:fill="auto"/>
          </w:tcPr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ст. Заплавская,</w:t>
            </w:r>
          </w:p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ул. Народная</w:t>
            </w:r>
          </w:p>
        </w:tc>
      </w:tr>
      <w:tr w:rsidR="001A3FD5" w:rsidRPr="00487807" w:rsidTr="001A3FD5">
        <w:trPr>
          <w:trHeight w:val="435"/>
        </w:trPr>
        <w:tc>
          <w:tcPr>
            <w:tcW w:w="0" w:type="auto"/>
            <w:vMerge/>
            <w:shd w:val="clear" w:color="auto" w:fill="auto"/>
          </w:tcPr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Спортивная площадка</w:t>
            </w:r>
          </w:p>
        </w:tc>
        <w:tc>
          <w:tcPr>
            <w:tcW w:w="0" w:type="auto"/>
            <w:shd w:val="clear" w:color="auto" w:fill="auto"/>
          </w:tcPr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ст. Заплавская,</w:t>
            </w:r>
          </w:p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ул. Народная</w:t>
            </w:r>
          </w:p>
        </w:tc>
      </w:tr>
      <w:tr w:rsidR="001A3FD5" w:rsidRPr="00487807" w:rsidTr="00931CEB">
        <w:trPr>
          <w:trHeight w:val="345"/>
        </w:trPr>
        <w:tc>
          <w:tcPr>
            <w:tcW w:w="0" w:type="auto"/>
            <w:vMerge/>
            <w:shd w:val="clear" w:color="auto" w:fill="auto"/>
          </w:tcPr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Спортивная площадка</w:t>
            </w:r>
          </w:p>
        </w:tc>
        <w:tc>
          <w:tcPr>
            <w:tcW w:w="0" w:type="auto"/>
            <w:shd w:val="clear" w:color="auto" w:fill="auto"/>
          </w:tcPr>
          <w:p w:rsidR="001A3FD5" w:rsidRPr="0091491F" w:rsidRDefault="001A3FD5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ст. Заплавская,</w:t>
            </w:r>
          </w:p>
          <w:p w:rsidR="001A3FD5" w:rsidRPr="0091491F" w:rsidRDefault="001A3FD5" w:rsidP="001A3FD5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 xml:space="preserve">ул. </w:t>
            </w:r>
            <w:r>
              <w:rPr>
                <w:rFonts w:ascii="Bookman Old Style" w:hAnsi="Bookman Old Style"/>
                <w:i/>
                <w:sz w:val="22"/>
                <w:szCs w:val="22"/>
              </w:rPr>
              <w:t>Шоссейная</w:t>
            </w:r>
          </w:p>
        </w:tc>
      </w:tr>
    </w:tbl>
    <w:p w:rsidR="001A3FD5" w:rsidRDefault="001A3FD5" w:rsidP="002E7874">
      <w:pPr>
        <w:jc w:val="right"/>
        <w:rPr>
          <w:szCs w:val="28"/>
        </w:rPr>
      </w:pPr>
    </w:p>
    <w:p w:rsidR="001A3FD5" w:rsidRDefault="001A3FD5" w:rsidP="001A3FD5">
      <w:pPr>
        <w:jc w:val="right"/>
        <w:rPr>
          <w:szCs w:val="28"/>
        </w:rPr>
      </w:pPr>
    </w:p>
    <w:p w:rsidR="002E7874" w:rsidRPr="001A3FD5" w:rsidRDefault="002E7874" w:rsidP="001A3FD5">
      <w:pPr>
        <w:jc w:val="right"/>
        <w:rPr>
          <w:szCs w:val="28"/>
        </w:rPr>
      </w:pPr>
      <w:r w:rsidRPr="001A3FD5">
        <w:rPr>
          <w:szCs w:val="28"/>
        </w:rPr>
        <w:t>Приложение № 2</w:t>
      </w:r>
    </w:p>
    <w:p w:rsidR="002E7874" w:rsidRPr="001A3FD5" w:rsidRDefault="002E7874" w:rsidP="001A3FD5">
      <w:pPr>
        <w:ind w:left="4956"/>
        <w:jc w:val="right"/>
        <w:rPr>
          <w:szCs w:val="28"/>
        </w:rPr>
      </w:pPr>
      <w:r w:rsidRPr="001A3FD5">
        <w:rPr>
          <w:szCs w:val="28"/>
        </w:rPr>
        <w:t xml:space="preserve">        к постановлению Администрации</w:t>
      </w:r>
    </w:p>
    <w:p w:rsidR="002E7874" w:rsidRPr="001A3FD5" w:rsidRDefault="002E7874" w:rsidP="001A3FD5">
      <w:pPr>
        <w:jc w:val="right"/>
        <w:rPr>
          <w:szCs w:val="28"/>
        </w:rPr>
      </w:pPr>
      <w:r w:rsidRPr="001A3FD5">
        <w:rPr>
          <w:szCs w:val="28"/>
        </w:rPr>
        <w:t xml:space="preserve">                                                                       Бессергеневского сельского поселения</w:t>
      </w:r>
    </w:p>
    <w:p w:rsidR="002E7874" w:rsidRPr="001A3FD5" w:rsidRDefault="002E7874" w:rsidP="001A3FD5">
      <w:pPr>
        <w:jc w:val="right"/>
        <w:rPr>
          <w:szCs w:val="28"/>
        </w:rPr>
      </w:pPr>
      <w:r w:rsidRPr="001A3FD5">
        <w:rPr>
          <w:szCs w:val="28"/>
        </w:rPr>
        <w:t xml:space="preserve">        № </w:t>
      </w:r>
      <w:proofErr w:type="gramStart"/>
      <w:r w:rsidRPr="001A3FD5">
        <w:rPr>
          <w:szCs w:val="28"/>
        </w:rPr>
        <w:t>г</w:t>
      </w:r>
      <w:proofErr w:type="gramEnd"/>
      <w:r w:rsidRPr="001A3FD5">
        <w:rPr>
          <w:szCs w:val="28"/>
        </w:rPr>
        <w:t>.</w:t>
      </w:r>
    </w:p>
    <w:p w:rsidR="002E7874" w:rsidRDefault="002E7874" w:rsidP="001A3FD5">
      <w:pPr>
        <w:jc w:val="right"/>
        <w:rPr>
          <w:rFonts w:ascii="Arial" w:hAnsi="Arial" w:cs="Arial"/>
          <w:color w:val="000000"/>
        </w:rPr>
      </w:pPr>
      <w:r w:rsidRPr="003D53B1">
        <w:rPr>
          <w:rFonts w:ascii="Arial" w:hAnsi="Arial" w:cs="Arial"/>
          <w:color w:val="000000"/>
        </w:rPr>
        <w:t> </w:t>
      </w:r>
    </w:p>
    <w:p w:rsidR="002E7874" w:rsidRPr="003D53B1" w:rsidRDefault="002E7874" w:rsidP="002E7874">
      <w:pPr>
        <w:rPr>
          <w:rFonts w:ascii="Helvetica" w:hAnsi="Helvetica" w:cs="Helvetica"/>
          <w:color w:val="333333"/>
          <w:sz w:val="18"/>
          <w:szCs w:val="18"/>
        </w:rPr>
      </w:pPr>
    </w:p>
    <w:p w:rsidR="002E7874" w:rsidRPr="003D53B1" w:rsidRDefault="002E7874" w:rsidP="002E7874">
      <w:pPr>
        <w:jc w:val="center"/>
        <w:rPr>
          <w:rFonts w:ascii="Helvetica" w:hAnsi="Helvetica" w:cs="Helvetica"/>
          <w:color w:val="333333"/>
          <w:sz w:val="18"/>
          <w:szCs w:val="18"/>
        </w:rPr>
      </w:pPr>
      <w:r w:rsidRPr="003D53B1">
        <w:rPr>
          <w:rFonts w:ascii="Arial" w:hAnsi="Arial" w:cs="Arial"/>
          <w:color w:val="000000"/>
        </w:rPr>
        <w:t> </w:t>
      </w:r>
    </w:p>
    <w:p w:rsidR="002E7874" w:rsidRPr="00E02D46" w:rsidRDefault="002E7874" w:rsidP="002E7874">
      <w:pPr>
        <w:spacing w:line="240" w:lineRule="atLeast"/>
        <w:jc w:val="center"/>
        <w:rPr>
          <w:b/>
          <w:color w:val="000000"/>
          <w:sz w:val="28"/>
          <w:szCs w:val="28"/>
        </w:rPr>
      </w:pPr>
      <w:r w:rsidRPr="003D53B1">
        <w:rPr>
          <w:b/>
          <w:color w:val="000000"/>
          <w:sz w:val="28"/>
          <w:szCs w:val="28"/>
        </w:rPr>
        <w:t>Минимальное значение расстояния от объекта</w:t>
      </w:r>
    </w:p>
    <w:p w:rsidR="002E7874" w:rsidRPr="003D53B1" w:rsidRDefault="002E7874" w:rsidP="002E7874">
      <w:pPr>
        <w:spacing w:line="240" w:lineRule="atLeast"/>
        <w:jc w:val="center"/>
        <w:rPr>
          <w:b/>
          <w:color w:val="333333"/>
          <w:sz w:val="28"/>
          <w:szCs w:val="28"/>
        </w:rPr>
      </w:pPr>
      <w:r w:rsidRPr="003D53B1">
        <w:rPr>
          <w:b/>
          <w:color w:val="000000"/>
          <w:sz w:val="28"/>
          <w:szCs w:val="28"/>
        </w:rPr>
        <w:t xml:space="preserve"> до границ прилегающих территорий, на которых не допускается продажа алкогольной продукции </w:t>
      </w:r>
    </w:p>
    <w:p w:rsidR="002E7874" w:rsidRPr="003D53B1" w:rsidRDefault="002E7874" w:rsidP="002E7874">
      <w:pPr>
        <w:jc w:val="center"/>
        <w:rPr>
          <w:b/>
          <w:color w:val="333333"/>
          <w:sz w:val="28"/>
          <w:szCs w:val="28"/>
        </w:rPr>
      </w:pPr>
      <w:r w:rsidRPr="003D53B1">
        <w:rPr>
          <w:b/>
          <w:color w:val="000000"/>
          <w:sz w:val="28"/>
          <w:szCs w:val="28"/>
        </w:rPr>
        <w:t> </w:t>
      </w:r>
    </w:p>
    <w:p w:rsidR="002E7874" w:rsidRDefault="002E7874" w:rsidP="002E7874">
      <w:pPr>
        <w:jc w:val="center"/>
        <w:rPr>
          <w:rFonts w:ascii="Arial" w:hAnsi="Arial" w:cs="Arial"/>
          <w:color w:val="000000"/>
        </w:rPr>
      </w:pPr>
    </w:p>
    <w:p w:rsidR="002E7874" w:rsidRPr="003D53B1" w:rsidRDefault="002E7874" w:rsidP="002E7874">
      <w:pPr>
        <w:ind w:firstLine="709"/>
        <w:jc w:val="both"/>
        <w:rPr>
          <w:color w:val="333333"/>
          <w:sz w:val="28"/>
          <w:szCs w:val="28"/>
        </w:rPr>
      </w:pPr>
      <w:proofErr w:type="gramStart"/>
      <w:r w:rsidRPr="003D53B1">
        <w:rPr>
          <w:color w:val="000000"/>
          <w:sz w:val="28"/>
          <w:szCs w:val="28"/>
        </w:rPr>
        <w:t>Границы зон, где не допускается торговля алкогольной продукцией, определяется путем замера кратчайшего расстояния по тротуарам или пешеходным дорожкам: (при их отсутствии - по обочинам, велосипедным дорожкам, краям проезжих частей), а при пересечении пешеходной зоны с проезжей частью - по ближайшему пешеходному переходу от детских, общеобразовательных, медицинских организаций, объектов спорта, мест массового скопления граждан, до торговых объектов, где осуществляется розничная торговля алкогольной продукцией:</w:t>
      </w:r>
      <w:proofErr w:type="gramEnd"/>
    </w:p>
    <w:p w:rsidR="002E7874" w:rsidRDefault="002E7874" w:rsidP="002E7874">
      <w:pPr>
        <w:jc w:val="center"/>
        <w:rPr>
          <w:rFonts w:ascii="Arial" w:hAnsi="Arial" w:cs="Arial"/>
          <w:color w:val="000000"/>
        </w:rPr>
      </w:pPr>
    </w:p>
    <w:p w:rsidR="002E7874" w:rsidRPr="001A3FD5" w:rsidRDefault="002E7874" w:rsidP="002E7874">
      <w:pPr>
        <w:jc w:val="center"/>
        <w:rPr>
          <w:sz w:val="28"/>
          <w:szCs w:val="28"/>
          <w:u w:val="single"/>
        </w:rPr>
      </w:pPr>
      <w:r w:rsidRPr="003D53B1">
        <w:rPr>
          <w:rFonts w:ascii="Arial" w:hAnsi="Arial" w:cs="Arial"/>
          <w:color w:val="000000"/>
        </w:rPr>
        <w:t> </w:t>
      </w:r>
      <w:r>
        <w:rPr>
          <w:rFonts w:ascii="Arial" w:hAnsi="Arial" w:cs="Arial"/>
          <w:color w:val="000000"/>
        </w:rPr>
        <w:tab/>
      </w:r>
      <w:r w:rsidRPr="003D53B1">
        <w:rPr>
          <w:sz w:val="28"/>
          <w:szCs w:val="28"/>
        </w:rPr>
        <w:t xml:space="preserve">- минимальное значение расстояния </w:t>
      </w:r>
      <w:r w:rsidRPr="001A3FD5">
        <w:rPr>
          <w:sz w:val="28"/>
          <w:szCs w:val="28"/>
          <w:u w:val="single"/>
        </w:rPr>
        <w:t xml:space="preserve">от детских организаций до границ </w:t>
      </w:r>
    </w:p>
    <w:p w:rsidR="002E7874" w:rsidRPr="003D53B1" w:rsidRDefault="002E7874" w:rsidP="002E7874">
      <w:pPr>
        <w:rPr>
          <w:sz w:val="28"/>
          <w:szCs w:val="28"/>
        </w:rPr>
      </w:pPr>
      <w:r w:rsidRPr="001A3FD5">
        <w:rPr>
          <w:sz w:val="28"/>
          <w:szCs w:val="28"/>
          <w:u w:val="single"/>
        </w:rPr>
        <w:t>прилегающих территорий составляет не менее 20 метров</w:t>
      </w:r>
      <w:r w:rsidRPr="003D53B1">
        <w:rPr>
          <w:sz w:val="28"/>
          <w:szCs w:val="28"/>
        </w:rPr>
        <w:t>;</w:t>
      </w:r>
    </w:p>
    <w:p w:rsidR="002E7874" w:rsidRPr="003D53B1" w:rsidRDefault="002E7874" w:rsidP="002E7874">
      <w:pPr>
        <w:ind w:firstLine="709"/>
        <w:jc w:val="both"/>
        <w:rPr>
          <w:sz w:val="28"/>
          <w:szCs w:val="28"/>
        </w:rPr>
      </w:pPr>
      <w:r w:rsidRPr="003D53B1">
        <w:rPr>
          <w:sz w:val="28"/>
          <w:szCs w:val="28"/>
        </w:rPr>
        <w:t xml:space="preserve">- минимальное значение расстояния </w:t>
      </w:r>
      <w:r w:rsidRPr="001A3FD5">
        <w:rPr>
          <w:sz w:val="28"/>
          <w:szCs w:val="28"/>
          <w:u w:val="single"/>
        </w:rPr>
        <w:t>от образовательных организаций до границ прилегающих территорий составляет не менее 50 метров</w:t>
      </w:r>
      <w:r w:rsidRPr="003D53B1">
        <w:rPr>
          <w:sz w:val="28"/>
          <w:szCs w:val="28"/>
        </w:rPr>
        <w:t>;</w:t>
      </w:r>
    </w:p>
    <w:p w:rsidR="002E7874" w:rsidRPr="003D53B1" w:rsidRDefault="002E7874" w:rsidP="002E7874">
      <w:pPr>
        <w:ind w:firstLine="709"/>
        <w:jc w:val="both"/>
        <w:rPr>
          <w:sz w:val="28"/>
          <w:szCs w:val="28"/>
        </w:rPr>
      </w:pPr>
      <w:r w:rsidRPr="003D53B1">
        <w:rPr>
          <w:sz w:val="28"/>
          <w:szCs w:val="28"/>
        </w:rPr>
        <w:t xml:space="preserve">- минимальное значение расстояния </w:t>
      </w:r>
      <w:r w:rsidRPr="001A3FD5">
        <w:rPr>
          <w:sz w:val="28"/>
          <w:szCs w:val="28"/>
          <w:u w:val="single"/>
        </w:rPr>
        <w:t>от медицинских организаций до границ прилегающих территорий составляет не менее 30 метров</w:t>
      </w:r>
      <w:r w:rsidRPr="003D53B1">
        <w:rPr>
          <w:sz w:val="28"/>
          <w:szCs w:val="28"/>
        </w:rPr>
        <w:t>.</w:t>
      </w:r>
    </w:p>
    <w:p w:rsidR="002E7874" w:rsidRDefault="002E7874" w:rsidP="002E7874">
      <w:pPr>
        <w:ind w:firstLine="709"/>
        <w:jc w:val="both"/>
        <w:rPr>
          <w:sz w:val="28"/>
          <w:szCs w:val="28"/>
        </w:rPr>
      </w:pPr>
      <w:r w:rsidRPr="003D53B1">
        <w:rPr>
          <w:sz w:val="28"/>
          <w:szCs w:val="28"/>
        </w:rPr>
        <w:t> </w:t>
      </w:r>
    </w:p>
    <w:p w:rsidR="002E7874" w:rsidRPr="003D53B1" w:rsidRDefault="002E7874" w:rsidP="002E7874">
      <w:pPr>
        <w:ind w:firstLine="709"/>
        <w:jc w:val="both"/>
        <w:rPr>
          <w:sz w:val="28"/>
          <w:szCs w:val="28"/>
        </w:rPr>
      </w:pPr>
    </w:p>
    <w:p w:rsidR="002E7874" w:rsidRPr="003D53B1" w:rsidRDefault="002E7874" w:rsidP="002E7874">
      <w:pPr>
        <w:spacing w:after="75" w:line="240" w:lineRule="atLeast"/>
        <w:ind w:left="4961"/>
        <w:rPr>
          <w:rFonts w:ascii="Helvetica" w:hAnsi="Helvetica" w:cs="Helvetica"/>
          <w:sz w:val="18"/>
          <w:szCs w:val="18"/>
        </w:rPr>
      </w:pPr>
      <w:r w:rsidRPr="003D53B1">
        <w:rPr>
          <w:rFonts w:ascii="Arial" w:hAnsi="Arial" w:cs="Arial"/>
        </w:rPr>
        <w:t> </w:t>
      </w:r>
    </w:p>
    <w:p w:rsidR="002E7874" w:rsidRPr="00E02D46" w:rsidRDefault="002E7874" w:rsidP="002E7874">
      <w:pPr>
        <w:ind w:left="142"/>
        <w:jc w:val="both"/>
        <w:rPr>
          <w:sz w:val="28"/>
          <w:szCs w:val="28"/>
        </w:rPr>
      </w:pPr>
      <w:r w:rsidRPr="00E02D46">
        <w:rPr>
          <w:sz w:val="28"/>
          <w:szCs w:val="28"/>
        </w:rPr>
        <w:t xml:space="preserve">Специалист </w:t>
      </w:r>
      <w:proofErr w:type="gramStart"/>
      <w:r w:rsidRPr="00E02D46">
        <w:rPr>
          <w:sz w:val="28"/>
          <w:szCs w:val="28"/>
        </w:rPr>
        <w:t>по</w:t>
      </w:r>
      <w:proofErr w:type="gramEnd"/>
      <w:r w:rsidRPr="00E02D46">
        <w:rPr>
          <w:sz w:val="28"/>
          <w:szCs w:val="28"/>
        </w:rPr>
        <w:t xml:space="preserve"> правовой</w:t>
      </w:r>
    </w:p>
    <w:p w:rsidR="002E7874" w:rsidRPr="00E02D46" w:rsidRDefault="002E7874" w:rsidP="002E7874">
      <w:pPr>
        <w:ind w:left="142"/>
        <w:jc w:val="both"/>
        <w:rPr>
          <w:sz w:val="28"/>
          <w:szCs w:val="28"/>
        </w:rPr>
      </w:pPr>
      <w:r w:rsidRPr="00E02D46">
        <w:rPr>
          <w:sz w:val="28"/>
          <w:szCs w:val="28"/>
        </w:rPr>
        <w:t>и кадровой работе                                                                           С.Е. Свиридова</w:t>
      </w:r>
      <w:r w:rsidRPr="003D53B1">
        <w:rPr>
          <w:sz w:val="28"/>
          <w:szCs w:val="28"/>
        </w:rPr>
        <w:t> </w:t>
      </w:r>
    </w:p>
    <w:p w:rsidR="002E7874" w:rsidRPr="00E02D46" w:rsidRDefault="002E7874" w:rsidP="002E7874">
      <w:pPr>
        <w:spacing w:after="75" w:line="240" w:lineRule="atLeast"/>
        <w:ind w:left="4961"/>
        <w:rPr>
          <w:rFonts w:ascii="Arial" w:hAnsi="Arial" w:cs="Arial"/>
        </w:rPr>
      </w:pPr>
    </w:p>
    <w:p w:rsidR="002E7874" w:rsidRPr="00E02D46" w:rsidRDefault="002E7874" w:rsidP="002E7874">
      <w:pPr>
        <w:spacing w:after="75" w:line="240" w:lineRule="atLeast"/>
        <w:ind w:left="4961"/>
        <w:rPr>
          <w:rFonts w:ascii="Arial" w:hAnsi="Arial" w:cs="Arial"/>
        </w:rPr>
      </w:pPr>
    </w:p>
    <w:p w:rsidR="002E7874" w:rsidRPr="00E02D46" w:rsidRDefault="002E7874" w:rsidP="002E7874">
      <w:pPr>
        <w:spacing w:after="75" w:line="240" w:lineRule="atLeast"/>
        <w:ind w:left="4961"/>
        <w:rPr>
          <w:rFonts w:ascii="Arial" w:hAnsi="Arial" w:cs="Arial"/>
        </w:rPr>
      </w:pPr>
    </w:p>
    <w:p w:rsidR="002E7874" w:rsidRPr="00E02D46" w:rsidRDefault="002E7874" w:rsidP="002E7874">
      <w:pPr>
        <w:spacing w:after="75" w:line="240" w:lineRule="atLeast"/>
        <w:ind w:left="4961"/>
        <w:rPr>
          <w:rFonts w:ascii="Arial" w:hAnsi="Arial" w:cs="Arial"/>
        </w:rPr>
      </w:pPr>
    </w:p>
    <w:p w:rsidR="002E7874" w:rsidRDefault="002E7874" w:rsidP="002E7874">
      <w:pPr>
        <w:spacing w:after="75" w:line="240" w:lineRule="atLeast"/>
        <w:ind w:left="4961"/>
        <w:rPr>
          <w:rFonts w:ascii="Arial" w:hAnsi="Arial" w:cs="Arial"/>
          <w:color w:val="333333"/>
        </w:rPr>
      </w:pPr>
    </w:p>
    <w:p w:rsidR="002E7874" w:rsidRDefault="002E7874" w:rsidP="002E7874">
      <w:pPr>
        <w:spacing w:after="75" w:line="240" w:lineRule="atLeast"/>
        <w:ind w:left="4961"/>
        <w:rPr>
          <w:rFonts w:ascii="Arial" w:hAnsi="Arial" w:cs="Arial"/>
          <w:color w:val="333333"/>
        </w:rPr>
      </w:pPr>
    </w:p>
    <w:p w:rsidR="002E7874" w:rsidRDefault="002E7874" w:rsidP="002E7874">
      <w:pPr>
        <w:spacing w:after="75" w:line="240" w:lineRule="atLeast"/>
        <w:ind w:left="4961"/>
        <w:rPr>
          <w:rFonts w:ascii="Arial" w:hAnsi="Arial" w:cs="Arial"/>
          <w:color w:val="333333"/>
        </w:rPr>
      </w:pPr>
    </w:p>
    <w:p w:rsidR="002E7874" w:rsidRDefault="002E7874" w:rsidP="002E7874">
      <w:pPr>
        <w:spacing w:after="75" w:line="240" w:lineRule="atLeast"/>
        <w:ind w:left="4961"/>
        <w:rPr>
          <w:rFonts w:ascii="Arial" w:hAnsi="Arial" w:cs="Arial"/>
          <w:color w:val="333333"/>
        </w:rPr>
      </w:pPr>
    </w:p>
    <w:p w:rsidR="002E7874" w:rsidRDefault="002E7874" w:rsidP="002E7874">
      <w:pPr>
        <w:spacing w:after="75" w:line="240" w:lineRule="atLeast"/>
        <w:ind w:left="4961"/>
        <w:rPr>
          <w:rFonts w:ascii="Arial" w:hAnsi="Arial" w:cs="Arial"/>
          <w:color w:val="333333"/>
        </w:rPr>
      </w:pPr>
    </w:p>
    <w:p w:rsidR="001A3FD5" w:rsidRDefault="001A3FD5" w:rsidP="002E7874">
      <w:pPr>
        <w:jc w:val="right"/>
        <w:rPr>
          <w:sz w:val="28"/>
          <w:szCs w:val="28"/>
        </w:rPr>
      </w:pPr>
    </w:p>
    <w:p w:rsidR="001A3FD5" w:rsidRDefault="001A3FD5" w:rsidP="002E7874">
      <w:pPr>
        <w:jc w:val="right"/>
        <w:rPr>
          <w:sz w:val="28"/>
          <w:szCs w:val="28"/>
        </w:rPr>
      </w:pPr>
    </w:p>
    <w:p w:rsidR="001A3FD5" w:rsidRDefault="001A3FD5" w:rsidP="002E7874">
      <w:pPr>
        <w:jc w:val="right"/>
        <w:rPr>
          <w:sz w:val="28"/>
          <w:szCs w:val="28"/>
        </w:rPr>
      </w:pPr>
    </w:p>
    <w:p w:rsidR="001A3FD5" w:rsidRDefault="001A3FD5" w:rsidP="002E7874">
      <w:pPr>
        <w:jc w:val="right"/>
        <w:rPr>
          <w:sz w:val="28"/>
          <w:szCs w:val="28"/>
        </w:rPr>
      </w:pPr>
    </w:p>
    <w:p w:rsidR="001A3FD5" w:rsidRDefault="001A3FD5" w:rsidP="002E7874">
      <w:pPr>
        <w:jc w:val="right"/>
        <w:rPr>
          <w:sz w:val="28"/>
          <w:szCs w:val="28"/>
        </w:rPr>
      </w:pPr>
    </w:p>
    <w:p w:rsidR="002E7874" w:rsidRPr="001A3FD5" w:rsidRDefault="002E7874" w:rsidP="001A3FD5">
      <w:pPr>
        <w:jc w:val="right"/>
        <w:rPr>
          <w:szCs w:val="28"/>
        </w:rPr>
      </w:pPr>
      <w:r w:rsidRPr="001A3FD5">
        <w:rPr>
          <w:szCs w:val="28"/>
        </w:rPr>
        <w:lastRenderedPageBreak/>
        <w:t>Приложение № 3</w:t>
      </w:r>
    </w:p>
    <w:p w:rsidR="002E7874" w:rsidRPr="001A3FD5" w:rsidRDefault="002E7874" w:rsidP="001A3FD5">
      <w:pPr>
        <w:ind w:left="4956"/>
        <w:jc w:val="right"/>
        <w:rPr>
          <w:szCs w:val="28"/>
        </w:rPr>
      </w:pPr>
      <w:r w:rsidRPr="001A3FD5">
        <w:rPr>
          <w:szCs w:val="28"/>
        </w:rPr>
        <w:t xml:space="preserve">        к постановлению Администрации</w:t>
      </w:r>
    </w:p>
    <w:p w:rsidR="002E7874" w:rsidRPr="001A3FD5" w:rsidRDefault="002E7874" w:rsidP="001A3FD5">
      <w:pPr>
        <w:jc w:val="right"/>
        <w:rPr>
          <w:szCs w:val="28"/>
        </w:rPr>
      </w:pPr>
      <w:r w:rsidRPr="001A3FD5">
        <w:rPr>
          <w:szCs w:val="28"/>
        </w:rPr>
        <w:t xml:space="preserve">                                                                       Бессергеневского сельского поселения</w:t>
      </w:r>
    </w:p>
    <w:p w:rsidR="002E7874" w:rsidRPr="001A3FD5" w:rsidRDefault="002E7874" w:rsidP="001A3FD5">
      <w:pPr>
        <w:jc w:val="right"/>
        <w:rPr>
          <w:szCs w:val="28"/>
        </w:rPr>
      </w:pPr>
      <w:r w:rsidRPr="001A3FD5">
        <w:rPr>
          <w:szCs w:val="28"/>
        </w:rPr>
        <w:t xml:space="preserve">        № </w:t>
      </w:r>
      <w:bookmarkStart w:id="0" w:name="_GoBack"/>
      <w:bookmarkEnd w:id="0"/>
      <w:r w:rsidRPr="001A3FD5">
        <w:rPr>
          <w:szCs w:val="28"/>
        </w:rPr>
        <w:t>г.</w:t>
      </w:r>
    </w:p>
    <w:p w:rsidR="002E7874" w:rsidRDefault="002E7874" w:rsidP="002E7874">
      <w:pPr>
        <w:rPr>
          <w:rFonts w:ascii="Arial" w:hAnsi="Arial" w:cs="Arial"/>
          <w:color w:val="000000"/>
        </w:rPr>
      </w:pPr>
      <w:r w:rsidRPr="003D53B1">
        <w:rPr>
          <w:rFonts w:ascii="Arial" w:hAnsi="Arial" w:cs="Arial"/>
          <w:color w:val="000000"/>
        </w:rPr>
        <w:t> </w:t>
      </w:r>
    </w:p>
    <w:p w:rsidR="002E7874" w:rsidRPr="003D53B1" w:rsidRDefault="002E7874" w:rsidP="002E7874">
      <w:pPr>
        <w:ind w:firstLine="708"/>
        <w:jc w:val="both"/>
        <w:rPr>
          <w:rFonts w:ascii="Helvetica" w:hAnsi="Helvetica" w:cs="Helvetica"/>
          <w:color w:val="333333"/>
          <w:sz w:val="18"/>
          <w:szCs w:val="18"/>
        </w:rPr>
      </w:pPr>
      <w:r w:rsidRPr="003D53B1">
        <w:rPr>
          <w:rFonts w:ascii="Arial" w:hAnsi="Arial" w:cs="Arial"/>
          <w:color w:val="000000"/>
        </w:rPr>
        <w:t> </w:t>
      </w:r>
    </w:p>
    <w:p w:rsidR="002E7874" w:rsidRPr="003D53B1" w:rsidRDefault="002E7874" w:rsidP="002E7874">
      <w:pPr>
        <w:jc w:val="both"/>
        <w:rPr>
          <w:rFonts w:ascii="Helvetica" w:hAnsi="Helvetica" w:cs="Helvetica"/>
          <w:color w:val="333333"/>
          <w:sz w:val="18"/>
          <w:szCs w:val="18"/>
        </w:rPr>
      </w:pPr>
      <w:r w:rsidRPr="003D53B1">
        <w:rPr>
          <w:rFonts w:ascii="Arial" w:hAnsi="Arial" w:cs="Arial"/>
          <w:color w:val="333333"/>
        </w:rPr>
        <w:t xml:space="preserve">                                                                                                               </w:t>
      </w:r>
    </w:p>
    <w:p w:rsidR="001A3FD5" w:rsidRDefault="002E7874" w:rsidP="002E7874">
      <w:pPr>
        <w:jc w:val="center"/>
        <w:rPr>
          <w:b/>
          <w:color w:val="333333"/>
          <w:sz w:val="28"/>
          <w:szCs w:val="28"/>
        </w:rPr>
      </w:pPr>
      <w:r w:rsidRPr="003D53B1">
        <w:rPr>
          <w:b/>
          <w:color w:val="333333"/>
          <w:sz w:val="28"/>
          <w:szCs w:val="28"/>
        </w:rPr>
        <w:t xml:space="preserve">Схемы границ территорий, прилегающих к объектам на которых </w:t>
      </w:r>
    </w:p>
    <w:p w:rsidR="002E7874" w:rsidRPr="003D53B1" w:rsidRDefault="002E7874" w:rsidP="002E7874">
      <w:pPr>
        <w:jc w:val="center"/>
        <w:rPr>
          <w:b/>
          <w:color w:val="333333"/>
          <w:sz w:val="28"/>
          <w:szCs w:val="28"/>
        </w:rPr>
      </w:pPr>
      <w:r w:rsidRPr="003D53B1">
        <w:rPr>
          <w:b/>
          <w:color w:val="333333"/>
          <w:sz w:val="28"/>
          <w:szCs w:val="28"/>
        </w:rPr>
        <w:t>не допускается розничная продажа алкогольной продукции</w:t>
      </w:r>
    </w:p>
    <w:p w:rsidR="002E7874" w:rsidRDefault="002E7874" w:rsidP="002E7874">
      <w:pPr>
        <w:rPr>
          <w:rFonts w:ascii="Arial" w:hAnsi="Arial" w:cs="Arial"/>
          <w:color w:val="333333"/>
        </w:rPr>
      </w:pPr>
    </w:p>
    <w:p w:rsidR="002E7874" w:rsidRPr="002A1A8B" w:rsidRDefault="002E7874" w:rsidP="002E7874">
      <w:pPr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5"/>
        <w:gridCol w:w="4880"/>
        <w:gridCol w:w="3528"/>
      </w:tblGrid>
      <w:tr w:rsidR="002E7874" w:rsidRPr="00487807" w:rsidTr="00931CEB">
        <w:tc>
          <w:tcPr>
            <w:tcW w:w="0" w:type="auto"/>
            <w:vMerge w:val="restart"/>
            <w:shd w:val="clear" w:color="auto" w:fill="auto"/>
          </w:tcPr>
          <w:p w:rsidR="002E7874" w:rsidRPr="00487807" w:rsidRDefault="002E7874" w:rsidP="00931CEB">
            <w:pPr>
              <w:jc w:val="center"/>
              <w:rPr>
                <w:rFonts w:ascii="Bookman Old Style" w:hAnsi="Bookman Old Style"/>
                <w:i/>
              </w:rPr>
            </w:pPr>
          </w:p>
          <w:p w:rsidR="002E7874" w:rsidRPr="00487807" w:rsidRDefault="002E7874" w:rsidP="00931CEB">
            <w:pPr>
              <w:jc w:val="center"/>
              <w:rPr>
                <w:rFonts w:ascii="Bookman Old Style" w:hAnsi="Bookman Old Style"/>
                <w:i/>
              </w:rPr>
            </w:pPr>
          </w:p>
          <w:p w:rsidR="002E7874" w:rsidRPr="00487807" w:rsidRDefault="002E7874" w:rsidP="00931CEB">
            <w:pPr>
              <w:jc w:val="center"/>
              <w:rPr>
                <w:rFonts w:ascii="Bookman Old Style" w:hAnsi="Bookman Old Style"/>
                <w:i/>
              </w:rPr>
            </w:pPr>
            <w:r w:rsidRPr="00487807">
              <w:rPr>
                <w:rFonts w:ascii="Bookman Old Style" w:hAnsi="Bookman Old Style"/>
                <w:i/>
              </w:rPr>
              <w:t>х. Калинин</w:t>
            </w:r>
          </w:p>
        </w:tc>
        <w:tc>
          <w:tcPr>
            <w:tcW w:w="0" w:type="auto"/>
            <w:shd w:val="clear" w:color="auto" w:fill="auto"/>
          </w:tcPr>
          <w:p w:rsidR="002E7874" w:rsidRPr="00487807" w:rsidRDefault="002E7874" w:rsidP="00931CEB">
            <w:pPr>
              <w:jc w:val="center"/>
              <w:rPr>
                <w:rFonts w:ascii="Bookman Old Style" w:hAnsi="Bookman Old Style"/>
                <w:i/>
              </w:rPr>
            </w:pPr>
            <w:r w:rsidRPr="00487807">
              <w:rPr>
                <w:rFonts w:ascii="Bookman Old Style" w:hAnsi="Bookman Old Style"/>
                <w:i/>
              </w:rPr>
              <w:t>МУК СДК</w:t>
            </w:r>
          </w:p>
        </w:tc>
        <w:tc>
          <w:tcPr>
            <w:tcW w:w="0" w:type="auto"/>
            <w:shd w:val="clear" w:color="auto" w:fill="auto"/>
          </w:tcPr>
          <w:p w:rsidR="002E7874" w:rsidRPr="00487807" w:rsidRDefault="002E7874" w:rsidP="00931CEB">
            <w:pPr>
              <w:jc w:val="center"/>
              <w:rPr>
                <w:rFonts w:ascii="Bookman Old Style" w:hAnsi="Bookman Old Style"/>
                <w:i/>
              </w:rPr>
            </w:pPr>
            <w:r w:rsidRPr="00487807">
              <w:rPr>
                <w:rFonts w:ascii="Bookman Old Style" w:hAnsi="Bookman Old Style"/>
                <w:i/>
              </w:rPr>
              <w:t>х. Калинин, ул</w:t>
            </w:r>
            <w:proofErr w:type="gramStart"/>
            <w:r w:rsidRPr="00487807">
              <w:rPr>
                <w:rFonts w:ascii="Bookman Old Style" w:hAnsi="Bookman Old Style"/>
                <w:i/>
              </w:rPr>
              <w:t>.Ц</w:t>
            </w:r>
            <w:proofErr w:type="gramEnd"/>
            <w:r w:rsidRPr="00487807">
              <w:rPr>
                <w:rFonts w:ascii="Bookman Old Style" w:hAnsi="Bookman Old Style"/>
                <w:i/>
              </w:rPr>
              <w:t>ентральная,82</w:t>
            </w:r>
          </w:p>
        </w:tc>
      </w:tr>
      <w:tr w:rsidR="002E7874" w:rsidRPr="00487807" w:rsidTr="00931CEB">
        <w:tc>
          <w:tcPr>
            <w:tcW w:w="0" w:type="auto"/>
            <w:vMerge/>
            <w:shd w:val="clear" w:color="auto" w:fill="auto"/>
          </w:tcPr>
          <w:p w:rsidR="002E7874" w:rsidRPr="00487807" w:rsidRDefault="002E7874" w:rsidP="00931CEB">
            <w:pPr>
              <w:jc w:val="center"/>
              <w:rPr>
                <w:rFonts w:ascii="Bookman Old Style" w:hAnsi="Bookman Old Style"/>
                <w:i/>
              </w:rPr>
            </w:pPr>
          </w:p>
        </w:tc>
        <w:tc>
          <w:tcPr>
            <w:tcW w:w="0" w:type="auto"/>
            <w:shd w:val="clear" w:color="auto" w:fill="auto"/>
          </w:tcPr>
          <w:p w:rsidR="002E7874" w:rsidRPr="00487807" w:rsidRDefault="002E7874" w:rsidP="00931CEB">
            <w:pPr>
              <w:jc w:val="center"/>
              <w:rPr>
                <w:rFonts w:ascii="Bookman Old Style" w:hAnsi="Bookman Old Style"/>
                <w:i/>
              </w:rPr>
            </w:pPr>
            <w:r w:rsidRPr="00487807">
              <w:rPr>
                <w:rFonts w:ascii="Bookman Old Style" w:hAnsi="Bookman Old Style"/>
                <w:i/>
              </w:rPr>
              <w:t>Захоронение  воинов Великой Отечественной Войны</w:t>
            </w:r>
          </w:p>
        </w:tc>
        <w:tc>
          <w:tcPr>
            <w:tcW w:w="0" w:type="auto"/>
            <w:shd w:val="clear" w:color="auto" w:fill="auto"/>
          </w:tcPr>
          <w:p w:rsidR="002E7874" w:rsidRPr="00487807" w:rsidRDefault="002E7874" w:rsidP="00931CEB">
            <w:pPr>
              <w:jc w:val="center"/>
              <w:rPr>
                <w:rFonts w:ascii="Bookman Old Style" w:hAnsi="Bookman Old Style"/>
                <w:i/>
              </w:rPr>
            </w:pPr>
            <w:r w:rsidRPr="00487807">
              <w:rPr>
                <w:rFonts w:ascii="Bookman Old Style" w:hAnsi="Bookman Old Style"/>
                <w:i/>
              </w:rPr>
              <w:t>х. Калинин,</w:t>
            </w:r>
          </w:p>
          <w:p w:rsidR="002E7874" w:rsidRPr="00487807" w:rsidRDefault="002E7874" w:rsidP="00931CEB">
            <w:pPr>
              <w:jc w:val="center"/>
              <w:rPr>
                <w:rFonts w:ascii="Bookman Old Style" w:hAnsi="Bookman Old Style"/>
                <w:i/>
              </w:rPr>
            </w:pPr>
            <w:r w:rsidRPr="00487807">
              <w:rPr>
                <w:rFonts w:ascii="Bookman Old Style" w:hAnsi="Bookman Old Style"/>
                <w:i/>
              </w:rPr>
              <w:t>ул. Набережная ,1</w:t>
            </w:r>
          </w:p>
        </w:tc>
      </w:tr>
    </w:tbl>
    <w:p w:rsidR="002E7874" w:rsidRDefault="002E7874" w:rsidP="002E7874">
      <w:pPr>
        <w:jc w:val="right"/>
        <w:rPr>
          <w:b/>
          <w:sz w:val="28"/>
          <w:szCs w:val="28"/>
        </w:rPr>
      </w:pPr>
    </w:p>
    <w:p w:rsidR="002E7874" w:rsidRDefault="002E7874" w:rsidP="002E7874">
      <w:pPr>
        <w:jc w:val="right"/>
        <w:rPr>
          <w:b/>
          <w:sz w:val="28"/>
          <w:szCs w:val="28"/>
        </w:rPr>
      </w:pPr>
    </w:p>
    <w:p w:rsidR="002E7874" w:rsidRPr="002A1A8B" w:rsidRDefault="002E7874" w:rsidP="002E7874">
      <w:r>
        <w:rPr>
          <w:noProof/>
        </w:rPr>
        <w:drawing>
          <wp:inline distT="0" distB="0" distL="0" distR="0" wp14:anchorId="05CE134E" wp14:editId="4DC73801">
            <wp:extent cx="5400675" cy="5181600"/>
            <wp:effectExtent l="19050" t="19050" r="28575" b="19050"/>
            <wp:docPr id="5" name="Рисунок 5" descr="C:\Users\Молодежь\Desktop\Рисунок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Молодежь\Desktop\Рисунок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6" r="906"/>
                    <a:stretch/>
                  </pic:blipFill>
                  <pic:spPr bwMode="auto">
                    <a:xfrm>
                      <a:off x="0" y="0"/>
                      <a:ext cx="5409994" cy="5190541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FF0000"/>
                      </a:solidFill>
                    </a:ln>
                  </pic:spPr>
                </pic:pic>
              </a:graphicData>
            </a:graphic>
          </wp:inline>
        </w:drawing>
      </w:r>
    </w:p>
    <w:p w:rsidR="002E7874" w:rsidRDefault="002E7874" w:rsidP="002E7874">
      <w:pPr>
        <w:jc w:val="right"/>
        <w:rPr>
          <w:b/>
          <w:sz w:val="28"/>
          <w:szCs w:val="28"/>
        </w:rPr>
      </w:pPr>
    </w:p>
    <w:p w:rsidR="002E7874" w:rsidRDefault="002E7874" w:rsidP="002E7874">
      <w:pPr>
        <w:jc w:val="right"/>
        <w:rPr>
          <w:b/>
          <w:sz w:val="28"/>
          <w:szCs w:val="28"/>
        </w:rPr>
      </w:pPr>
    </w:p>
    <w:p w:rsidR="002E7874" w:rsidRDefault="002E7874" w:rsidP="002E7874">
      <w:pPr>
        <w:jc w:val="right"/>
        <w:rPr>
          <w:b/>
          <w:sz w:val="28"/>
          <w:szCs w:val="28"/>
        </w:rPr>
      </w:pPr>
    </w:p>
    <w:p w:rsidR="002E7874" w:rsidRDefault="002E7874" w:rsidP="002E7874">
      <w:pPr>
        <w:jc w:val="right"/>
        <w:rPr>
          <w:b/>
          <w:sz w:val="28"/>
          <w:szCs w:val="28"/>
        </w:rPr>
      </w:pPr>
    </w:p>
    <w:p w:rsidR="002E7874" w:rsidRDefault="002E7874" w:rsidP="002E7874">
      <w:pPr>
        <w:jc w:val="right"/>
        <w:rPr>
          <w:b/>
          <w:sz w:val="28"/>
          <w:szCs w:val="28"/>
        </w:rPr>
      </w:pPr>
    </w:p>
    <w:p w:rsidR="002E7874" w:rsidRDefault="002E7874" w:rsidP="002E7874">
      <w:pPr>
        <w:jc w:val="right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79"/>
        <w:gridCol w:w="3774"/>
      </w:tblGrid>
      <w:tr w:rsidR="000307D8" w:rsidRPr="0091491F" w:rsidTr="00931CEB">
        <w:tc>
          <w:tcPr>
            <w:tcW w:w="0" w:type="auto"/>
            <w:shd w:val="clear" w:color="auto" w:fill="auto"/>
          </w:tcPr>
          <w:p w:rsidR="000307D8" w:rsidRPr="0091491F" w:rsidRDefault="000307D8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lastRenderedPageBreak/>
              <w:t>МУК СДК</w:t>
            </w:r>
          </w:p>
        </w:tc>
        <w:tc>
          <w:tcPr>
            <w:tcW w:w="0" w:type="auto"/>
            <w:shd w:val="clear" w:color="auto" w:fill="auto"/>
          </w:tcPr>
          <w:p w:rsidR="000307D8" w:rsidRPr="0091491F" w:rsidRDefault="000307D8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х. Калинин, ул</w:t>
            </w:r>
            <w:proofErr w:type="gramStart"/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.Ц</w:t>
            </w:r>
            <w:proofErr w:type="gramEnd"/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ентральная,82</w:t>
            </w:r>
          </w:p>
        </w:tc>
      </w:tr>
      <w:tr w:rsidR="000307D8" w:rsidRPr="0091491F" w:rsidTr="00931CEB">
        <w:tc>
          <w:tcPr>
            <w:tcW w:w="0" w:type="auto"/>
            <w:shd w:val="clear" w:color="auto" w:fill="auto"/>
          </w:tcPr>
          <w:p w:rsidR="000307D8" w:rsidRPr="0091491F" w:rsidRDefault="000307D8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Захоронение  воинов Великой Отечественной Войны</w:t>
            </w:r>
          </w:p>
        </w:tc>
        <w:tc>
          <w:tcPr>
            <w:tcW w:w="0" w:type="auto"/>
            <w:shd w:val="clear" w:color="auto" w:fill="auto"/>
          </w:tcPr>
          <w:p w:rsidR="000307D8" w:rsidRPr="0091491F" w:rsidRDefault="000307D8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х. Калинин,</w:t>
            </w:r>
          </w:p>
          <w:p w:rsidR="000307D8" w:rsidRPr="0091491F" w:rsidRDefault="000307D8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ул. Набережная ,1</w:t>
            </w:r>
          </w:p>
        </w:tc>
      </w:tr>
      <w:tr w:rsidR="000307D8" w:rsidRPr="0091491F" w:rsidTr="00931CEB">
        <w:tc>
          <w:tcPr>
            <w:tcW w:w="0" w:type="auto"/>
            <w:shd w:val="clear" w:color="auto" w:fill="auto"/>
          </w:tcPr>
          <w:p w:rsidR="000307D8" w:rsidRPr="0091491F" w:rsidRDefault="000307D8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 xml:space="preserve">Свято - </w:t>
            </w:r>
            <w:proofErr w:type="spellStart"/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Алексиевский</w:t>
            </w:r>
            <w:proofErr w:type="spellEnd"/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 xml:space="preserve">  Приход </w:t>
            </w:r>
          </w:p>
        </w:tc>
        <w:tc>
          <w:tcPr>
            <w:tcW w:w="0" w:type="auto"/>
            <w:shd w:val="clear" w:color="auto" w:fill="auto"/>
          </w:tcPr>
          <w:p w:rsidR="000307D8" w:rsidRPr="0091491F" w:rsidRDefault="000307D8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ст. Бессергеневская,</w:t>
            </w:r>
          </w:p>
          <w:p w:rsidR="000307D8" w:rsidRPr="0091491F" w:rsidRDefault="000307D8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ул</w:t>
            </w:r>
            <w:proofErr w:type="gramStart"/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.К</w:t>
            </w:r>
            <w:proofErr w:type="gramEnd"/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ооперативная,52</w:t>
            </w:r>
          </w:p>
        </w:tc>
      </w:tr>
      <w:tr w:rsidR="000307D8" w:rsidRPr="0091491F" w:rsidTr="00931CEB">
        <w:trPr>
          <w:trHeight w:val="285"/>
        </w:trPr>
        <w:tc>
          <w:tcPr>
            <w:tcW w:w="0" w:type="auto"/>
            <w:shd w:val="clear" w:color="auto" w:fill="auto"/>
          </w:tcPr>
          <w:p w:rsidR="000307D8" w:rsidRDefault="000307D8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</w:p>
          <w:p w:rsidR="000307D8" w:rsidRPr="0091491F" w:rsidRDefault="000307D8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>
              <w:rPr>
                <w:rFonts w:ascii="Bookman Old Style" w:hAnsi="Bookman Old Style"/>
                <w:i/>
                <w:sz w:val="22"/>
                <w:szCs w:val="22"/>
              </w:rPr>
              <w:t>Часовня</w:t>
            </w:r>
          </w:p>
        </w:tc>
        <w:tc>
          <w:tcPr>
            <w:tcW w:w="0" w:type="auto"/>
            <w:shd w:val="clear" w:color="auto" w:fill="auto"/>
          </w:tcPr>
          <w:p w:rsidR="000307D8" w:rsidRPr="0091491F" w:rsidRDefault="000307D8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ст. Бессергеневская,</w:t>
            </w:r>
          </w:p>
          <w:p w:rsidR="000307D8" w:rsidRPr="0091491F" w:rsidRDefault="000307D8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>
              <w:rPr>
                <w:rFonts w:ascii="Bookman Old Style" w:hAnsi="Bookman Old Style"/>
                <w:i/>
                <w:sz w:val="22"/>
                <w:szCs w:val="22"/>
              </w:rPr>
              <w:t>ул</w:t>
            </w:r>
            <w:proofErr w:type="gramStart"/>
            <w:r>
              <w:rPr>
                <w:rFonts w:ascii="Bookman Old Style" w:hAnsi="Bookman Old Style"/>
                <w:i/>
                <w:sz w:val="22"/>
                <w:szCs w:val="22"/>
              </w:rPr>
              <w:t>.Ш</w:t>
            </w:r>
            <w:proofErr w:type="gramEnd"/>
            <w:r>
              <w:rPr>
                <w:rFonts w:ascii="Bookman Old Style" w:hAnsi="Bookman Old Style"/>
                <w:i/>
                <w:sz w:val="22"/>
                <w:szCs w:val="22"/>
              </w:rPr>
              <w:t>оссейная,1</w:t>
            </w:r>
          </w:p>
        </w:tc>
      </w:tr>
      <w:tr w:rsidR="000307D8" w:rsidTr="00931CEB">
        <w:trPr>
          <w:trHeight w:val="735"/>
        </w:trPr>
        <w:tc>
          <w:tcPr>
            <w:tcW w:w="0" w:type="auto"/>
            <w:shd w:val="clear" w:color="auto" w:fill="auto"/>
          </w:tcPr>
          <w:p w:rsidR="000307D8" w:rsidRDefault="000307D8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Захоронение  воинов Великой Отечественной Войны</w:t>
            </w:r>
          </w:p>
        </w:tc>
        <w:tc>
          <w:tcPr>
            <w:tcW w:w="0" w:type="auto"/>
            <w:shd w:val="clear" w:color="auto" w:fill="auto"/>
          </w:tcPr>
          <w:p w:rsidR="000307D8" w:rsidRPr="0091491F" w:rsidRDefault="000307D8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ст. Бессергеневская,</w:t>
            </w:r>
          </w:p>
          <w:p w:rsidR="000307D8" w:rsidRDefault="000307D8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ул. Кооперативная</w:t>
            </w:r>
          </w:p>
        </w:tc>
      </w:tr>
      <w:tr w:rsidR="000307D8" w:rsidRPr="0091491F" w:rsidTr="00931CEB">
        <w:tc>
          <w:tcPr>
            <w:tcW w:w="0" w:type="auto"/>
            <w:shd w:val="clear" w:color="auto" w:fill="auto"/>
          </w:tcPr>
          <w:p w:rsidR="000307D8" w:rsidRPr="0091491F" w:rsidRDefault="000307D8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МОУСОШ №41</w:t>
            </w:r>
          </w:p>
        </w:tc>
        <w:tc>
          <w:tcPr>
            <w:tcW w:w="0" w:type="auto"/>
            <w:shd w:val="clear" w:color="auto" w:fill="auto"/>
          </w:tcPr>
          <w:p w:rsidR="000307D8" w:rsidRPr="0091491F" w:rsidRDefault="000307D8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ст. Бессергеневская,</w:t>
            </w:r>
          </w:p>
          <w:p w:rsidR="000307D8" w:rsidRPr="0091491F" w:rsidRDefault="000307D8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ул. Комарова ,7</w:t>
            </w:r>
          </w:p>
        </w:tc>
      </w:tr>
      <w:tr w:rsidR="000307D8" w:rsidRPr="0091491F" w:rsidTr="00931CEB">
        <w:tc>
          <w:tcPr>
            <w:tcW w:w="0" w:type="auto"/>
            <w:shd w:val="clear" w:color="auto" w:fill="auto"/>
          </w:tcPr>
          <w:p w:rsidR="000307D8" w:rsidRPr="0091491F" w:rsidRDefault="000307D8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 xml:space="preserve">МУК СДК </w:t>
            </w:r>
          </w:p>
        </w:tc>
        <w:tc>
          <w:tcPr>
            <w:tcW w:w="0" w:type="auto"/>
            <w:shd w:val="clear" w:color="auto" w:fill="auto"/>
          </w:tcPr>
          <w:p w:rsidR="000307D8" w:rsidRPr="0091491F" w:rsidRDefault="000307D8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ст. Бессергеневская,</w:t>
            </w:r>
          </w:p>
          <w:p w:rsidR="000307D8" w:rsidRPr="0091491F" w:rsidRDefault="000307D8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ул. Кооперативная,29</w:t>
            </w:r>
          </w:p>
        </w:tc>
      </w:tr>
      <w:tr w:rsidR="000307D8" w:rsidRPr="0091491F" w:rsidTr="00931CEB">
        <w:tc>
          <w:tcPr>
            <w:tcW w:w="0" w:type="auto"/>
            <w:shd w:val="clear" w:color="auto" w:fill="auto"/>
          </w:tcPr>
          <w:p w:rsidR="000307D8" w:rsidRPr="0091491F" w:rsidRDefault="000307D8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Административное здание  СДК</w:t>
            </w:r>
          </w:p>
        </w:tc>
        <w:tc>
          <w:tcPr>
            <w:tcW w:w="0" w:type="auto"/>
            <w:shd w:val="clear" w:color="auto" w:fill="auto"/>
          </w:tcPr>
          <w:p w:rsidR="000307D8" w:rsidRPr="0091491F" w:rsidRDefault="000307D8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ст. Бессергеневская,</w:t>
            </w:r>
          </w:p>
          <w:p w:rsidR="000307D8" w:rsidRPr="0091491F" w:rsidRDefault="000307D8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ул. Кооперативная,29</w:t>
            </w:r>
          </w:p>
        </w:tc>
      </w:tr>
      <w:tr w:rsidR="000307D8" w:rsidRPr="0091491F" w:rsidTr="00931CEB">
        <w:tc>
          <w:tcPr>
            <w:tcW w:w="0" w:type="auto"/>
            <w:shd w:val="clear" w:color="auto" w:fill="auto"/>
          </w:tcPr>
          <w:p w:rsidR="000307D8" w:rsidRPr="0091491F" w:rsidRDefault="000307D8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Родник «Подгорный»</w:t>
            </w:r>
          </w:p>
        </w:tc>
        <w:tc>
          <w:tcPr>
            <w:tcW w:w="0" w:type="auto"/>
            <w:shd w:val="clear" w:color="auto" w:fill="auto"/>
          </w:tcPr>
          <w:p w:rsidR="000307D8" w:rsidRPr="0091491F" w:rsidRDefault="000307D8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ст. Бессергеневская,</w:t>
            </w:r>
          </w:p>
          <w:p w:rsidR="000307D8" w:rsidRPr="0091491F" w:rsidRDefault="000307D8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 xml:space="preserve">ул. Подгорная </w:t>
            </w:r>
          </w:p>
        </w:tc>
      </w:tr>
      <w:tr w:rsidR="000307D8" w:rsidRPr="0091491F" w:rsidTr="00931CEB">
        <w:tc>
          <w:tcPr>
            <w:tcW w:w="0" w:type="auto"/>
            <w:shd w:val="clear" w:color="auto" w:fill="auto"/>
          </w:tcPr>
          <w:p w:rsidR="000307D8" w:rsidRPr="0091491F" w:rsidRDefault="000307D8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 xml:space="preserve">Площадка под </w:t>
            </w:r>
            <w:proofErr w:type="spellStart"/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минифутбол</w:t>
            </w:r>
            <w:proofErr w:type="spellEnd"/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0307D8" w:rsidRPr="0091491F" w:rsidRDefault="000307D8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ст. Бессергеневская,</w:t>
            </w:r>
          </w:p>
          <w:p w:rsidR="000307D8" w:rsidRPr="0091491F" w:rsidRDefault="000307D8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proofErr w:type="spellStart"/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ул</w:t>
            </w:r>
            <w:proofErr w:type="gramStart"/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.С</w:t>
            </w:r>
            <w:proofErr w:type="gramEnd"/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емисохина</w:t>
            </w:r>
            <w:proofErr w:type="spellEnd"/>
          </w:p>
        </w:tc>
      </w:tr>
      <w:tr w:rsidR="000307D8" w:rsidRPr="0091491F" w:rsidTr="00931CEB">
        <w:tc>
          <w:tcPr>
            <w:tcW w:w="0" w:type="auto"/>
            <w:shd w:val="clear" w:color="auto" w:fill="auto"/>
          </w:tcPr>
          <w:p w:rsidR="000307D8" w:rsidRPr="0091491F" w:rsidRDefault="000307D8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Свято-</w:t>
            </w:r>
            <w:proofErr w:type="spellStart"/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Одигитриевский</w:t>
            </w:r>
            <w:proofErr w:type="spellEnd"/>
          </w:p>
          <w:p w:rsidR="000307D8" w:rsidRPr="0091491F" w:rsidRDefault="000307D8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 xml:space="preserve">Приход </w:t>
            </w:r>
          </w:p>
        </w:tc>
        <w:tc>
          <w:tcPr>
            <w:tcW w:w="0" w:type="auto"/>
            <w:shd w:val="clear" w:color="auto" w:fill="auto"/>
          </w:tcPr>
          <w:p w:rsidR="000307D8" w:rsidRPr="0091491F" w:rsidRDefault="000307D8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ст. Заплавская,</w:t>
            </w:r>
          </w:p>
          <w:p w:rsidR="000307D8" w:rsidRPr="0091491F" w:rsidRDefault="000307D8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ул</w:t>
            </w:r>
            <w:proofErr w:type="gramStart"/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.Ш</w:t>
            </w:r>
            <w:proofErr w:type="gramEnd"/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кольная,37-а</w:t>
            </w:r>
          </w:p>
        </w:tc>
      </w:tr>
      <w:tr w:rsidR="000307D8" w:rsidRPr="0091491F" w:rsidTr="00931CEB">
        <w:tc>
          <w:tcPr>
            <w:tcW w:w="0" w:type="auto"/>
            <w:shd w:val="clear" w:color="auto" w:fill="auto"/>
          </w:tcPr>
          <w:p w:rsidR="000307D8" w:rsidRPr="0091491F" w:rsidRDefault="000307D8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Обелиск воинам Великой Отечественной Войны</w:t>
            </w:r>
          </w:p>
        </w:tc>
        <w:tc>
          <w:tcPr>
            <w:tcW w:w="0" w:type="auto"/>
            <w:shd w:val="clear" w:color="auto" w:fill="auto"/>
          </w:tcPr>
          <w:p w:rsidR="000307D8" w:rsidRPr="0091491F" w:rsidRDefault="000307D8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ст. Заплавская,</w:t>
            </w:r>
          </w:p>
          <w:p w:rsidR="000307D8" w:rsidRPr="0091491F" w:rsidRDefault="000307D8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ул. Школьная</w:t>
            </w:r>
          </w:p>
        </w:tc>
      </w:tr>
      <w:tr w:rsidR="000307D8" w:rsidRPr="0091491F" w:rsidTr="00931CEB">
        <w:tc>
          <w:tcPr>
            <w:tcW w:w="0" w:type="auto"/>
            <w:shd w:val="clear" w:color="auto" w:fill="auto"/>
          </w:tcPr>
          <w:p w:rsidR="000307D8" w:rsidRPr="0091491F" w:rsidRDefault="000307D8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МУК СДК</w:t>
            </w:r>
          </w:p>
        </w:tc>
        <w:tc>
          <w:tcPr>
            <w:tcW w:w="0" w:type="auto"/>
            <w:shd w:val="clear" w:color="auto" w:fill="auto"/>
          </w:tcPr>
          <w:p w:rsidR="000307D8" w:rsidRPr="0091491F" w:rsidRDefault="000307D8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ст. Заплавская,</w:t>
            </w:r>
          </w:p>
          <w:p w:rsidR="000307D8" w:rsidRPr="0091491F" w:rsidRDefault="000307D8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ул. Ленина 1</w:t>
            </w:r>
          </w:p>
        </w:tc>
      </w:tr>
      <w:tr w:rsidR="000307D8" w:rsidRPr="0091491F" w:rsidTr="00931CEB">
        <w:tc>
          <w:tcPr>
            <w:tcW w:w="0" w:type="auto"/>
            <w:shd w:val="clear" w:color="auto" w:fill="auto"/>
          </w:tcPr>
          <w:p w:rsidR="000307D8" w:rsidRPr="0091491F" w:rsidRDefault="000307D8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МОУСОШ №52</w:t>
            </w:r>
          </w:p>
        </w:tc>
        <w:tc>
          <w:tcPr>
            <w:tcW w:w="0" w:type="auto"/>
            <w:shd w:val="clear" w:color="auto" w:fill="auto"/>
          </w:tcPr>
          <w:p w:rsidR="000307D8" w:rsidRPr="0091491F" w:rsidRDefault="000307D8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ст. Заплавская,</w:t>
            </w:r>
          </w:p>
          <w:p w:rsidR="000307D8" w:rsidRPr="0091491F" w:rsidRDefault="000307D8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ул</w:t>
            </w:r>
            <w:proofErr w:type="gramStart"/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.Ш</w:t>
            </w:r>
            <w:proofErr w:type="gramEnd"/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кольная,37</w:t>
            </w:r>
          </w:p>
        </w:tc>
      </w:tr>
      <w:tr w:rsidR="000307D8" w:rsidRPr="0091491F" w:rsidTr="00931CEB">
        <w:tc>
          <w:tcPr>
            <w:tcW w:w="0" w:type="auto"/>
            <w:shd w:val="clear" w:color="auto" w:fill="auto"/>
          </w:tcPr>
          <w:p w:rsidR="000307D8" w:rsidRPr="0091491F" w:rsidRDefault="000307D8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МДОУ №7</w:t>
            </w:r>
          </w:p>
        </w:tc>
        <w:tc>
          <w:tcPr>
            <w:tcW w:w="0" w:type="auto"/>
            <w:shd w:val="clear" w:color="auto" w:fill="auto"/>
          </w:tcPr>
          <w:p w:rsidR="000307D8" w:rsidRPr="0091491F" w:rsidRDefault="000307D8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ст. Заплавская,</w:t>
            </w:r>
          </w:p>
          <w:p w:rsidR="000307D8" w:rsidRPr="0091491F" w:rsidRDefault="000307D8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ул</w:t>
            </w:r>
            <w:proofErr w:type="gramStart"/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.В</w:t>
            </w:r>
            <w:proofErr w:type="gramEnd"/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иноградная,19</w:t>
            </w:r>
          </w:p>
        </w:tc>
      </w:tr>
      <w:tr w:rsidR="000307D8" w:rsidRPr="0091491F" w:rsidTr="00931CEB">
        <w:tc>
          <w:tcPr>
            <w:tcW w:w="0" w:type="auto"/>
            <w:shd w:val="clear" w:color="auto" w:fill="auto"/>
          </w:tcPr>
          <w:p w:rsidR="000307D8" w:rsidRPr="0091491F" w:rsidRDefault="000307D8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Футбольное поле</w:t>
            </w:r>
          </w:p>
        </w:tc>
        <w:tc>
          <w:tcPr>
            <w:tcW w:w="0" w:type="auto"/>
            <w:shd w:val="clear" w:color="auto" w:fill="auto"/>
          </w:tcPr>
          <w:p w:rsidR="000307D8" w:rsidRPr="0091491F" w:rsidRDefault="000307D8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ст. Заплавская,</w:t>
            </w:r>
          </w:p>
          <w:p w:rsidR="000307D8" w:rsidRPr="0091491F" w:rsidRDefault="000307D8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ул. Луговая</w:t>
            </w:r>
          </w:p>
        </w:tc>
      </w:tr>
      <w:tr w:rsidR="000307D8" w:rsidRPr="0091491F" w:rsidTr="00931CEB">
        <w:tc>
          <w:tcPr>
            <w:tcW w:w="0" w:type="auto"/>
            <w:shd w:val="clear" w:color="auto" w:fill="auto"/>
          </w:tcPr>
          <w:p w:rsidR="000307D8" w:rsidRPr="0091491F" w:rsidRDefault="000307D8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Детская площадка</w:t>
            </w:r>
          </w:p>
        </w:tc>
        <w:tc>
          <w:tcPr>
            <w:tcW w:w="0" w:type="auto"/>
            <w:shd w:val="clear" w:color="auto" w:fill="auto"/>
          </w:tcPr>
          <w:p w:rsidR="000307D8" w:rsidRPr="0091491F" w:rsidRDefault="000307D8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ст. Заплавская,</w:t>
            </w:r>
          </w:p>
          <w:p w:rsidR="000307D8" w:rsidRPr="0091491F" w:rsidRDefault="000307D8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ул. Ленина</w:t>
            </w:r>
          </w:p>
        </w:tc>
      </w:tr>
      <w:tr w:rsidR="000307D8" w:rsidRPr="0091491F" w:rsidTr="00931CEB">
        <w:tc>
          <w:tcPr>
            <w:tcW w:w="0" w:type="auto"/>
            <w:shd w:val="clear" w:color="auto" w:fill="auto"/>
          </w:tcPr>
          <w:p w:rsidR="000307D8" w:rsidRPr="0091491F" w:rsidRDefault="000307D8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Детская площадка</w:t>
            </w:r>
          </w:p>
        </w:tc>
        <w:tc>
          <w:tcPr>
            <w:tcW w:w="0" w:type="auto"/>
            <w:shd w:val="clear" w:color="auto" w:fill="auto"/>
          </w:tcPr>
          <w:p w:rsidR="000307D8" w:rsidRPr="0091491F" w:rsidRDefault="000307D8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ст. Заплавская,</w:t>
            </w:r>
          </w:p>
          <w:p w:rsidR="000307D8" w:rsidRPr="0091491F" w:rsidRDefault="000307D8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 xml:space="preserve">ул. </w:t>
            </w:r>
            <w:r>
              <w:rPr>
                <w:rFonts w:ascii="Bookman Old Style" w:hAnsi="Bookman Old Style"/>
                <w:i/>
                <w:sz w:val="22"/>
                <w:szCs w:val="22"/>
              </w:rPr>
              <w:t xml:space="preserve">Виноградная, </w:t>
            </w:r>
          </w:p>
        </w:tc>
      </w:tr>
      <w:tr w:rsidR="000307D8" w:rsidRPr="0091491F" w:rsidTr="00931CEB">
        <w:tc>
          <w:tcPr>
            <w:tcW w:w="0" w:type="auto"/>
            <w:shd w:val="clear" w:color="auto" w:fill="auto"/>
          </w:tcPr>
          <w:p w:rsidR="000307D8" w:rsidRPr="0091491F" w:rsidRDefault="000307D8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Спортивная площадка</w:t>
            </w:r>
          </w:p>
        </w:tc>
        <w:tc>
          <w:tcPr>
            <w:tcW w:w="0" w:type="auto"/>
            <w:shd w:val="clear" w:color="auto" w:fill="auto"/>
          </w:tcPr>
          <w:p w:rsidR="000307D8" w:rsidRPr="0091491F" w:rsidRDefault="000307D8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ст. Заплавская,</w:t>
            </w:r>
          </w:p>
          <w:p w:rsidR="000307D8" w:rsidRPr="0091491F" w:rsidRDefault="000307D8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ул. Народная</w:t>
            </w:r>
          </w:p>
        </w:tc>
      </w:tr>
      <w:tr w:rsidR="000307D8" w:rsidRPr="0091491F" w:rsidTr="00931CEB">
        <w:trPr>
          <w:trHeight w:val="435"/>
        </w:trPr>
        <w:tc>
          <w:tcPr>
            <w:tcW w:w="0" w:type="auto"/>
            <w:shd w:val="clear" w:color="auto" w:fill="auto"/>
          </w:tcPr>
          <w:p w:rsidR="000307D8" w:rsidRPr="0091491F" w:rsidRDefault="000307D8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Спортивная площадка</w:t>
            </w:r>
          </w:p>
        </w:tc>
        <w:tc>
          <w:tcPr>
            <w:tcW w:w="0" w:type="auto"/>
            <w:shd w:val="clear" w:color="auto" w:fill="auto"/>
          </w:tcPr>
          <w:p w:rsidR="000307D8" w:rsidRPr="0091491F" w:rsidRDefault="000307D8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ст. Заплавская,</w:t>
            </w:r>
          </w:p>
          <w:p w:rsidR="000307D8" w:rsidRPr="0091491F" w:rsidRDefault="000307D8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ул. Народная</w:t>
            </w:r>
          </w:p>
        </w:tc>
      </w:tr>
      <w:tr w:rsidR="000307D8" w:rsidRPr="0091491F" w:rsidTr="00931CEB">
        <w:trPr>
          <w:trHeight w:val="345"/>
        </w:trPr>
        <w:tc>
          <w:tcPr>
            <w:tcW w:w="0" w:type="auto"/>
            <w:shd w:val="clear" w:color="auto" w:fill="auto"/>
          </w:tcPr>
          <w:p w:rsidR="000307D8" w:rsidRPr="0091491F" w:rsidRDefault="000307D8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Спортивная площадка</w:t>
            </w:r>
          </w:p>
        </w:tc>
        <w:tc>
          <w:tcPr>
            <w:tcW w:w="0" w:type="auto"/>
            <w:shd w:val="clear" w:color="auto" w:fill="auto"/>
          </w:tcPr>
          <w:p w:rsidR="000307D8" w:rsidRPr="0091491F" w:rsidRDefault="000307D8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>ст. Заплавская,</w:t>
            </w:r>
          </w:p>
          <w:p w:rsidR="000307D8" w:rsidRPr="0091491F" w:rsidRDefault="000307D8" w:rsidP="00931CEB">
            <w:pPr>
              <w:jc w:val="center"/>
              <w:rPr>
                <w:rFonts w:ascii="Bookman Old Style" w:hAnsi="Bookman Old Style"/>
                <w:i/>
                <w:sz w:val="22"/>
                <w:szCs w:val="22"/>
              </w:rPr>
            </w:pPr>
            <w:r w:rsidRPr="0091491F">
              <w:rPr>
                <w:rFonts w:ascii="Bookman Old Style" w:hAnsi="Bookman Old Style"/>
                <w:i/>
                <w:sz w:val="22"/>
                <w:szCs w:val="22"/>
              </w:rPr>
              <w:t xml:space="preserve">ул. </w:t>
            </w:r>
            <w:r>
              <w:rPr>
                <w:rFonts w:ascii="Bookman Old Style" w:hAnsi="Bookman Old Style"/>
                <w:i/>
                <w:sz w:val="22"/>
                <w:szCs w:val="22"/>
              </w:rPr>
              <w:t>Шоссейная</w:t>
            </w:r>
          </w:p>
        </w:tc>
      </w:tr>
    </w:tbl>
    <w:p w:rsidR="002E7874" w:rsidRDefault="002E7874" w:rsidP="002E7874">
      <w:pPr>
        <w:jc w:val="right"/>
        <w:rPr>
          <w:b/>
          <w:sz w:val="28"/>
          <w:szCs w:val="28"/>
        </w:rPr>
      </w:pPr>
    </w:p>
    <w:p w:rsidR="002E7874" w:rsidRDefault="002E7874" w:rsidP="002E7874">
      <w:pPr>
        <w:jc w:val="right"/>
        <w:rPr>
          <w:b/>
          <w:sz w:val="28"/>
          <w:szCs w:val="28"/>
        </w:rPr>
      </w:pPr>
    </w:p>
    <w:tbl>
      <w:tblPr>
        <w:tblW w:w="496" w:type="dxa"/>
        <w:tblInd w:w="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"/>
      </w:tblGrid>
      <w:tr w:rsidR="000307D8" w:rsidRPr="00487807" w:rsidTr="000307D8">
        <w:trPr>
          <w:trHeight w:val="202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307D8" w:rsidRPr="00487807" w:rsidRDefault="000307D8" w:rsidP="00931CEB">
            <w:pPr>
              <w:jc w:val="center"/>
              <w:rPr>
                <w:rFonts w:ascii="Bookman Old Style" w:hAnsi="Bookman Old Style"/>
                <w:i/>
              </w:rPr>
            </w:pPr>
          </w:p>
        </w:tc>
      </w:tr>
    </w:tbl>
    <w:p w:rsidR="002E7874" w:rsidRDefault="002E7874" w:rsidP="002E7874">
      <w:pPr>
        <w:jc w:val="right"/>
        <w:rPr>
          <w:b/>
          <w:sz w:val="28"/>
          <w:szCs w:val="28"/>
        </w:rPr>
      </w:pPr>
    </w:p>
    <w:p w:rsidR="002E7874" w:rsidRDefault="002E7874" w:rsidP="002E7874">
      <w:pPr>
        <w:jc w:val="right"/>
        <w:rPr>
          <w:b/>
          <w:sz w:val="28"/>
          <w:szCs w:val="28"/>
        </w:rPr>
      </w:pPr>
    </w:p>
    <w:p w:rsidR="002E7874" w:rsidRDefault="002E7874" w:rsidP="002E7874">
      <w:pPr>
        <w:pStyle w:val="a4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87"/>
        <w:gridCol w:w="2742"/>
      </w:tblGrid>
      <w:tr w:rsidR="000307D8" w:rsidTr="00931CEB">
        <w:trPr>
          <w:trHeight w:val="735"/>
        </w:trPr>
        <w:tc>
          <w:tcPr>
            <w:tcW w:w="0" w:type="auto"/>
            <w:shd w:val="clear" w:color="auto" w:fill="auto"/>
          </w:tcPr>
          <w:p w:rsidR="000307D8" w:rsidRPr="000307D8" w:rsidRDefault="000307D8" w:rsidP="000307D8">
            <w:pPr>
              <w:jc w:val="both"/>
              <w:rPr>
                <w:rFonts w:ascii="Bookman Old Style" w:hAnsi="Bookman Old Style"/>
                <w:i/>
                <w:szCs w:val="22"/>
              </w:rPr>
            </w:pPr>
            <w:r w:rsidRPr="000307D8">
              <w:rPr>
                <w:rFonts w:ascii="Bookman Old Style" w:hAnsi="Bookman Old Style"/>
                <w:i/>
                <w:szCs w:val="22"/>
              </w:rPr>
              <w:lastRenderedPageBreak/>
              <w:t>Захоронение  воинов Великой Отечественной Войны</w:t>
            </w:r>
          </w:p>
        </w:tc>
        <w:tc>
          <w:tcPr>
            <w:tcW w:w="0" w:type="auto"/>
            <w:shd w:val="clear" w:color="auto" w:fill="auto"/>
          </w:tcPr>
          <w:p w:rsidR="000307D8" w:rsidRPr="000307D8" w:rsidRDefault="000307D8" w:rsidP="000307D8">
            <w:pPr>
              <w:jc w:val="both"/>
              <w:rPr>
                <w:rFonts w:ascii="Bookman Old Style" w:hAnsi="Bookman Old Style"/>
                <w:i/>
                <w:szCs w:val="22"/>
              </w:rPr>
            </w:pPr>
            <w:r w:rsidRPr="000307D8">
              <w:rPr>
                <w:rFonts w:ascii="Bookman Old Style" w:hAnsi="Bookman Old Style"/>
                <w:i/>
                <w:szCs w:val="22"/>
              </w:rPr>
              <w:t>ст. Бессергеневская,</w:t>
            </w:r>
          </w:p>
          <w:p w:rsidR="000307D8" w:rsidRPr="000307D8" w:rsidRDefault="000307D8" w:rsidP="000307D8">
            <w:pPr>
              <w:jc w:val="both"/>
              <w:rPr>
                <w:rFonts w:ascii="Bookman Old Style" w:hAnsi="Bookman Old Style"/>
                <w:i/>
                <w:szCs w:val="22"/>
              </w:rPr>
            </w:pPr>
            <w:r w:rsidRPr="000307D8">
              <w:rPr>
                <w:rFonts w:ascii="Bookman Old Style" w:hAnsi="Bookman Old Style"/>
                <w:i/>
                <w:szCs w:val="22"/>
              </w:rPr>
              <w:t>ул. Кооперативная</w:t>
            </w:r>
          </w:p>
        </w:tc>
      </w:tr>
    </w:tbl>
    <w:p w:rsidR="000307D8" w:rsidRDefault="000307D8" w:rsidP="000307D8">
      <w:pPr>
        <w:pStyle w:val="a4"/>
        <w:rPr>
          <w:b/>
          <w:sz w:val="28"/>
          <w:szCs w:val="28"/>
        </w:rPr>
      </w:pPr>
    </w:p>
    <w:p w:rsidR="000307D8" w:rsidRDefault="000307D8" w:rsidP="002E7874">
      <w:pPr>
        <w:pStyle w:val="a4"/>
        <w:rPr>
          <w:b/>
          <w:sz w:val="28"/>
          <w:szCs w:val="28"/>
        </w:rPr>
      </w:pPr>
    </w:p>
    <w:p w:rsidR="002E7874" w:rsidRDefault="002E7874" w:rsidP="002E7874">
      <w:pPr>
        <w:pStyle w:val="a4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10858DD6" wp14:editId="6E9F1093">
            <wp:extent cx="7093657" cy="4629150"/>
            <wp:effectExtent l="0" t="0" r="0" b="0"/>
            <wp:docPr id="2" name="Рисунок 2" descr="C:\Users\Молодежь\Desktop\Рисунок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олодежь\Desktop\Рисунок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00596" cy="46336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7874" w:rsidRDefault="002E7874" w:rsidP="002E7874">
      <w:pPr>
        <w:pStyle w:val="a4"/>
        <w:rPr>
          <w:b/>
          <w:sz w:val="28"/>
          <w:szCs w:val="28"/>
        </w:rPr>
      </w:pPr>
    </w:p>
    <w:p w:rsidR="002E7874" w:rsidRDefault="002E7874" w:rsidP="002E7874">
      <w:pPr>
        <w:pStyle w:val="a4"/>
        <w:rPr>
          <w:b/>
          <w:sz w:val="28"/>
          <w:szCs w:val="28"/>
        </w:rPr>
      </w:pPr>
    </w:p>
    <w:p w:rsidR="002E7874" w:rsidRDefault="002E7874" w:rsidP="002E7874">
      <w:pPr>
        <w:pStyle w:val="a4"/>
        <w:rPr>
          <w:b/>
          <w:sz w:val="28"/>
          <w:szCs w:val="28"/>
        </w:rPr>
      </w:pPr>
    </w:p>
    <w:p w:rsidR="002E7874" w:rsidRDefault="002E7874" w:rsidP="002E7874">
      <w:pPr>
        <w:jc w:val="right"/>
        <w:rPr>
          <w:b/>
          <w:sz w:val="28"/>
          <w:szCs w:val="28"/>
        </w:rPr>
      </w:pPr>
    </w:p>
    <w:p w:rsidR="002E7874" w:rsidRDefault="002E7874" w:rsidP="002E7874">
      <w:pPr>
        <w:pStyle w:val="a4"/>
        <w:rPr>
          <w:b/>
          <w:sz w:val="28"/>
          <w:szCs w:val="28"/>
        </w:rPr>
      </w:pPr>
    </w:p>
    <w:p w:rsidR="002E7874" w:rsidRPr="0001503B" w:rsidRDefault="002E7874" w:rsidP="002E7874"/>
    <w:p w:rsidR="002E7874" w:rsidRDefault="002E7874" w:rsidP="002E7874"/>
    <w:p w:rsidR="000307D8" w:rsidRDefault="000307D8" w:rsidP="002E7874"/>
    <w:p w:rsidR="000307D8" w:rsidRDefault="000307D8" w:rsidP="002E7874"/>
    <w:p w:rsidR="000307D8" w:rsidRDefault="000307D8" w:rsidP="002E7874"/>
    <w:p w:rsidR="000307D8" w:rsidRDefault="000307D8" w:rsidP="002E7874"/>
    <w:p w:rsidR="000307D8" w:rsidRDefault="000307D8" w:rsidP="002E7874"/>
    <w:p w:rsidR="000307D8" w:rsidRDefault="000307D8" w:rsidP="002E7874"/>
    <w:p w:rsidR="000307D8" w:rsidRDefault="000307D8" w:rsidP="002E7874"/>
    <w:p w:rsidR="000307D8" w:rsidRDefault="000307D8" w:rsidP="002E7874"/>
    <w:p w:rsidR="000307D8" w:rsidRDefault="000307D8" w:rsidP="002E7874"/>
    <w:p w:rsidR="000307D8" w:rsidRDefault="000307D8" w:rsidP="002E7874"/>
    <w:p w:rsidR="000307D8" w:rsidRDefault="000307D8" w:rsidP="002E7874"/>
    <w:p w:rsidR="000307D8" w:rsidRDefault="000307D8" w:rsidP="002E7874"/>
    <w:p w:rsidR="000307D8" w:rsidRDefault="000307D8" w:rsidP="002E7874"/>
    <w:p w:rsidR="000307D8" w:rsidRDefault="000307D8" w:rsidP="002E7874"/>
    <w:p w:rsidR="000307D8" w:rsidRDefault="000307D8" w:rsidP="002E7874"/>
    <w:p w:rsidR="000307D8" w:rsidRDefault="000307D8" w:rsidP="002E787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56"/>
        <w:gridCol w:w="2457"/>
      </w:tblGrid>
      <w:tr w:rsidR="000307D8" w:rsidRPr="0091491F" w:rsidTr="000307D8">
        <w:tc>
          <w:tcPr>
            <w:tcW w:w="0" w:type="auto"/>
            <w:shd w:val="clear" w:color="auto" w:fill="auto"/>
          </w:tcPr>
          <w:p w:rsidR="000307D8" w:rsidRPr="000307D8" w:rsidRDefault="000307D8" w:rsidP="000307D8">
            <w:pPr>
              <w:jc w:val="both"/>
              <w:rPr>
                <w:rFonts w:ascii="Bookman Old Style" w:hAnsi="Bookman Old Style"/>
                <w:i/>
                <w:szCs w:val="22"/>
              </w:rPr>
            </w:pPr>
            <w:r w:rsidRPr="000307D8">
              <w:rPr>
                <w:rFonts w:ascii="Bookman Old Style" w:hAnsi="Bookman Old Style"/>
                <w:i/>
                <w:szCs w:val="22"/>
              </w:rPr>
              <w:t>Обелиск воинам Великой Отечественной Войны</w:t>
            </w:r>
          </w:p>
        </w:tc>
        <w:tc>
          <w:tcPr>
            <w:tcW w:w="2457" w:type="dxa"/>
            <w:shd w:val="clear" w:color="auto" w:fill="auto"/>
          </w:tcPr>
          <w:p w:rsidR="000307D8" w:rsidRPr="000307D8" w:rsidRDefault="000307D8" w:rsidP="000307D8">
            <w:pPr>
              <w:jc w:val="both"/>
              <w:rPr>
                <w:rFonts w:ascii="Bookman Old Style" w:hAnsi="Bookman Old Style"/>
                <w:i/>
                <w:szCs w:val="22"/>
              </w:rPr>
            </w:pPr>
            <w:r w:rsidRPr="000307D8">
              <w:rPr>
                <w:rFonts w:ascii="Bookman Old Style" w:hAnsi="Bookman Old Style"/>
                <w:i/>
                <w:szCs w:val="22"/>
              </w:rPr>
              <w:t>ст. Заплавская,</w:t>
            </w:r>
          </w:p>
          <w:p w:rsidR="000307D8" w:rsidRPr="000307D8" w:rsidRDefault="000307D8" w:rsidP="000307D8">
            <w:pPr>
              <w:jc w:val="both"/>
              <w:rPr>
                <w:rFonts w:ascii="Bookman Old Style" w:hAnsi="Bookman Old Style"/>
                <w:i/>
                <w:szCs w:val="22"/>
              </w:rPr>
            </w:pPr>
            <w:r w:rsidRPr="000307D8">
              <w:rPr>
                <w:rFonts w:ascii="Bookman Old Style" w:hAnsi="Bookman Old Style"/>
                <w:i/>
                <w:szCs w:val="22"/>
              </w:rPr>
              <w:t>ул. Школьная</w:t>
            </w:r>
          </w:p>
        </w:tc>
      </w:tr>
    </w:tbl>
    <w:p w:rsidR="000307D8" w:rsidRDefault="000307D8" w:rsidP="002E7874"/>
    <w:p w:rsidR="002E7874" w:rsidRPr="0001503B" w:rsidRDefault="002E7874" w:rsidP="002E7874">
      <w:pPr>
        <w:tabs>
          <w:tab w:val="left" w:pos="6088"/>
        </w:tabs>
      </w:pPr>
      <w:r>
        <w:rPr>
          <w:noProof/>
        </w:rPr>
        <w:drawing>
          <wp:inline distT="0" distB="0" distL="0" distR="0" wp14:anchorId="052E2929" wp14:editId="56EDB294">
            <wp:extent cx="7106970" cy="4934139"/>
            <wp:effectExtent l="0" t="0" r="0" b="0"/>
            <wp:docPr id="3" name="Рисунок 3" descr="C:\Users\Молодежь\Desktop\Рисунок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олодежь\Desktop\Рисунок2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2532" cy="49449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</w:p>
    <w:p w:rsidR="00635054" w:rsidRDefault="00635054"/>
    <w:sectPr w:rsidR="00635054" w:rsidSect="001A3FD5">
      <w:pgSz w:w="11906" w:h="16838"/>
      <w:pgMar w:top="709" w:right="851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44E8"/>
    <w:rsid w:val="000307D8"/>
    <w:rsid w:val="001A3FD5"/>
    <w:rsid w:val="002D47E9"/>
    <w:rsid w:val="002E7874"/>
    <w:rsid w:val="003844E8"/>
    <w:rsid w:val="005D1DB8"/>
    <w:rsid w:val="00635054"/>
    <w:rsid w:val="0091491F"/>
    <w:rsid w:val="00E93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78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2E7874"/>
    <w:pPr>
      <w:widowControl w:val="0"/>
      <w:shd w:val="clear" w:color="auto" w:fill="FFFFFF"/>
      <w:autoSpaceDE w:val="0"/>
      <w:autoSpaceDN w:val="0"/>
      <w:adjustRightInd w:val="0"/>
      <w:spacing w:before="240" w:line="326" w:lineRule="exact"/>
      <w:ind w:left="86"/>
    </w:pPr>
    <w:rPr>
      <w:b/>
      <w:bCs/>
      <w:color w:val="404040"/>
      <w:spacing w:val="-8"/>
      <w:sz w:val="29"/>
      <w:szCs w:val="29"/>
    </w:rPr>
  </w:style>
  <w:style w:type="paragraph" w:styleId="a4">
    <w:name w:val="List Paragraph"/>
    <w:basedOn w:val="a"/>
    <w:uiPriority w:val="34"/>
    <w:qFormat/>
    <w:rsid w:val="002E7874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2E7874"/>
    <w:pPr>
      <w:spacing w:before="100" w:beforeAutospacing="1" w:after="100" w:afterAutospacing="1"/>
    </w:pPr>
  </w:style>
  <w:style w:type="paragraph" w:styleId="a6">
    <w:name w:val="Balloon Text"/>
    <w:basedOn w:val="a"/>
    <w:link w:val="a7"/>
    <w:uiPriority w:val="99"/>
    <w:semiHidden/>
    <w:unhideWhenUsed/>
    <w:rsid w:val="002E787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E787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78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2E7874"/>
    <w:pPr>
      <w:widowControl w:val="0"/>
      <w:shd w:val="clear" w:color="auto" w:fill="FFFFFF"/>
      <w:autoSpaceDE w:val="0"/>
      <w:autoSpaceDN w:val="0"/>
      <w:adjustRightInd w:val="0"/>
      <w:spacing w:before="240" w:line="326" w:lineRule="exact"/>
      <w:ind w:left="86"/>
    </w:pPr>
    <w:rPr>
      <w:b/>
      <w:bCs/>
      <w:color w:val="404040"/>
      <w:spacing w:val="-8"/>
      <w:sz w:val="29"/>
      <w:szCs w:val="29"/>
    </w:rPr>
  </w:style>
  <w:style w:type="paragraph" w:styleId="a4">
    <w:name w:val="List Paragraph"/>
    <w:basedOn w:val="a"/>
    <w:uiPriority w:val="34"/>
    <w:qFormat/>
    <w:rsid w:val="002E7874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2E7874"/>
    <w:pPr>
      <w:spacing w:before="100" w:beforeAutospacing="1" w:after="100" w:afterAutospacing="1"/>
    </w:pPr>
  </w:style>
  <w:style w:type="paragraph" w:styleId="a6">
    <w:name w:val="Balloon Text"/>
    <w:basedOn w:val="a"/>
    <w:link w:val="a7"/>
    <w:uiPriority w:val="99"/>
    <w:semiHidden/>
    <w:unhideWhenUsed/>
    <w:rsid w:val="002E787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E787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BA45C6095FBF796CD26D306E81BCF72FCDDF56CFA16E69733B7021F028DCE5A1484BF6E5CE88B3j1m7M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1333</Words>
  <Characters>7600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Молодежь</dc:creator>
  <cp:lastModifiedBy>Молодежь</cp:lastModifiedBy>
  <cp:revision>3</cp:revision>
  <cp:lastPrinted>2014-11-25T12:48:00Z</cp:lastPrinted>
  <dcterms:created xsi:type="dcterms:W3CDTF">2014-11-25T12:50:00Z</dcterms:created>
  <dcterms:modified xsi:type="dcterms:W3CDTF">2014-11-25T12:51:00Z</dcterms:modified>
</cp:coreProperties>
</file>