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22BEB" w:rsidRDefault="00A22BEB" w:rsidP="00A22BEB">
      <w:pPr>
        <w:suppressLineNumbers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588645" cy="89852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" cy="89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                                                   </w:t>
      </w:r>
    </w:p>
    <w:p w:rsidR="00A22BEB" w:rsidRDefault="00A22BEB" w:rsidP="00A22BEB">
      <w:pPr>
        <w:jc w:val="center"/>
        <w:rPr>
          <w:b/>
          <w:sz w:val="32"/>
          <w:szCs w:val="32"/>
        </w:rPr>
      </w:pPr>
      <w:r>
        <w:rPr>
          <w:b/>
        </w:rPr>
        <w:t xml:space="preserve">                                                                                                                       </w:t>
      </w:r>
    </w:p>
    <w:p w:rsidR="00A22BEB" w:rsidRPr="002B21AD" w:rsidRDefault="00A22BEB" w:rsidP="00A22BEB">
      <w:pPr>
        <w:pStyle w:val="a4"/>
        <w:jc w:val="center"/>
        <w:rPr>
          <w:b/>
          <w:sz w:val="28"/>
          <w:szCs w:val="28"/>
        </w:rPr>
      </w:pPr>
      <w:r w:rsidRPr="002B21AD">
        <w:rPr>
          <w:b/>
          <w:sz w:val="28"/>
          <w:szCs w:val="28"/>
        </w:rPr>
        <w:t>РОССИЙСКАЯ ФЕДЕРАЦИЯ</w:t>
      </w:r>
    </w:p>
    <w:p w:rsidR="00A22BEB" w:rsidRPr="002B21AD" w:rsidRDefault="00A22BEB" w:rsidP="00A22BEB">
      <w:pPr>
        <w:pStyle w:val="a4"/>
        <w:jc w:val="center"/>
        <w:rPr>
          <w:b/>
          <w:sz w:val="28"/>
          <w:szCs w:val="28"/>
        </w:rPr>
      </w:pPr>
      <w:r w:rsidRPr="002B21AD">
        <w:rPr>
          <w:b/>
          <w:sz w:val="28"/>
          <w:szCs w:val="28"/>
        </w:rPr>
        <w:t>РОСТОВСКАЯ ОБЛАСТЬ</w:t>
      </w:r>
    </w:p>
    <w:p w:rsidR="00A22BEB" w:rsidRPr="002B21AD" w:rsidRDefault="00A22BEB" w:rsidP="00A22BEB">
      <w:pPr>
        <w:pStyle w:val="a4"/>
        <w:jc w:val="center"/>
        <w:rPr>
          <w:b/>
          <w:sz w:val="28"/>
          <w:szCs w:val="28"/>
        </w:rPr>
      </w:pPr>
      <w:r w:rsidRPr="002B21AD">
        <w:rPr>
          <w:b/>
          <w:sz w:val="28"/>
          <w:szCs w:val="28"/>
        </w:rPr>
        <w:t>ОКТЯБРЬСКИЙ РАЙОН</w:t>
      </w:r>
    </w:p>
    <w:p w:rsidR="00A22BEB" w:rsidRPr="002B21AD" w:rsidRDefault="00A22BEB" w:rsidP="00A22BEB">
      <w:pPr>
        <w:pStyle w:val="a4"/>
        <w:jc w:val="center"/>
        <w:rPr>
          <w:b/>
          <w:sz w:val="28"/>
          <w:szCs w:val="28"/>
        </w:rPr>
      </w:pPr>
      <w:r w:rsidRPr="002B21AD">
        <w:rPr>
          <w:b/>
          <w:sz w:val="28"/>
          <w:szCs w:val="28"/>
        </w:rPr>
        <w:t>СОБРАНИЕ ДЕПУТАТОВ</w:t>
      </w:r>
    </w:p>
    <w:p w:rsidR="00A22BEB" w:rsidRPr="002B21AD" w:rsidRDefault="00A22BEB" w:rsidP="00A22BEB">
      <w:pPr>
        <w:pStyle w:val="a4"/>
        <w:jc w:val="center"/>
        <w:rPr>
          <w:b/>
          <w:sz w:val="28"/>
          <w:szCs w:val="28"/>
        </w:rPr>
      </w:pPr>
      <w:r w:rsidRPr="002B21AD">
        <w:rPr>
          <w:b/>
          <w:sz w:val="28"/>
          <w:szCs w:val="28"/>
        </w:rPr>
        <w:t>БЕССЕРГЕНЕВСКОГО СЕЛЬСКОГО ПОСЕЛЕНИЯ</w:t>
      </w:r>
    </w:p>
    <w:p w:rsidR="00A22BEB" w:rsidRPr="002B21AD" w:rsidRDefault="00A22BEB" w:rsidP="00A22BEB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A22BEB" w:rsidRPr="00A22BEB" w:rsidRDefault="00A22BEB" w:rsidP="00A22BEB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lang w:eastAsia="ru-RU"/>
        </w:rPr>
      </w:pPr>
      <w:r w:rsidRPr="00A22BEB">
        <w:rPr>
          <w:b/>
          <w:bCs/>
          <w:sz w:val="32"/>
          <w:szCs w:val="32"/>
          <w:lang w:eastAsia="ru-RU"/>
        </w:rPr>
        <w:t>РЕШЕНИЕ</w:t>
      </w:r>
    </w:p>
    <w:p w:rsidR="00A22BEB" w:rsidRPr="00486DF6" w:rsidRDefault="00A22BEB" w:rsidP="00A22BEB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lang w:eastAsia="ru-RU"/>
        </w:rPr>
      </w:pPr>
    </w:p>
    <w:p w:rsidR="00A22BEB" w:rsidRPr="002B21AD" w:rsidRDefault="00A22BEB" w:rsidP="00A22BEB">
      <w:pPr>
        <w:autoSpaceDE w:val="0"/>
        <w:autoSpaceDN w:val="0"/>
        <w:adjustRightInd w:val="0"/>
        <w:jc w:val="both"/>
        <w:rPr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21.05.2025      </w:t>
      </w:r>
      <w:r w:rsidRPr="002B21AD">
        <w:rPr>
          <w:b/>
          <w:bCs/>
          <w:sz w:val="28"/>
          <w:szCs w:val="28"/>
          <w:lang w:eastAsia="ru-RU"/>
        </w:rPr>
        <w:t xml:space="preserve">    </w:t>
      </w:r>
      <w:r>
        <w:rPr>
          <w:b/>
          <w:bCs/>
          <w:sz w:val="28"/>
          <w:szCs w:val="28"/>
          <w:lang w:eastAsia="ru-RU"/>
        </w:rPr>
        <w:t xml:space="preserve">                                  </w:t>
      </w:r>
      <w:r w:rsidRPr="002B21AD">
        <w:rPr>
          <w:b/>
          <w:bCs/>
          <w:sz w:val="28"/>
          <w:szCs w:val="28"/>
          <w:lang w:eastAsia="ru-RU"/>
        </w:rPr>
        <w:t>№</w:t>
      </w:r>
      <w:r>
        <w:rPr>
          <w:b/>
          <w:bCs/>
          <w:sz w:val="28"/>
          <w:szCs w:val="28"/>
          <w:lang w:eastAsia="ru-RU"/>
        </w:rPr>
        <w:t xml:space="preserve"> 135              </w:t>
      </w:r>
      <w:r w:rsidRPr="002B21AD">
        <w:rPr>
          <w:b/>
          <w:bCs/>
          <w:sz w:val="28"/>
          <w:szCs w:val="28"/>
          <w:lang w:eastAsia="ru-RU"/>
        </w:rPr>
        <w:t xml:space="preserve">    </w:t>
      </w:r>
      <w:r>
        <w:rPr>
          <w:b/>
          <w:bCs/>
          <w:sz w:val="28"/>
          <w:szCs w:val="28"/>
          <w:lang w:eastAsia="ru-RU"/>
        </w:rPr>
        <w:t xml:space="preserve">     </w:t>
      </w:r>
      <w:r w:rsidRPr="002B21AD">
        <w:rPr>
          <w:b/>
          <w:bCs/>
          <w:sz w:val="28"/>
          <w:szCs w:val="28"/>
          <w:lang w:eastAsia="ru-RU"/>
        </w:rPr>
        <w:t>ст. Бессергеневская</w:t>
      </w:r>
    </w:p>
    <w:p w:rsidR="00A22BEB" w:rsidRDefault="00A22BEB" w:rsidP="00A22BEB">
      <w:pPr>
        <w:pStyle w:val="a4"/>
        <w:jc w:val="center"/>
        <w:rPr>
          <w:sz w:val="28"/>
          <w:szCs w:val="28"/>
        </w:rPr>
      </w:pPr>
    </w:p>
    <w:p w:rsidR="00A22BEB" w:rsidRPr="00A22BEB" w:rsidRDefault="00A22BEB" w:rsidP="00A22BEB">
      <w:pPr>
        <w:rPr>
          <w:bCs/>
          <w:sz w:val="28"/>
          <w:szCs w:val="28"/>
        </w:rPr>
      </w:pPr>
      <w:r w:rsidRPr="00A22BEB">
        <w:rPr>
          <w:bCs/>
          <w:sz w:val="28"/>
          <w:szCs w:val="28"/>
        </w:rPr>
        <w:t xml:space="preserve"> О внесении изменений в решение</w:t>
      </w:r>
    </w:p>
    <w:p w:rsidR="00A22BEB" w:rsidRPr="00A22BEB" w:rsidRDefault="00A22BEB" w:rsidP="00A22BEB">
      <w:pPr>
        <w:rPr>
          <w:bCs/>
          <w:sz w:val="28"/>
          <w:szCs w:val="28"/>
        </w:rPr>
      </w:pPr>
      <w:r w:rsidRPr="00A22BEB">
        <w:rPr>
          <w:bCs/>
          <w:sz w:val="28"/>
          <w:szCs w:val="28"/>
        </w:rPr>
        <w:t>Собрания депутатов Бессергеневского</w:t>
      </w:r>
    </w:p>
    <w:p w:rsidR="00A22BEB" w:rsidRPr="00A22BEB" w:rsidRDefault="00A22BEB" w:rsidP="00A22BEB">
      <w:pPr>
        <w:rPr>
          <w:bCs/>
          <w:sz w:val="28"/>
          <w:szCs w:val="28"/>
        </w:rPr>
      </w:pPr>
      <w:r w:rsidRPr="00A22BEB">
        <w:rPr>
          <w:bCs/>
          <w:sz w:val="28"/>
          <w:szCs w:val="28"/>
        </w:rPr>
        <w:t>сельского поселения «Об утверждении</w:t>
      </w:r>
    </w:p>
    <w:p w:rsidR="00A22BEB" w:rsidRPr="00A22BEB" w:rsidRDefault="00A22BEB" w:rsidP="00A22BEB">
      <w:pPr>
        <w:rPr>
          <w:bCs/>
          <w:sz w:val="28"/>
          <w:szCs w:val="28"/>
        </w:rPr>
      </w:pPr>
      <w:r w:rsidRPr="00A22BEB">
        <w:rPr>
          <w:bCs/>
          <w:sz w:val="28"/>
          <w:szCs w:val="28"/>
        </w:rPr>
        <w:t>Правил землепользования и застройки</w:t>
      </w:r>
    </w:p>
    <w:p w:rsidR="00A22BEB" w:rsidRPr="00A22BEB" w:rsidRDefault="00A22BEB" w:rsidP="00A22BEB">
      <w:pPr>
        <w:rPr>
          <w:bCs/>
          <w:sz w:val="28"/>
          <w:szCs w:val="28"/>
        </w:rPr>
      </w:pPr>
      <w:r w:rsidRPr="00A22BEB">
        <w:rPr>
          <w:bCs/>
          <w:sz w:val="28"/>
          <w:szCs w:val="28"/>
        </w:rPr>
        <w:t>муниципального образования</w:t>
      </w:r>
    </w:p>
    <w:p w:rsidR="00A22BEB" w:rsidRPr="00A22BEB" w:rsidRDefault="00A22BEB" w:rsidP="00A22BEB">
      <w:pPr>
        <w:rPr>
          <w:bCs/>
          <w:sz w:val="28"/>
          <w:szCs w:val="28"/>
        </w:rPr>
      </w:pPr>
      <w:r w:rsidRPr="00A22BEB">
        <w:rPr>
          <w:bCs/>
          <w:sz w:val="28"/>
          <w:szCs w:val="28"/>
        </w:rPr>
        <w:t>«Бессергеневское сельское поселение»</w:t>
      </w:r>
    </w:p>
    <w:p w:rsidR="00A22BEB" w:rsidRPr="00A22BEB" w:rsidRDefault="00A22BEB" w:rsidP="00A22BEB">
      <w:pPr>
        <w:pStyle w:val="a3"/>
        <w:ind w:left="0"/>
        <w:rPr>
          <w:bCs/>
        </w:rPr>
      </w:pPr>
      <w:r w:rsidRPr="00A22BEB">
        <w:rPr>
          <w:bCs/>
        </w:rPr>
        <w:t xml:space="preserve">№21 от 29.12.2012 г.   </w:t>
      </w:r>
    </w:p>
    <w:p w:rsidR="00A22BEB" w:rsidRPr="00FF4750" w:rsidRDefault="00A22BEB" w:rsidP="00A22BEB">
      <w:pPr>
        <w:pStyle w:val="a3"/>
        <w:ind w:left="0"/>
        <w:jc w:val="both"/>
        <w:rPr>
          <w:b/>
        </w:rPr>
      </w:pPr>
    </w:p>
    <w:p w:rsidR="00A22BEB" w:rsidRPr="000324CE" w:rsidRDefault="00A22BEB" w:rsidP="00A22BEB">
      <w:pPr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rPr>
          <w:b/>
          <w:color w:val="000000"/>
          <w:spacing w:val="-4"/>
        </w:rPr>
      </w:pPr>
      <w:r w:rsidRPr="000324CE">
        <w:rPr>
          <w:rFonts w:ascii="Arial" w:hAnsi="Arial" w:cs="Arial"/>
          <w:b/>
          <w:color w:val="000000"/>
        </w:rPr>
        <w:tab/>
      </w:r>
    </w:p>
    <w:p w:rsidR="00A22BEB" w:rsidRDefault="00A22BEB" w:rsidP="00A22BEB">
      <w:pPr>
        <w:ind w:firstLine="709"/>
        <w:jc w:val="both"/>
        <w:rPr>
          <w:sz w:val="28"/>
          <w:szCs w:val="28"/>
        </w:rPr>
      </w:pPr>
      <w:r>
        <w:rPr>
          <w:rFonts w:eastAsia="SimSun"/>
          <w:color w:val="000000"/>
          <w:sz w:val="28"/>
          <w:szCs w:val="28"/>
          <w:lang w:eastAsia="zh-CN"/>
        </w:rPr>
        <w:t>В соответствии со</w:t>
      </w:r>
      <w:r w:rsidRPr="000324CE">
        <w:rPr>
          <w:rFonts w:eastAsia="SimSun"/>
          <w:color w:val="000000"/>
          <w:sz w:val="28"/>
          <w:szCs w:val="28"/>
          <w:lang w:eastAsia="zh-CN"/>
        </w:rPr>
        <w:t xml:space="preserve"> статьями 3</w:t>
      </w:r>
      <w:r>
        <w:rPr>
          <w:rFonts w:eastAsia="SimSun"/>
          <w:color w:val="000000"/>
          <w:sz w:val="28"/>
          <w:szCs w:val="28"/>
          <w:lang w:eastAsia="zh-CN"/>
        </w:rPr>
        <w:t>0-</w:t>
      </w:r>
      <w:r w:rsidRPr="000324CE">
        <w:rPr>
          <w:rFonts w:eastAsia="SimSun"/>
          <w:color w:val="000000"/>
          <w:sz w:val="28"/>
          <w:szCs w:val="28"/>
          <w:lang w:eastAsia="zh-CN"/>
        </w:rPr>
        <w:t xml:space="preserve">33 Градостроительного кодекса Российской Федерации, </w:t>
      </w:r>
      <w:r>
        <w:rPr>
          <w:rFonts w:eastAsia="SimSun"/>
          <w:color w:val="000000"/>
          <w:sz w:val="28"/>
          <w:szCs w:val="28"/>
          <w:lang w:eastAsia="zh-CN"/>
        </w:rPr>
        <w:t>Федеральным законом от 04.08.2023 №438-ФЗ «О внесении изменений в Градостроительный кодекс Российской Федерации и отдельные законодательные акты Российской Федерации, Федеральным</w:t>
      </w:r>
      <w:r w:rsidRPr="000324CE">
        <w:rPr>
          <w:rFonts w:eastAsia="SimSun"/>
          <w:color w:val="000000"/>
          <w:sz w:val="28"/>
          <w:szCs w:val="28"/>
          <w:lang w:eastAsia="zh-CN"/>
        </w:rPr>
        <w:t xml:space="preserve"> законом от 06.10.2003 г. № 131-ФЗ «Об общих принципах организации местного самоуправления в Российской Федерации», </w:t>
      </w:r>
      <w:r w:rsidRPr="00B91930">
        <w:rPr>
          <w:sz w:val="28"/>
          <w:szCs w:val="28"/>
        </w:rPr>
        <w:t>руководствуясь</w:t>
      </w:r>
      <w:r>
        <w:rPr>
          <w:sz w:val="28"/>
          <w:szCs w:val="28"/>
        </w:rPr>
        <w:t xml:space="preserve"> ч. 9 ст.46</w:t>
      </w:r>
      <w:r w:rsidRPr="00B91930">
        <w:rPr>
          <w:sz w:val="28"/>
          <w:szCs w:val="28"/>
        </w:rPr>
        <w:t xml:space="preserve"> Уставом муниципального образования «</w:t>
      </w:r>
      <w:r>
        <w:rPr>
          <w:sz w:val="28"/>
          <w:szCs w:val="28"/>
        </w:rPr>
        <w:t xml:space="preserve">Бессергеневское </w:t>
      </w:r>
      <w:r w:rsidRPr="00B91930">
        <w:rPr>
          <w:sz w:val="28"/>
          <w:szCs w:val="28"/>
        </w:rPr>
        <w:t>сельско</w:t>
      </w:r>
      <w:r>
        <w:rPr>
          <w:sz w:val="28"/>
          <w:szCs w:val="28"/>
        </w:rPr>
        <w:t xml:space="preserve">е </w:t>
      </w:r>
      <w:r w:rsidRPr="00B91930">
        <w:rPr>
          <w:sz w:val="28"/>
          <w:szCs w:val="28"/>
        </w:rPr>
        <w:t>поселени</w:t>
      </w:r>
      <w:r>
        <w:rPr>
          <w:sz w:val="28"/>
          <w:szCs w:val="28"/>
        </w:rPr>
        <w:t>е</w:t>
      </w:r>
      <w:r w:rsidRPr="00B91930">
        <w:rPr>
          <w:sz w:val="28"/>
          <w:szCs w:val="28"/>
        </w:rPr>
        <w:t>» Октябрьского района Ростовской области</w:t>
      </w:r>
    </w:p>
    <w:p w:rsidR="00A22BEB" w:rsidRPr="000558F9" w:rsidRDefault="00A22BEB" w:rsidP="00A22BEB">
      <w:pPr>
        <w:ind w:firstLine="709"/>
        <w:jc w:val="both"/>
        <w:rPr>
          <w:sz w:val="28"/>
          <w:szCs w:val="28"/>
        </w:rPr>
      </w:pPr>
    </w:p>
    <w:p w:rsidR="00A22BEB" w:rsidRPr="000324CE" w:rsidRDefault="00A22BEB" w:rsidP="00A22BEB">
      <w:pPr>
        <w:ind w:firstLine="708"/>
        <w:jc w:val="both"/>
        <w:rPr>
          <w:color w:val="000000"/>
          <w:sz w:val="16"/>
          <w:szCs w:val="16"/>
        </w:rPr>
      </w:pPr>
    </w:p>
    <w:p w:rsidR="00A22BEB" w:rsidRDefault="00A22BEB" w:rsidP="00A22BEB">
      <w:pPr>
        <w:pStyle w:val="a4"/>
        <w:jc w:val="center"/>
        <w:rPr>
          <w:b/>
          <w:bCs/>
          <w:sz w:val="28"/>
          <w:szCs w:val="28"/>
        </w:rPr>
      </w:pPr>
      <w:r w:rsidRPr="002B21AD">
        <w:rPr>
          <w:b/>
          <w:sz w:val="28"/>
          <w:szCs w:val="28"/>
        </w:rPr>
        <w:t>СОБРАНИЕ ДЕПУТАТОВ</w:t>
      </w:r>
      <w:r>
        <w:rPr>
          <w:b/>
          <w:sz w:val="28"/>
          <w:szCs w:val="28"/>
        </w:rPr>
        <w:t xml:space="preserve"> </w:t>
      </w:r>
      <w:r w:rsidRPr="002B21AD">
        <w:rPr>
          <w:b/>
          <w:sz w:val="28"/>
          <w:szCs w:val="28"/>
        </w:rPr>
        <w:t>БЕССЕРГЕНЕВСКОГО СЕЛЬСКОГО ПОСЕЛЕНИЯ</w:t>
      </w:r>
      <w:r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РЕШИЛО:</w:t>
      </w:r>
    </w:p>
    <w:p w:rsidR="00A22BEB" w:rsidRPr="000324CE" w:rsidRDefault="00A22BEB" w:rsidP="00A22BEB">
      <w:pPr>
        <w:ind w:right="-1"/>
        <w:jc w:val="both"/>
        <w:rPr>
          <w:rFonts w:eastAsia="Calibri"/>
          <w:color w:val="000000"/>
          <w:sz w:val="16"/>
          <w:szCs w:val="16"/>
          <w:lang w:eastAsia="en-US"/>
        </w:rPr>
      </w:pPr>
    </w:p>
    <w:p w:rsidR="00A22BEB" w:rsidRPr="00A22BEB" w:rsidRDefault="00A22BEB" w:rsidP="00A22BEB">
      <w:pPr>
        <w:numPr>
          <w:ilvl w:val="0"/>
          <w:numId w:val="1"/>
        </w:numPr>
        <w:ind w:left="0" w:firstLine="851"/>
        <w:jc w:val="both"/>
        <w:rPr>
          <w:rFonts w:eastAsia="SimSun"/>
          <w:color w:val="000000"/>
          <w:sz w:val="28"/>
          <w:szCs w:val="28"/>
          <w:lang w:eastAsia="zh-CN"/>
        </w:rPr>
      </w:pPr>
      <w:r w:rsidRPr="00A22BEB">
        <w:rPr>
          <w:rFonts w:eastAsia="Calibri"/>
          <w:color w:val="000000"/>
          <w:sz w:val="28"/>
          <w:szCs w:val="28"/>
          <w:lang w:eastAsia="en-US"/>
        </w:rPr>
        <w:t xml:space="preserve">Внести изменения в Решение </w:t>
      </w:r>
      <w:r w:rsidRPr="00A22BEB">
        <w:rPr>
          <w:bCs/>
          <w:color w:val="000000"/>
          <w:sz w:val="28"/>
          <w:szCs w:val="28"/>
        </w:rPr>
        <w:t xml:space="preserve">Собрания депутатов Бессергеневского сельского поселения №21 от 29.12.2012 г. «Об утверждении Правил землепользования и застройки муниципального образования «Бессергеневское сельское поселение», изложив приложение «Правила землепользования и застройки муниципального образования «Бессергеневское сельское поселение» </w:t>
      </w:r>
      <w:r w:rsidRPr="00A22BEB">
        <w:rPr>
          <w:rFonts w:eastAsia="SimSun"/>
          <w:color w:val="000000"/>
          <w:sz w:val="28"/>
          <w:szCs w:val="28"/>
          <w:lang w:eastAsia="zh-CN"/>
        </w:rPr>
        <w:t>согласно приложению к настоящему решению.</w:t>
      </w:r>
    </w:p>
    <w:p w:rsidR="00A22BEB" w:rsidRPr="00A22BEB" w:rsidRDefault="00A22BEB" w:rsidP="00A22BEB">
      <w:pPr>
        <w:ind w:firstLine="709"/>
        <w:rPr>
          <w:sz w:val="28"/>
          <w:szCs w:val="28"/>
        </w:rPr>
      </w:pPr>
      <w:r w:rsidRPr="00A22BEB">
        <w:rPr>
          <w:sz w:val="28"/>
          <w:szCs w:val="28"/>
        </w:rPr>
        <w:lastRenderedPageBreak/>
        <w:t xml:space="preserve">2. </w:t>
      </w:r>
      <w:r w:rsidRPr="00A22BEB">
        <w:rPr>
          <w:sz w:val="28"/>
          <w:szCs w:val="28"/>
        </w:rPr>
        <w:t xml:space="preserve">Обнародовать настоящее решение Собрания депутатов Бессергеневского сельского поселения и разместить </w:t>
      </w:r>
      <w:r w:rsidRPr="00A22BEB">
        <w:rPr>
          <w:color w:val="000000"/>
          <w:sz w:val="28"/>
          <w:szCs w:val="28"/>
        </w:rPr>
        <w:t>на официальном сайте</w:t>
      </w:r>
      <w:r w:rsidRPr="00A22BEB">
        <w:rPr>
          <w:color w:val="000000"/>
          <w:sz w:val="28"/>
          <w:szCs w:val="28"/>
        </w:rPr>
        <w:t xml:space="preserve"> </w:t>
      </w:r>
      <w:r w:rsidRPr="00A22BEB">
        <w:rPr>
          <w:color w:val="000000"/>
          <w:sz w:val="28"/>
          <w:szCs w:val="28"/>
        </w:rPr>
        <w:t xml:space="preserve">Бессергеневского сельского поселения указать ссылку на сайт </w:t>
      </w:r>
      <w:r w:rsidRPr="00A22BEB">
        <w:rPr>
          <w:sz w:val="28"/>
          <w:szCs w:val="28"/>
        </w:rPr>
        <w:t>в сети интернет.</w:t>
      </w:r>
    </w:p>
    <w:p w:rsidR="00A22BEB" w:rsidRPr="00A22BEB" w:rsidRDefault="00A22BEB" w:rsidP="00A22BEB">
      <w:pPr>
        <w:shd w:val="clear" w:color="auto" w:fill="FFFFFF"/>
        <w:tabs>
          <w:tab w:val="left" w:pos="835"/>
        </w:tabs>
        <w:ind w:left="142" w:firstLine="567"/>
        <w:jc w:val="both"/>
        <w:rPr>
          <w:spacing w:val="-12"/>
          <w:sz w:val="28"/>
          <w:szCs w:val="28"/>
        </w:rPr>
      </w:pPr>
      <w:r w:rsidRPr="00A22BEB">
        <w:rPr>
          <w:spacing w:val="-12"/>
          <w:sz w:val="28"/>
          <w:szCs w:val="28"/>
        </w:rPr>
        <w:t>3. Настоящее решение вступает в силу с момента его официального обнародования.</w:t>
      </w:r>
    </w:p>
    <w:p w:rsidR="00A22BEB" w:rsidRPr="00A22BEB" w:rsidRDefault="00A22BEB" w:rsidP="00A22BEB">
      <w:pPr>
        <w:ind w:right="5385"/>
        <w:rPr>
          <w:sz w:val="28"/>
          <w:szCs w:val="28"/>
        </w:rPr>
      </w:pPr>
    </w:p>
    <w:p w:rsidR="00A22BEB" w:rsidRDefault="00A22BEB" w:rsidP="00A22BEB">
      <w:pPr>
        <w:rPr>
          <w:sz w:val="28"/>
          <w:szCs w:val="28"/>
        </w:rPr>
      </w:pPr>
    </w:p>
    <w:p w:rsidR="00A22BEB" w:rsidRDefault="00A22BEB" w:rsidP="00053CBC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 xml:space="preserve">Председатель Собрания депутатов </w:t>
      </w:r>
      <w:r>
        <w:rPr>
          <w:b/>
          <w:sz w:val="28"/>
          <w:szCs w:val="28"/>
        </w:rPr>
        <w:t>–</w:t>
      </w:r>
      <w:r w:rsidRPr="005850D5">
        <w:rPr>
          <w:b/>
          <w:sz w:val="28"/>
          <w:szCs w:val="28"/>
        </w:rPr>
        <w:t xml:space="preserve"> </w:t>
      </w:r>
    </w:p>
    <w:p w:rsidR="00A22BEB" w:rsidRDefault="00A22BEB" w:rsidP="00053CBC">
      <w:pPr>
        <w:tabs>
          <w:tab w:val="left" w:pos="0"/>
        </w:tabs>
        <w:ind w:right="-5"/>
        <w:rPr>
          <w:b/>
          <w:sz w:val="28"/>
          <w:szCs w:val="28"/>
        </w:rPr>
      </w:pPr>
      <w:r>
        <w:rPr>
          <w:b/>
          <w:sz w:val="28"/>
          <w:szCs w:val="28"/>
        </w:rPr>
        <w:t>Глава Бессергеневского</w:t>
      </w:r>
      <w:r w:rsidRPr="005850D5">
        <w:rPr>
          <w:b/>
          <w:sz w:val="28"/>
          <w:szCs w:val="28"/>
        </w:rPr>
        <w:t xml:space="preserve"> </w:t>
      </w:r>
    </w:p>
    <w:p w:rsidR="00A22BEB" w:rsidRPr="005850D5" w:rsidRDefault="00A22BEB" w:rsidP="00053CBC">
      <w:pPr>
        <w:tabs>
          <w:tab w:val="left" w:pos="0"/>
        </w:tabs>
        <w:ind w:right="-5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 xml:space="preserve">сельского поселения    </w:t>
      </w:r>
      <w:r>
        <w:rPr>
          <w:b/>
          <w:sz w:val="28"/>
          <w:szCs w:val="28"/>
        </w:rPr>
        <w:t xml:space="preserve">                                                        </w:t>
      </w:r>
      <w:r w:rsidRPr="005850D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Ю.Н. Ру</w:t>
      </w:r>
      <w:r>
        <w:rPr>
          <w:b/>
          <w:sz w:val="28"/>
          <w:szCs w:val="28"/>
        </w:rPr>
        <w:t>б</w:t>
      </w:r>
      <w:r>
        <w:rPr>
          <w:b/>
          <w:sz w:val="28"/>
          <w:szCs w:val="28"/>
        </w:rPr>
        <w:t>цов</w:t>
      </w:r>
    </w:p>
    <w:p w:rsidR="00A22BEB" w:rsidRPr="00C534C2" w:rsidRDefault="00A22BEB" w:rsidP="00A22BEB">
      <w:pPr>
        <w:ind w:firstLine="709"/>
        <w:rPr>
          <w:sz w:val="28"/>
          <w:szCs w:val="28"/>
        </w:rPr>
      </w:pPr>
      <w:r w:rsidRPr="00C534C2">
        <w:rPr>
          <w:sz w:val="28"/>
          <w:szCs w:val="28"/>
        </w:rPr>
        <w:t xml:space="preserve">                                                                      </w:t>
      </w:r>
    </w:p>
    <w:p w:rsidR="00A22BEB" w:rsidRPr="003D4068" w:rsidRDefault="00A22BEB" w:rsidP="00A22BEB">
      <w:pPr>
        <w:ind w:firstLine="709"/>
        <w:jc w:val="both"/>
        <w:rPr>
          <w:sz w:val="28"/>
          <w:szCs w:val="28"/>
        </w:rPr>
      </w:pPr>
    </w:p>
    <w:p w:rsidR="00A22BEB" w:rsidRDefault="00A22BEB" w:rsidP="00A22BEB">
      <w:pPr>
        <w:ind w:left="5040"/>
        <w:jc w:val="center"/>
        <w:rPr>
          <w:sz w:val="28"/>
          <w:szCs w:val="28"/>
        </w:rPr>
      </w:pPr>
    </w:p>
    <w:p w:rsidR="00A22BEB" w:rsidRDefault="00A22BEB" w:rsidP="00A22BEB">
      <w:pPr>
        <w:autoSpaceDE w:val="0"/>
        <w:autoSpaceDN w:val="0"/>
        <w:adjustRightInd w:val="0"/>
        <w:ind w:firstLine="540"/>
        <w:jc w:val="right"/>
        <w:rPr>
          <w:color w:val="000000"/>
        </w:rPr>
      </w:pPr>
    </w:p>
    <w:p w:rsidR="00A22BEB" w:rsidRDefault="00A22BEB" w:rsidP="00A22BEB">
      <w:pPr>
        <w:autoSpaceDE w:val="0"/>
        <w:autoSpaceDN w:val="0"/>
        <w:adjustRightInd w:val="0"/>
        <w:ind w:firstLine="540"/>
        <w:jc w:val="right"/>
        <w:rPr>
          <w:color w:val="000000"/>
        </w:rPr>
      </w:pPr>
    </w:p>
    <w:p w:rsidR="00A22BEB" w:rsidRPr="00A22BEB" w:rsidRDefault="00A22BEB" w:rsidP="00A22BEB"/>
    <w:sectPr w:rsidR="00A22BEB" w:rsidRPr="00A22B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FB7157"/>
    <w:multiLevelType w:val="hybridMultilevel"/>
    <w:tmpl w:val="CCB61956"/>
    <w:lvl w:ilvl="0" w:tplc="726E6C64">
      <w:start w:val="1"/>
      <w:numFmt w:val="decimal"/>
      <w:lvlText w:val="%1."/>
      <w:lvlJc w:val="left"/>
      <w:pPr>
        <w:ind w:left="1145" w:hanging="43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72656080"/>
    <w:multiLevelType w:val="hybridMultilevel"/>
    <w:tmpl w:val="CCB61956"/>
    <w:lvl w:ilvl="0" w:tplc="726E6C64">
      <w:start w:val="1"/>
      <w:numFmt w:val="decimal"/>
      <w:lvlText w:val="%1."/>
      <w:lvlJc w:val="left"/>
      <w:pPr>
        <w:ind w:left="1143" w:hanging="43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BEB"/>
    <w:rsid w:val="00053CBC"/>
    <w:rsid w:val="005B44EA"/>
    <w:rsid w:val="00A2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FD1C6"/>
  <w15:chartTrackingRefBased/>
  <w15:docId w15:val="{9E11EF96-C147-4DB8-BF3F-38EE763BC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2BE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2BEB"/>
    <w:pPr>
      <w:suppressAutoHyphens w:val="0"/>
      <w:ind w:left="720"/>
      <w:contextualSpacing/>
    </w:pPr>
    <w:rPr>
      <w:rFonts w:eastAsia="Calibri"/>
      <w:sz w:val="28"/>
      <w:szCs w:val="28"/>
      <w:lang w:eastAsia="en-US"/>
    </w:rPr>
  </w:style>
  <w:style w:type="paragraph" w:styleId="a4">
    <w:name w:val="No Spacing"/>
    <w:link w:val="a5"/>
    <w:uiPriority w:val="1"/>
    <w:qFormat/>
    <w:rsid w:val="00A22BEB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a5">
    <w:name w:val="Без интервала Знак"/>
    <w:link w:val="a4"/>
    <w:uiPriority w:val="1"/>
    <w:rsid w:val="00A22BEB"/>
    <w:rPr>
      <w:rFonts w:ascii="Times New Roman" w:eastAsia="Calibri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314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2025-05-27T12:28:00Z</cp:lastPrinted>
  <dcterms:created xsi:type="dcterms:W3CDTF">2025-05-27T12:23:00Z</dcterms:created>
  <dcterms:modified xsi:type="dcterms:W3CDTF">2025-05-27T12:30:00Z</dcterms:modified>
</cp:coreProperties>
</file>