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9D7C03" wp14:editId="45AB4AEB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БЕССЕРГЕНЕВСКОГО СЕЛЬСКОГО ПОСЕЛЕНИЯ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F10927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10.02</w:t>
      </w:r>
      <w:bookmarkStart w:id="0" w:name="_GoBack"/>
      <w:bookmarkEnd w:id="0"/>
      <w:r w:rsidR="00D96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D96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</w:t>
      </w:r>
      <w:r w:rsidR="00D96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№ </w:t>
      </w:r>
      <w:r w:rsidR="00D96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123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ст. Бессергеневская</w:t>
      </w:r>
    </w:p>
    <w:p w:rsidR="005D6629" w:rsidRPr="005D6629" w:rsidRDefault="005D6629" w:rsidP="005D66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ind w:right="59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 Председателя Собрания депутатов - главы Бессергеневского сельского поселения  за 202</w:t>
      </w:r>
      <w:r w:rsidR="00D9600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5D6629" w:rsidRPr="005D6629" w:rsidRDefault="005D6629" w:rsidP="005D66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/>
          <w:sz w:val="28"/>
        </w:rPr>
        <w:t>В соответствии со статьями 35, 36 Федерального закона от 06 октября 2003 года № 131 - ФЗ «Об общих принципах организации местного самоуправления  в Российской Федерации»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образования «Бессергеневское  сельское поселение»,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Бессергеневского сельского поселения решило: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629" w:rsidRPr="005D6629" w:rsidRDefault="005D6629" w:rsidP="005D662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>
        <w:rPr>
          <w:rFonts w:ascii="Times New Roman" w:hAnsi="Times New Roman"/>
          <w:sz w:val="28"/>
        </w:rPr>
        <w:t xml:space="preserve">Принять к сведению ежегодный отчет председателя Собрания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Бессергеневского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Рубцова Ю.Н.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его деятельности за 202</w:t>
      </w:r>
      <w:r w:rsidR="00D9600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hAnsi="Times New Roman"/>
          <w:sz w:val="28"/>
        </w:rPr>
        <w:t xml:space="preserve">Признать  деятельность  председателя  Собрания депутатов -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Бессергеневского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Рубцова Ю.Н.</w:t>
      </w:r>
      <w:r>
        <w:rPr>
          <w:rFonts w:ascii="Times New Roman" w:hAnsi="Times New Roman"/>
          <w:sz w:val="28"/>
        </w:rPr>
        <w:t xml:space="preserve"> за 202</w:t>
      </w:r>
      <w:r w:rsidR="00D9600B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удовлетворительной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r>
        <w:rPr>
          <w:rFonts w:ascii="Times New Roman" w:hAnsi="Times New Roman"/>
          <w:sz w:val="28"/>
        </w:rPr>
        <w:t xml:space="preserve">Настоящее решение подлежит официальному опубликованию, путем размещения его в информационно - телекоммуникационной  сети «Интернет» </w:t>
      </w:r>
      <w:r>
        <w:rPr>
          <w:rFonts w:ascii="Times New Roman" w:hAnsi="Times New Roman"/>
          <w:color w:val="000000"/>
          <w:spacing w:val="3"/>
          <w:sz w:val="28"/>
        </w:rPr>
        <w:t>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 сельского поселения.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5D6629" w:rsidRPr="005D6629" w:rsidTr="000A0FD9">
        <w:tc>
          <w:tcPr>
            <w:tcW w:w="5211" w:type="dxa"/>
          </w:tcPr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Собрания депутатов –</w:t>
            </w: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Бессергеневского </w:t>
            </w:r>
            <w:r w:rsidRPr="005D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сельского</w:t>
            </w: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поселения</w:t>
            </w:r>
          </w:p>
        </w:tc>
        <w:tc>
          <w:tcPr>
            <w:tcW w:w="4786" w:type="dxa"/>
          </w:tcPr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</w:t>
            </w: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Ю.Н. Рубцов</w:t>
            </w:r>
          </w:p>
        </w:tc>
      </w:tr>
    </w:tbl>
    <w:p w:rsidR="005D6629" w:rsidRDefault="005D6629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B47BE" w:rsidRDefault="00CB47BE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B47BE" w:rsidRDefault="00CB47BE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B47BE" w:rsidRPr="00CB47BE" w:rsidRDefault="00CB47BE" w:rsidP="00CB47BE">
      <w:pPr>
        <w:spacing w:after="0" w:line="240" w:lineRule="auto"/>
        <w:ind w:left="4956" w:firstLine="708"/>
        <w:jc w:val="center"/>
        <w:rPr>
          <w:rFonts w:ascii="Times New Roman" w:hAnsi="Times New Roman"/>
          <w:sz w:val="24"/>
          <w:szCs w:val="24"/>
        </w:rPr>
      </w:pPr>
      <w:r w:rsidRPr="00CB47BE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CB47BE" w:rsidRPr="00CB47BE" w:rsidRDefault="00CB47BE" w:rsidP="00CB47BE">
      <w:pPr>
        <w:spacing w:after="0" w:line="240" w:lineRule="auto"/>
        <w:ind w:left="5664"/>
        <w:jc w:val="right"/>
        <w:rPr>
          <w:b/>
          <w:sz w:val="24"/>
          <w:szCs w:val="24"/>
        </w:rPr>
      </w:pPr>
      <w:r w:rsidRPr="00CB47BE">
        <w:rPr>
          <w:rFonts w:ascii="Times New Roman" w:hAnsi="Times New Roman"/>
          <w:sz w:val="24"/>
          <w:szCs w:val="24"/>
        </w:rPr>
        <w:t xml:space="preserve">к решению Собрания депутатов </w:t>
      </w:r>
      <w:r w:rsidRPr="005D662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</w:t>
      </w:r>
      <w:r w:rsidRPr="00CB47BE">
        <w:rPr>
          <w:rFonts w:ascii="Times New Roman" w:hAnsi="Times New Roman"/>
          <w:sz w:val="24"/>
          <w:szCs w:val="24"/>
        </w:rPr>
        <w:t xml:space="preserve"> сельского поселения «Об утверждении отчета председателя Собрания депутатов - главы</w:t>
      </w:r>
      <w:r w:rsidRPr="00CB4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662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</w:t>
      </w:r>
      <w:r w:rsidRPr="00CB47BE">
        <w:rPr>
          <w:rFonts w:ascii="Times New Roman" w:hAnsi="Times New Roman"/>
          <w:sz w:val="24"/>
          <w:szCs w:val="24"/>
        </w:rPr>
        <w:t xml:space="preserve"> сельского поселения  за 202</w:t>
      </w:r>
      <w:r w:rsidR="00D9600B">
        <w:rPr>
          <w:rFonts w:ascii="Times New Roman" w:hAnsi="Times New Roman"/>
          <w:sz w:val="24"/>
          <w:szCs w:val="24"/>
        </w:rPr>
        <w:t>4</w:t>
      </w:r>
      <w:r w:rsidRPr="00CB47BE">
        <w:rPr>
          <w:rFonts w:ascii="Times New Roman" w:hAnsi="Times New Roman"/>
          <w:sz w:val="24"/>
          <w:szCs w:val="24"/>
        </w:rPr>
        <w:t xml:space="preserve"> год»</w:t>
      </w:r>
    </w:p>
    <w:p w:rsidR="00CB47BE" w:rsidRDefault="00CB47BE" w:rsidP="00CB47BE">
      <w:pPr>
        <w:tabs>
          <w:tab w:val="left" w:pos="8328"/>
        </w:tabs>
        <w:spacing w:after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06C79" w:rsidRPr="007E3469" w:rsidRDefault="00C06C79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3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Председателя Собрания депутатов – Главы  Бессергеневского сельского поселения  о работе за 202</w:t>
      </w:r>
      <w:r w:rsidR="00D96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7E3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год.</w:t>
      </w:r>
    </w:p>
    <w:p w:rsidR="007E3469" w:rsidRPr="007E3469" w:rsidRDefault="007E3469" w:rsidP="00CB47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7BE" w:rsidRPr="007E3469" w:rsidRDefault="00CB47BE" w:rsidP="00CB47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- представительный орган муниципального образования «Бессергеневское сельское поселение». Оно подконтрольно и подотчетно населению, непосредственно представляет его интересы, принимает решения, действующие на территории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</w:t>
      </w:r>
    </w:p>
    <w:p w:rsidR="00CB47BE" w:rsidRPr="007E3469" w:rsidRDefault="00CB47BE" w:rsidP="00CB47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2059C"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9600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2059C"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фактически в Собрании депутатов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действовало 10 депутатов, избранных на муниципальных выборах.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За отчётный период обязанности Председателя  Собрания депутатов - главы  Бессергеневского сельского поселения исполнял, Рубцов Юрий Николаевич.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В соответствии </w:t>
      </w:r>
      <w:proofErr w:type="gramStart"/>
      <w:r w:rsidRPr="007E3469">
        <w:rPr>
          <w:szCs w:val="28"/>
        </w:rPr>
        <w:t>с</w:t>
      </w:r>
      <w:proofErr w:type="gramEnd"/>
      <w:r w:rsidRPr="007E3469">
        <w:rPr>
          <w:szCs w:val="28"/>
        </w:rPr>
        <w:t xml:space="preserve"> </w:t>
      </w:r>
      <w:proofErr w:type="gramStart"/>
      <w:r w:rsidRPr="007E3469">
        <w:rPr>
          <w:szCs w:val="28"/>
        </w:rPr>
        <w:t>федеральным</w:t>
      </w:r>
      <w:proofErr w:type="gramEnd"/>
      <w:r w:rsidRPr="007E3469">
        <w:rPr>
          <w:szCs w:val="28"/>
        </w:rPr>
        <w:t xml:space="preserve">, областным законодательствами и муниципальными нормативно-правовыми актами одной из основных функций Собрания депутатов является осуществление нормотворческой деятельности. 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Собрание депутатов осуществляло свою работу в формах: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участие в заседаниях Собрания депутатов, 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участие в публичных слушаниях,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непосредственная работа депутатов с населением, 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участие в публичных мероприятиях. 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В 202</w:t>
      </w:r>
      <w:r w:rsidR="00D9600B">
        <w:rPr>
          <w:szCs w:val="28"/>
        </w:rPr>
        <w:t>4</w:t>
      </w:r>
      <w:r w:rsidRPr="007E3469">
        <w:rPr>
          <w:szCs w:val="28"/>
        </w:rPr>
        <w:t xml:space="preserve"> году работа Собрания депутатов осуществлялась в соответствии с планом работы. За отчетный период проведено 1</w:t>
      </w:r>
      <w:r w:rsidR="00D9600B">
        <w:rPr>
          <w:szCs w:val="28"/>
        </w:rPr>
        <w:t>1</w:t>
      </w:r>
      <w:r w:rsidRPr="007E3469">
        <w:rPr>
          <w:szCs w:val="28"/>
        </w:rPr>
        <w:t xml:space="preserve"> заседаний. Принято 3</w:t>
      </w:r>
      <w:r w:rsidR="00D9600B">
        <w:rPr>
          <w:szCs w:val="28"/>
        </w:rPr>
        <w:t>7</w:t>
      </w:r>
      <w:r w:rsidRPr="007E3469">
        <w:rPr>
          <w:szCs w:val="28"/>
        </w:rPr>
        <w:t xml:space="preserve"> решений</w:t>
      </w:r>
      <w:r w:rsidR="007E3469" w:rsidRPr="007E3469">
        <w:rPr>
          <w:szCs w:val="28"/>
        </w:rPr>
        <w:t xml:space="preserve"> </w:t>
      </w:r>
      <w:r w:rsidR="003D1B09" w:rsidRPr="007E3469">
        <w:rPr>
          <w:szCs w:val="28"/>
        </w:rPr>
        <w:t>(</w:t>
      </w:r>
      <w:r w:rsidR="00D9600B" w:rsidRPr="00D9600B">
        <w:rPr>
          <w:szCs w:val="28"/>
        </w:rPr>
        <w:t>О внесении изменений в местные нормативы градостроительного проектирования</w:t>
      </w:r>
      <w:r w:rsidR="0030552E">
        <w:rPr>
          <w:szCs w:val="28"/>
        </w:rPr>
        <w:t>;</w:t>
      </w:r>
      <w:r w:rsidR="00D9600B" w:rsidRPr="00D9600B">
        <w:rPr>
          <w:szCs w:val="28"/>
        </w:rPr>
        <w:t xml:space="preserve"> О внесении изменений в решение</w:t>
      </w:r>
      <w:proofErr w:type="gramStart"/>
      <w:r w:rsidR="00D9600B" w:rsidRPr="00D9600B">
        <w:rPr>
          <w:szCs w:val="28"/>
        </w:rPr>
        <w:t xml:space="preserve"> О</w:t>
      </w:r>
      <w:proofErr w:type="gramEnd"/>
      <w:r w:rsidR="00D9600B" w:rsidRPr="00D9600B">
        <w:rPr>
          <w:szCs w:val="28"/>
        </w:rPr>
        <w:t xml:space="preserve"> земельном налоге; О принятии Устава муниципального образования «Бессергеневское сельское поселение» Октябрьского района Ростовской области; О туристическом налоге; Отчет об исполнении бюджета Бессергеневского сельского поселения за 2023 год</w:t>
      </w:r>
      <w:r w:rsidR="0030552E">
        <w:rPr>
          <w:szCs w:val="28"/>
        </w:rPr>
        <w:t>;</w:t>
      </w:r>
      <w:r w:rsidR="00D9600B" w:rsidRPr="00D9600B">
        <w:rPr>
          <w:szCs w:val="28"/>
        </w:rPr>
        <w:t xml:space="preserve">  Внесение изменений в бюджет; О передаче полномочий по осуществлению внешнего муниципального финансового контроля</w:t>
      </w:r>
      <w:r w:rsidR="0030552E">
        <w:rPr>
          <w:szCs w:val="28"/>
        </w:rPr>
        <w:t>;</w:t>
      </w:r>
      <w:r w:rsidR="00D9600B" w:rsidRPr="00D9600B">
        <w:rPr>
          <w:szCs w:val="28"/>
        </w:rPr>
        <w:t xml:space="preserve"> </w:t>
      </w:r>
      <w:proofErr w:type="gramStart"/>
      <w:r w:rsidR="00D9600B" w:rsidRPr="00D9600B">
        <w:rPr>
          <w:szCs w:val="28"/>
        </w:rPr>
        <w:t>Принятие бюджета на 2025 год и плановый период 2026-2027 годов</w:t>
      </w:r>
      <w:r w:rsidR="003D1B09" w:rsidRPr="007E3469">
        <w:rPr>
          <w:szCs w:val="28"/>
        </w:rPr>
        <w:t>).</w:t>
      </w:r>
      <w:proofErr w:type="gramEnd"/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 В 202</w:t>
      </w:r>
      <w:r w:rsidR="0030552E">
        <w:rPr>
          <w:szCs w:val="28"/>
        </w:rPr>
        <w:t>4</w:t>
      </w:r>
      <w:r w:rsidRPr="007E3469">
        <w:rPr>
          <w:szCs w:val="28"/>
        </w:rPr>
        <w:t xml:space="preserve"> году явка депутатов на заседания составила </w:t>
      </w:r>
      <w:r w:rsidRPr="007E3469">
        <w:rPr>
          <w:color w:val="1C1C1C"/>
          <w:szCs w:val="28"/>
        </w:rPr>
        <w:t xml:space="preserve"> 8</w:t>
      </w:r>
      <w:r w:rsidR="003D1B09" w:rsidRPr="007E3469">
        <w:rPr>
          <w:color w:val="1C1C1C"/>
          <w:szCs w:val="28"/>
        </w:rPr>
        <w:t>5</w:t>
      </w:r>
      <w:r w:rsidRPr="007E3469">
        <w:rPr>
          <w:color w:val="1C1C1C"/>
          <w:szCs w:val="28"/>
        </w:rPr>
        <w:t xml:space="preserve"> %.</w:t>
      </w:r>
      <w:r w:rsidRPr="007E3469">
        <w:rPr>
          <w:szCs w:val="28"/>
        </w:rPr>
        <w:t xml:space="preserve">  </w:t>
      </w:r>
    </w:p>
    <w:p w:rsidR="00CB47BE" w:rsidRPr="007E3469" w:rsidRDefault="00CB47BE" w:rsidP="00CB47BE">
      <w:pPr>
        <w:pStyle w:val="a5"/>
        <w:ind w:left="0" w:firstLine="708"/>
        <w:rPr>
          <w:szCs w:val="28"/>
        </w:rPr>
      </w:pPr>
      <w:r w:rsidRPr="007E3469">
        <w:rPr>
          <w:szCs w:val="28"/>
        </w:rPr>
        <w:t>Заседания Собрания депутатов носили открытый и публичный характер.</w:t>
      </w:r>
    </w:p>
    <w:p w:rsidR="003D1B09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В  работе заседаний принимал участие глава Администрации </w:t>
      </w:r>
      <w:r w:rsidR="003D1B09" w:rsidRPr="007E3469">
        <w:rPr>
          <w:szCs w:val="28"/>
        </w:rPr>
        <w:t xml:space="preserve">Бессергеневского сельского поселения. </w:t>
      </w:r>
    </w:p>
    <w:p w:rsidR="003D1B09" w:rsidRPr="007E3469" w:rsidRDefault="00CB47BE" w:rsidP="003D1B09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lastRenderedPageBreak/>
        <w:t xml:space="preserve">В целях исполнения законности между Собранием депутатов и прокуратурой </w:t>
      </w:r>
      <w:r w:rsidR="003D1B09" w:rsidRPr="007E3469">
        <w:rPr>
          <w:szCs w:val="28"/>
        </w:rPr>
        <w:t>Октябрьского</w:t>
      </w:r>
      <w:r w:rsidRPr="007E3469">
        <w:rPr>
          <w:szCs w:val="28"/>
        </w:rPr>
        <w:t xml:space="preserve"> района осуществлялось взаимодействие в правотворческой деятельности, направленное на соблюдение соответствия принимаемых нормативных правовых актов федеральному законодательству, потребностям в правовом регулировании общественных отношений. </w:t>
      </w:r>
      <w:r w:rsidR="003D1B09" w:rsidRPr="007E3469">
        <w:rPr>
          <w:szCs w:val="28"/>
        </w:rPr>
        <w:t>Для проведения антикоррупционных экспертиз Собранием депутатов за 20</w:t>
      </w:r>
      <w:r w:rsidR="003D1B09" w:rsidRPr="007E3469">
        <w:rPr>
          <w:color w:val="1C1C1C"/>
          <w:szCs w:val="28"/>
        </w:rPr>
        <w:t>2</w:t>
      </w:r>
      <w:r w:rsidR="0030552E">
        <w:rPr>
          <w:color w:val="1C1C1C"/>
          <w:szCs w:val="28"/>
        </w:rPr>
        <w:t>4</w:t>
      </w:r>
      <w:r w:rsidR="003D1B09" w:rsidRPr="007E3469">
        <w:rPr>
          <w:szCs w:val="28"/>
        </w:rPr>
        <w:t xml:space="preserve"> год в прокуратуру района направлялись проекты муниципальных нормативно-правовых актов. </w:t>
      </w:r>
    </w:p>
    <w:p w:rsidR="003D1B09" w:rsidRPr="007E3469" w:rsidRDefault="003D1B09" w:rsidP="003D1B09">
      <w:pPr>
        <w:ind w:firstLine="708"/>
        <w:rPr>
          <w:sz w:val="28"/>
          <w:szCs w:val="28"/>
        </w:rPr>
      </w:pPr>
      <w:r w:rsidRPr="007E3469">
        <w:rPr>
          <w:rFonts w:ascii="Times New Roman" w:hAnsi="Times New Roman"/>
          <w:sz w:val="28"/>
          <w:szCs w:val="28"/>
        </w:rPr>
        <w:t xml:space="preserve">Одним из основных направлений работы и исключительным полномочием Собрания депутатов является </w:t>
      </w:r>
      <w:proofErr w:type="gramStart"/>
      <w:r w:rsidRPr="007E346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E3469">
        <w:rPr>
          <w:rFonts w:ascii="Times New Roman" w:hAnsi="Times New Roman"/>
          <w:sz w:val="28"/>
          <w:szCs w:val="28"/>
        </w:rPr>
        <w:t xml:space="preserve"> исполнением органом и должностными лицами местного самоуправления полномочий по решению вопросов местного значения. </w:t>
      </w:r>
    </w:p>
    <w:p w:rsidR="003D1B09" w:rsidRPr="007E3469" w:rsidRDefault="003D1B09" w:rsidP="003D1B09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Регулярно уделялось внимание анализу, </w:t>
      </w:r>
      <w:proofErr w:type="gramStart"/>
      <w:r w:rsidRPr="007E3469">
        <w:rPr>
          <w:szCs w:val="28"/>
        </w:rPr>
        <w:t>контролю за</w:t>
      </w:r>
      <w:proofErr w:type="gramEnd"/>
      <w:r w:rsidRPr="007E3469">
        <w:rPr>
          <w:szCs w:val="28"/>
        </w:rPr>
        <w:t xml:space="preserve"> ходом выполнения решений, мониторингу ранее принятых решений. Для приведения решений Собрания депутатов в соответствие с действующим федеральным и областным законодательством</w:t>
      </w:r>
      <w:r w:rsidR="00D2059C" w:rsidRPr="007E3469">
        <w:rPr>
          <w:szCs w:val="28"/>
        </w:rPr>
        <w:t>.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color w:val="1C1C1C"/>
          <w:szCs w:val="28"/>
        </w:rPr>
        <w:t>Были заслушаны отчёты за 202</w:t>
      </w:r>
      <w:r w:rsidR="0030552E">
        <w:rPr>
          <w:szCs w:val="28"/>
        </w:rPr>
        <w:t>4</w:t>
      </w:r>
      <w:r w:rsidRPr="007E3469">
        <w:rPr>
          <w:color w:val="FF3333"/>
          <w:szCs w:val="28"/>
        </w:rPr>
        <w:t xml:space="preserve"> </w:t>
      </w:r>
      <w:r w:rsidRPr="007E3469">
        <w:rPr>
          <w:color w:val="1C1C1C"/>
          <w:szCs w:val="28"/>
        </w:rPr>
        <w:t>год: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главы Администрации  Бессергеневского сельского поселения за первое полугодие, за десять месяцев 202</w:t>
      </w:r>
      <w:r w:rsidR="0030552E">
        <w:rPr>
          <w:szCs w:val="28"/>
        </w:rPr>
        <w:t>4</w:t>
      </w:r>
      <w:r w:rsidRPr="007E3469">
        <w:rPr>
          <w:szCs w:val="28"/>
        </w:rPr>
        <w:t xml:space="preserve"> года;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об исполнении бюджета Бессергеневского сельского  поселения за 202</w:t>
      </w:r>
      <w:r w:rsidR="0030552E">
        <w:rPr>
          <w:szCs w:val="28"/>
        </w:rPr>
        <w:t>3</w:t>
      </w:r>
      <w:r w:rsidRPr="007E3469">
        <w:rPr>
          <w:szCs w:val="28"/>
        </w:rPr>
        <w:t>г.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Вся информация о принимаемых нормативных правовых актах в установленном законом порядке направлялась для включения в регистр муниципальных нормативных правовых актов Ростовской области.</w:t>
      </w:r>
    </w:p>
    <w:p w:rsidR="007E3469" w:rsidRPr="007E3469" w:rsidRDefault="00D2059C" w:rsidP="007E3469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В 202</w:t>
      </w:r>
      <w:r w:rsidR="0030552E">
        <w:rPr>
          <w:szCs w:val="28"/>
        </w:rPr>
        <w:t>4</w:t>
      </w:r>
      <w:r w:rsidRPr="007E3469">
        <w:rPr>
          <w:szCs w:val="28"/>
        </w:rPr>
        <w:t xml:space="preserve"> году основной целью депутатов было решение самых насущных проблем Бессергеневского сельского поселения, обеспечение стабильного повышения уровня жизни населения и благополучия каждой семьи.</w:t>
      </w:r>
      <w:r w:rsidR="007E3469" w:rsidRPr="007E3469">
        <w:rPr>
          <w:szCs w:val="28"/>
        </w:rPr>
        <w:t xml:space="preserve"> По итогам 202</w:t>
      </w:r>
      <w:r w:rsidR="0030552E">
        <w:rPr>
          <w:szCs w:val="28"/>
        </w:rPr>
        <w:t>4</w:t>
      </w:r>
      <w:r w:rsidR="007E3469" w:rsidRPr="007E3469">
        <w:rPr>
          <w:szCs w:val="28"/>
        </w:rPr>
        <w:t xml:space="preserve"> года рассмотрено </w:t>
      </w:r>
      <w:r w:rsidR="0030552E">
        <w:rPr>
          <w:szCs w:val="28"/>
        </w:rPr>
        <w:t>41</w:t>
      </w:r>
      <w:r w:rsidR="007E3469" w:rsidRPr="007E3469">
        <w:rPr>
          <w:szCs w:val="28"/>
        </w:rPr>
        <w:t xml:space="preserve"> обращени</w:t>
      </w:r>
      <w:r w:rsidR="0030552E">
        <w:rPr>
          <w:szCs w:val="28"/>
        </w:rPr>
        <w:t>е, поступившее</w:t>
      </w:r>
      <w:r w:rsidR="007E3469" w:rsidRPr="007E3469">
        <w:rPr>
          <w:szCs w:val="28"/>
        </w:rPr>
        <w:t xml:space="preserve"> на приемах граждан проводимых депутатами Бессергеневского сельского поселения. 3</w:t>
      </w:r>
      <w:r w:rsidR="0030552E">
        <w:rPr>
          <w:szCs w:val="28"/>
        </w:rPr>
        <w:t>5</w:t>
      </w:r>
      <w:r w:rsidR="007E3469" w:rsidRPr="007E3469">
        <w:rPr>
          <w:szCs w:val="28"/>
        </w:rPr>
        <w:t xml:space="preserve"> вопрос</w:t>
      </w:r>
      <w:r w:rsidR="0030552E">
        <w:rPr>
          <w:szCs w:val="28"/>
        </w:rPr>
        <w:t>ов</w:t>
      </w:r>
      <w:r w:rsidR="007E3469" w:rsidRPr="007E3469">
        <w:rPr>
          <w:szCs w:val="28"/>
        </w:rPr>
        <w:t xml:space="preserve"> решен</w:t>
      </w:r>
      <w:r w:rsidR="0030552E">
        <w:rPr>
          <w:szCs w:val="28"/>
        </w:rPr>
        <w:t>о</w:t>
      </w:r>
      <w:r w:rsidR="007E3469" w:rsidRPr="007E3469">
        <w:rPr>
          <w:szCs w:val="28"/>
        </w:rPr>
        <w:t xml:space="preserve"> положительно. Это вопросы в сере ЖКХ, личные вопросы и др. На контроле находятся </w:t>
      </w:r>
      <w:r w:rsidR="0030552E">
        <w:rPr>
          <w:szCs w:val="28"/>
        </w:rPr>
        <w:t>6</w:t>
      </w:r>
      <w:r w:rsidR="007E3469" w:rsidRPr="007E3469">
        <w:rPr>
          <w:szCs w:val="28"/>
        </w:rPr>
        <w:t xml:space="preserve"> вопросов: частые отключения электроэнергии по линии «Рыбхоз», «Посёлок», ремонт линии электропередач  «Рыбхоз», «Посёлок», ремонт подстанции Ш-41</w:t>
      </w:r>
      <w:r w:rsidR="0030552E">
        <w:rPr>
          <w:szCs w:val="28"/>
        </w:rPr>
        <w:t>,</w:t>
      </w:r>
      <w:r w:rsidR="0030552E" w:rsidRPr="0030552E">
        <w:rPr>
          <w:rFonts w:eastAsiaTheme="minorHAnsi"/>
          <w:color w:val="auto"/>
          <w:sz w:val="40"/>
          <w:szCs w:val="40"/>
          <w:lang w:eastAsia="en-US"/>
        </w:rPr>
        <w:t xml:space="preserve"> </w:t>
      </w:r>
      <w:r w:rsidR="0030552E" w:rsidRPr="0030552E">
        <w:rPr>
          <w:szCs w:val="28"/>
        </w:rPr>
        <w:t>устройство перильного ограждения со спуском в районе автомобильной дороги межмуниципального значения «Новочеркасск-</w:t>
      </w:r>
      <w:proofErr w:type="spellStart"/>
      <w:r w:rsidR="0030552E" w:rsidRPr="0030552E">
        <w:rPr>
          <w:szCs w:val="28"/>
        </w:rPr>
        <w:t>Багаевская</w:t>
      </w:r>
      <w:proofErr w:type="spellEnd"/>
      <w:r w:rsidR="0030552E" w:rsidRPr="0030552E">
        <w:rPr>
          <w:szCs w:val="28"/>
        </w:rPr>
        <w:t>», на пересечении улиц Шоссейная и Школьная в ст. Заплавская.</w:t>
      </w:r>
      <w:r w:rsidR="0030552E">
        <w:rPr>
          <w:szCs w:val="28"/>
        </w:rPr>
        <w:t xml:space="preserve"> </w:t>
      </w:r>
      <w:r w:rsidR="007E3469" w:rsidRPr="007E3469">
        <w:rPr>
          <w:szCs w:val="28"/>
        </w:rPr>
        <w:t xml:space="preserve"> 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 </w:t>
      </w:r>
    </w:p>
    <w:p w:rsidR="00D2059C" w:rsidRPr="007E3469" w:rsidRDefault="00D2059C" w:rsidP="00D2059C">
      <w:pPr>
        <w:pStyle w:val="a5"/>
        <w:ind w:left="0" w:firstLine="709"/>
        <w:jc w:val="center"/>
        <w:rPr>
          <w:szCs w:val="28"/>
        </w:rPr>
      </w:pPr>
      <w:r w:rsidRPr="007E3469">
        <w:rPr>
          <w:szCs w:val="28"/>
        </w:rPr>
        <w:t>Уважаемые депутаты!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Благодарю всех Вас за совместную работу в Собрании депутатов, по отстаиванию интересов жителей Бессергеневского сельского поселения. Население чувствует вашу поддержку и заботу. 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proofErr w:type="gramStart"/>
      <w:r w:rsidRPr="007E3469">
        <w:rPr>
          <w:szCs w:val="28"/>
        </w:rPr>
        <w:t>Уверен</w:t>
      </w:r>
      <w:proofErr w:type="gramEnd"/>
      <w:r w:rsidRPr="007E3469">
        <w:rPr>
          <w:szCs w:val="28"/>
        </w:rPr>
        <w:t>, что и в 202</w:t>
      </w:r>
      <w:r w:rsidR="0030552E">
        <w:rPr>
          <w:szCs w:val="28"/>
        </w:rPr>
        <w:t>5</w:t>
      </w:r>
      <w:r w:rsidRPr="007E3469">
        <w:rPr>
          <w:szCs w:val="28"/>
        </w:rPr>
        <w:t xml:space="preserve"> году мы вместе сделаем все возможное для гармоничного развития Бессергеневского сельского поселения, создания условий для роста деловой активности, удовлетворения материальных, культурных, духовных потребностей населения.</w:t>
      </w:r>
    </w:p>
    <w:p w:rsidR="00CB47BE" w:rsidRPr="00CB47BE" w:rsidRDefault="00D2059C" w:rsidP="0030552E">
      <w:pPr>
        <w:pStyle w:val="a5"/>
        <w:ind w:left="0" w:firstLine="709"/>
        <w:jc w:val="center"/>
        <w:rPr>
          <w:szCs w:val="28"/>
        </w:rPr>
      </w:pPr>
      <w:r w:rsidRPr="007E3469">
        <w:rPr>
          <w:szCs w:val="28"/>
        </w:rPr>
        <w:t>Спасибо за внимание!</w:t>
      </w:r>
    </w:p>
    <w:sectPr w:rsidR="00CB47BE" w:rsidRPr="00CB47BE" w:rsidSect="005D662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65"/>
    <w:rsid w:val="0001408D"/>
    <w:rsid w:val="00193C65"/>
    <w:rsid w:val="002166A9"/>
    <w:rsid w:val="00291A6A"/>
    <w:rsid w:val="0030552E"/>
    <w:rsid w:val="003D1B09"/>
    <w:rsid w:val="005D6629"/>
    <w:rsid w:val="007E3469"/>
    <w:rsid w:val="00A834D3"/>
    <w:rsid w:val="00AF4146"/>
    <w:rsid w:val="00B9604A"/>
    <w:rsid w:val="00C06C79"/>
    <w:rsid w:val="00C774C7"/>
    <w:rsid w:val="00CB47BE"/>
    <w:rsid w:val="00D2059C"/>
    <w:rsid w:val="00D811E5"/>
    <w:rsid w:val="00D9600B"/>
    <w:rsid w:val="00F10927"/>
    <w:rsid w:val="00F4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1E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rsid w:val="00CB47B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CB47B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toc 2"/>
    <w:next w:val="a"/>
    <w:link w:val="20"/>
    <w:uiPriority w:val="39"/>
    <w:rsid w:val="003D1B0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3D1B09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1E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rsid w:val="00CB47B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CB47B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toc 2"/>
    <w:next w:val="a"/>
    <w:link w:val="20"/>
    <w:uiPriority w:val="39"/>
    <w:rsid w:val="003D1B0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3D1B09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2024-02-02T08:21:00Z</cp:lastPrinted>
  <dcterms:created xsi:type="dcterms:W3CDTF">2025-01-31T06:26:00Z</dcterms:created>
  <dcterms:modified xsi:type="dcterms:W3CDTF">2025-02-11T13:05:00Z</dcterms:modified>
</cp:coreProperties>
</file>