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284E0A" w:rsidP="008E79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26.11</w:t>
      </w:r>
      <w:bookmarkStart w:id="0" w:name="_GoBack"/>
      <w:bookmarkEnd w:id="0"/>
      <w:r w:rsidR="00415C96">
        <w:rPr>
          <w:rFonts w:ascii="Times New Roman" w:hAnsi="Times New Roman"/>
          <w:b/>
          <w:sz w:val="28"/>
          <w:szCs w:val="28"/>
        </w:rPr>
        <w:t xml:space="preserve">.2020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A12353">
        <w:rPr>
          <w:rFonts w:ascii="Times New Roman" w:hAnsi="Times New Roman"/>
          <w:b/>
          <w:sz w:val="28"/>
          <w:szCs w:val="28"/>
        </w:rPr>
        <w:t xml:space="preserve"> 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161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A15217">
        <w:rPr>
          <w:rFonts w:ascii="Times New Roman" w:hAnsi="Times New Roman"/>
          <w:b/>
          <w:sz w:val="28"/>
          <w:szCs w:val="28"/>
        </w:rPr>
        <w:t xml:space="preserve">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19050</wp:posOffset>
                </wp:positionV>
                <wp:extent cx="2533650" cy="147637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353" w:rsidRPr="001B71E5" w:rsidRDefault="001B71E5" w:rsidP="001B71E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B71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Об утверждении порядк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  <w:r w:rsidRPr="001B71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пл</w:t>
                            </w:r>
                            <w:r w:rsidRPr="001B71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  <w:r w:rsidRPr="001B71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нирования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прогнозного плана  (программы) </w:t>
                            </w:r>
                            <w:r w:rsidRPr="001B71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приватизации муниципального имущества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Бессергеневского</w:t>
                            </w:r>
                            <w:r w:rsidRPr="001B71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</w:p>
                          <w:p w:rsidR="00CC4DAA" w:rsidRPr="00A12353" w:rsidRDefault="00CC4DA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5pt;width:199.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" stroked="f">
                <v:textbox>
                  <w:txbxContent>
                    <w:p w:rsidR="00A12353" w:rsidRPr="001B71E5" w:rsidRDefault="001B71E5" w:rsidP="001B71E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B71E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Об утверждении порядк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</w:t>
                      </w:r>
                      <w:r w:rsidRPr="001B71E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пл</w:t>
                      </w:r>
                      <w:r w:rsidRPr="001B71E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</w:t>
                      </w:r>
                      <w:r w:rsidRPr="001B71E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нирования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прогнозного плана  (программы) </w:t>
                      </w:r>
                      <w:r w:rsidRPr="001B71E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приватизации муниципального имущества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Бессергеневского</w:t>
                      </w:r>
                      <w:r w:rsidRPr="001B71E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сельского поселения</w:t>
                      </w:r>
                    </w:p>
                    <w:p w:rsidR="00CC4DAA" w:rsidRPr="00A12353" w:rsidRDefault="00CC4DA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286CC2" w:rsidRDefault="00286CC2" w:rsidP="00286C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1E5" w:rsidRDefault="001B71E5" w:rsidP="00A1235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71E5" w:rsidRDefault="001B71E5" w:rsidP="00A1235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12353" w:rsidRPr="00A12353" w:rsidRDefault="001B71E5" w:rsidP="001B71E5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1B71E5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</w:t>
      </w:r>
      <w:r w:rsidRPr="001B71E5">
        <w:rPr>
          <w:rFonts w:ascii="Times New Roman" w:hAnsi="Times New Roman"/>
          <w:sz w:val="28"/>
          <w:szCs w:val="28"/>
        </w:rPr>
        <w:t>е</w:t>
      </w:r>
      <w:r w:rsidRPr="001B71E5">
        <w:rPr>
          <w:rFonts w:ascii="Times New Roman" w:hAnsi="Times New Roman"/>
          <w:sz w:val="28"/>
          <w:szCs w:val="28"/>
        </w:rPr>
        <w:t>дерации», Федеральным законом от 21.12.2001 № 178-ФЗ «О приватизации государственного и муниципального имущества», Уставом муниципального образования Бессергеневское сельское поселение, с целью регулирования о</w:t>
      </w:r>
      <w:r w:rsidRPr="001B71E5">
        <w:rPr>
          <w:rFonts w:ascii="Times New Roman" w:hAnsi="Times New Roman"/>
          <w:sz w:val="28"/>
          <w:szCs w:val="28"/>
        </w:rPr>
        <w:t>т</w:t>
      </w:r>
      <w:r w:rsidRPr="001B71E5">
        <w:rPr>
          <w:rFonts w:ascii="Times New Roman" w:hAnsi="Times New Roman"/>
          <w:sz w:val="28"/>
          <w:szCs w:val="28"/>
        </w:rPr>
        <w:t>ношений, возникающих при приватизации муниципального имущества и св</w:t>
      </w:r>
      <w:r w:rsidRPr="001B71E5">
        <w:rPr>
          <w:rFonts w:ascii="Times New Roman" w:hAnsi="Times New Roman"/>
          <w:sz w:val="28"/>
          <w:szCs w:val="28"/>
        </w:rPr>
        <w:t>я</w:t>
      </w:r>
      <w:r w:rsidRPr="001B71E5">
        <w:rPr>
          <w:rFonts w:ascii="Times New Roman" w:hAnsi="Times New Roman"/>
          <w:sz w:val="28"/>
          <w:szCs w:val="28"/>
        </w:rPr>
        <w:t xml:space="preserve">занных с ними отношений по управлению муниципальным имуществом, </w:t>
      </w:r>
      <w:r w:rsidR="00A12353" w:rsidRPr="00A12353">
        <w:rPr>
          <w:rFonts w:ascii="Times New Roman" w:hAnsi="Times New Roman"/>
          <w:sz w:val="28"/>
          <w:szCs w:val="28"/>
        </w:rPr>
        <w:t>С</w:t>
      </w:r>
      <w:r w:rsidR="00A12353" w:rsidRPr="00A12353">
        <w:rPr>
          <w:rFonts w:ascii="Times New Roman" w:hAnsi="Times New Roman"/>
          <w:sz w:val="28"/>
          <w:szCs w:val="28"/>
        </w:rPr>
        <w:t>о</w:t>
      </w:r>
      <w:r w:rsidR="00A12353" w:rsidRPr="00A12353">
        <w:rPr>
          <w:rFonts w:ascii="Times New Roman" w:hAnsi="Times New Roman"/>
          <w:sz w:val="28"/>
          <w:szCs w:val="28"/>
        </w:rPr>
        <w:t xml:space="preserve">брание депутатов </w:t>
      </w:r>
      <w:r w:rsidR="00A12353">
        <w:rPr>
          <w:rFonts w:ascii="Times New Roman" w:hAnsi="Times New Roman"/>
          <w:sz w:val="28"/>
          <w:szCs w:val="28"/>
        </w:rPr>
        <w:t>Бессергеневс</w:t>
      </w:r>
      <w:r w:rsidR="00A12353" w:rsidRPr="00A12353">
        <w:rPr>
          <w:rFonts w:ascii="Times New Roman" w:hAnsi="Times New Roman"/>
          <w:sz w:val="28"/>
          <w:szCs w:val="28"/>
        </w:rPr>
        <w:t>кого сельского поселения</w:t>
      </w:r>
      <w:proofErr w:type="gramEnd"/>
    </w:p>
    <w:p w:rsid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371092" w:rsidRPr="00A12353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1B71E5" w:rsidRPr="001B71E5" w:rsidRDefault="001B71E5" w:rsidP="001B71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B71E5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порядок </w:t>
      </w:r>
      <w:r w:rsidRPr="001B71E5">
        <w:rPr>
          <w:rFonts w:ascii="Times New Roman" w:hAnsi="Times New Roman"/>
          <w:sz w:val="28"/>
          <w:szCs w:val="28"/>
        </w:rPr>
        <w:t xml:space="preserve">планирования </w:t>
      </w:r>
      <w:r>
        <w:rPr>
          <w:rFonts w:ascii="Times New Roman" w:hAnsi="Times New Roman"/>
          <w:sz w:val="28"/>
          <w:szCs w:val="28"/>
        </w:rPr>
        <w:t xml:space="preserve">прогнозного плана  (программы) </w:t>
      </w:r>
      <w:r w:rsidRPr="001B71E5">
        <w:rPr>
          <w:rFonts w:ascii="Times New Roman" w:hAnsi="Times New Roman"/>
          <w:sz w:val="28"/>
          <w:szCs w:val="28"/>
        </w:rPr>
        <w:t>приватизации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 Бессергеневского</w:t>
      </w:r>
      <w:r w:rsidRPr="001B71E5">
        <w:rPr>
          <w:rFonts w:ascii="Times New Roman" w:hAnsi="Times New Roman"/>
          <w:sz w:val="28"/>
          <w:szCs w:val="28"/>
        </w:rPr>
        <w:t xml:space="preserve"> сельского пос</w:t>
      </w:r>
      <w:r w:rsidRPr="001B71E5">
        <w:rPr>
          <w:rFonts w:ascii="Times New Roman" w:hAnsi="Times New Roman"/>
          <w:sz w:val="28"/>
          <w:szCs w:val="28"/>
        </w:rPr>
        <w:t>е</w:t>
      </w:r>
      <w:r w:rsidRPr="001B71E5">
        <w:rPr>
          <w:rFonts w:ascii="Times New Roman" w:hAnsi="Times New Roman"/>
          <w:sz w:val="28"/>
          <w:szCs w:val="28"/>
        </w:rPr>
        <w:t>ления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E79CB" w:rsidRPr="008E79CB" w:rsidRDefault="001B71E5" w:rsidP="001B71E5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E79CB">
        <w:rPr>
          <w:rFonts w:ascii="Times New Roman" w:hAnsi="Times New Roman"/>
          <w:sz w:val="28"/>
          <w:szCs w:val="28"/>
        </w:rPr>
        <w:t xml:space="preserve">. </w:t>
      </w:r>
      <w:r w:rsidR="008E79CB" w:rsidRPr="008E79CB">
        <w:rPr>
          <w:rFonts w:ascii="Times New Roman" w:hAnsi="Times New Roman"/>
          <w:sz w:val="28"/>
          <w:szCs w:val="28"/>
        </w:rPr>
        <w:t xml:space="preserve">Настоящее решение подлежит опубликованию в сельском Вестнике, обнародованию и размещению на официальном сайте </w:t>
      </w:r>
      <w:r w:rsidR="00286CC2">
        <w:rPr>
          <w:rFonts w:ascii="Times New Roman" w:hAnsi="Times New Roman"/>
          <w:sz w:val="28"/>
          <w:szCs w:val="28"/>
        </w:rPr>
        <w:t>Бессергеневск</w:t>
      </w:r>
      <w:r w:rsidR="008E79CB" w:rsidRPr="008E79CB">
        <w:rPr>
          <w:rFonts w:ascii="Times New Roman" w:hAnsi="Times New Roman"/>
          <w:sz w:val="28"/>
          <w:szCs w:val="28"/>
        </w:rPr>
        <w:t>ого сел</w:t>
      </w:r>
      <w:r w:rsidR="008E79CB" w:rsidRPr="008E79CB">
        <w:rPr>
          <w:rFonts w:ascii="Times New Roman" w:hAnsi="Times New Roman"/>
          <w:sz w:val="28"/>
          <w:szCs w:val="28"/>
        </w:rPr>
        <w:t>ь</w:t>
      </w:r>
      <w:r w:rsidR="008E79CB" w:rsidRPr="008E79CB">
        <w:rPr>
          <w:rFonts w:ascii="Times New Roman" w:hAnsi="Times New Roman"/>
          <w:sz w:val="28"/>
          <w:szCs w:val="28"/>
        </w:rPr>
        <w:t>ского поселения в информационно-телекоммуникационной сети «Интернет».</w:t>
      </w:r>
    </w:p>
    <w:p w:rsidR="00371092" w:rsidRPr="00D23032" w:rsidRDefault="001B71E5" w:rsidP="008E79CB">
      <w:pPr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E79CB">
        <w:rPr>
          <w:rFonts w:ascii="Times New Roman" w:hAnsi="Times New Roman"/>
          <w:sz w:val="28"/>
          <w:szCs w:val="28"/>
        </w:rPr>
        <w:t xml:space="preserve">. </w:t>
      </w:r>
      <w:r w:rsidR="008E79CB" w:rsidRPr="008E79CB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/>
          <w:sz w:val="28"/>
          <w:szCs w:val="28"/>
        </w:rPr>
        <w:t xml:space="preserve">с момента его официального </w:t>
      </w:r>
      <w:r w:rsidR="008E79CB" w:rsidRPr="008E79CB">
        <w:rPr>
          <w:rFonts w:ascii="Times New Roman" w:hAnsi="Times New Roman"/>
          <w:sz w:val="28"/>
          <w:szCs w:val="28"/>
        </w:rPr>
        <w:t xml:space="preserve"> опубликования в </w:t>
      </w:r>
      <w:r w:rsidR="008E79CB">
        <w:rPr>
          <w:rFonts w:ascii="Times New Roman" w:hAnsi="Times New Roman"/>
          <w:sz w:val="28"/>
          <w:szCs w:val="28"/>
        </w:rPr>
        <w:t>печатном издании «С</w:t>
      </w:r>
      <w:r w:rsidR="008E79CB" w:rsidRPr="008E79CB">
        <w:rPr>
          <w:rFonts w:ascii="Times New Roman" w:hAnsi="Times New Roman"/>
          <w:sz w:val="28"/>
          <w:szCs w:val="28"/>
        </w:rPr>
        <w:t>ельск</w:t>
      </w:r>
      <w:r w:rsidR="008E79CB">
        <w:rPr>
          <w:rFonts w:ascii="Times New Roman" w:hAnsi="Times New Roman"/>
          <w:sz w:val="28"/>
          <w:szCs w:val="28"/>
        </w:rPr>
        <w:t>ий Вестник»</w:t>
      </w:r>
      <w:r w:rsidR="008E79CB" w:rsidRPr="008E79CB">
        <w:rPr>
          <w:rFonts w:ascii="Times New Roman" w:hAnsi="Times New Roman"/>
          <w:sz w:val="28"/>
          <w:szCs w:val="28"/>
        </w:rPr>
        <w:t>.</w:t>
      </w:r>
    </w:p>
    <w:p w:rsidR="00371092" w:rsidRPr="00940970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597F08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CC4DAA" w:rsidRPr="00CC4DAA" w:rsidRDefault="00597F08" w:rsidP="00CC4D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CC4DAA" w:rsidRPr="00CC4DAA">
        <w:rPr>
          <w:rFonts w:ascii="Times New Roman" w:hAnsi="Times New Roman"/>
          <w:b/>
          <w:bCs/>
          <w:sz w:val="28"/>
          <w:szCs w:val="28"/>
        </w:rPr>
        <w:t>ельского  поселения</w:t>
      </w:r>
      <w:r w:rsidR="00CC4DAA" w:rsidRPr="00CC4DAA">
        <w:rPr>
          <w:rFonts w:ascii="Times New Roman" w:hAnsi="Times New Roman"/>
          <w:b/>
          <w:bCs/>
          <w:sz w:val="28"/>
          <w:szCs w:val="28"/>
        </w:rPr>
        <w:tab/>
      </w:r>
      <w:r w:rsidR="00CC4DAA" w:rsidRPr="00CC4DAA">
        <w:rPr>
          <w:rFonts w:ascii="Times New Roman" w:hAnsi="Times New Roman"/>
          <w:b/>
          <w:bCs/>
          <w:sz w:val="28"/>
          <w:szCs w:val="28"/>
        </w:rPr>
        <w:tab/>
      </w:r>
      <w:r w:rsidR="00CC4DAA" w:rsidRPr="00CC4DAA">
        <w:rPr>
          <w:rFonts w:ascii="Times New Roman" w:hAnsi="Times New Roman"/>
          <w:b/>
          <w:bCs/>
          <w:sz w:val="28"/>
          <w:szCs w:val="28"/>
        </w:rPr>
        <w:tab/>
      </w:r>
      <w:r w:rsidR="00CC4DAA"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="00CC4DAA" w:rsidRPr="00CC4DAA">
        <w:rPr>
          <w:rFonts w:ascii="Times New Roman" w:hAnsi="Times New Roman"/>
          <w:b/>
          <w:bCs/>
          <w:sz w:val="28"/>
          <w:szCs w:val="28"/>
        </w:rPr>
        <w:tab/>
      </w:r>
      <w:r w:rsidR="002802F2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CC4DAA"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EF5F1F" w:rsidRPr="00AD6471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="0020158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1B71E5">
        <w:rPr>
          <w:rFonts w:ascii="Times New Roman" w:hAnsi="Times New Roman"/>
          <w:color w:val="000000"/>
          <w:sz w:val="28"/>
          <w:szCs w:val="28"/>
        </w:rPr>
        <w:t>______</w:t>
      </w:r>
      <w:r w:rsidR="00415C96">
        <w:rPr>
          <w:rFonts w:ascii="Times New Roman" w:hAnsi="Times New Roman"/>
          <w:color w:val="000000"/>
          <w:sz w:val="28"/>
          <w:szCs w:val="28"/>
        </w:rPr>
        <w:t>.2020</w:t>
      </w:r>
      <w:r w:rsidR="007740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>№</w:t>
      </w:r>
      <w:r w:rsidR="00415C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71E5">
        <w:rPr>
          <w:rFonts w:ascii="Times New Roman" w:hAnsi="Times New Roman"/>
          <w:color w:val="000000"/>
          <w:sz w:val="28"/>
          <w:szCs w:val="28"/>
        </w:rPr>
        <w:t>_____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1B71E5" w:rsidRDefault="001B71E5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</w:t>
      </w:r>
    </w:p>
    <w:p w:rsidR="00286CC2" w:rsidRDefault="001B71E5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sz w:val="28"/>
          <w:szCs w:val="28"/>
        </w:rPr>
      </w:pPr>
      <w:r w:rsidRPr="001B71E5">
        <w:rPr>
          <w:rFonts w:ascii="Times New Roman" w:hAnsi="Times New Roman"/>
          <w:sz w:val="28"/>
          <w:szCs w:val="28"/>
        </w:rPr>
        <w:t xml:space="preserve">планирования </w:t>
      </w:r>
      <w:r>
        <w:rPr>
          <w:rFonts w:ascii="Times New Roman" w:hAnsi="Times New Roman"/>
          <w:sz w:val="28"/>
          <w:szCs w:val="28"/>
        </w:rPr>
        <w:t xml:space="preserve">прогнозного плана  (программы) </w:t>
      </w:r>
      <w:r w:rsidRPr="001B71E5">
        <w:rPr>
          <w:rFonts w:ascii="Times New Roman" w:hAnsi="Times New Roman"/>
          <w:sz w:val="28"/>
          <w:szCs w:val="28"/>
        </w:rPr>
        <w:t>приватизации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 Бессергеневского</w:t>
      </w:r>
      <w:r w:rsidRPr="001B71E5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8C5A0B" w:rsidRDefault="008C5A0B" w:rsidP="008C5A0B">
      <w:pPr>
        <w:pStyle w:val="af7"/>
        <w:spacing w:before="0" w:after="0"/>
        <w:jc w:val="center"/>
        <w:rPr>
          <w:sz w:val="28"/>
          <w:szCs w:val="28"/>
        </w:rPr>
      </w:pPr>
    </w:p>
    <w:p w:rsidR="008C5A0B" w:rsidRPr="008C5A0B" w:rsidRDefault="008C5A0B" w:rsidP="008C5A0B">
      <w:pPr>
        <w:pStyle w:val="af7"/>
        <w:spacing w:before="0" w:after="0"/>
        <w:jc w:val="center"/>
        <w:rPr>
          <w:sz w:val="28"/>
          <w:szCs w:val="28"/>
        </w:rPr>
      </w:pPr>
      <w:r w:rsidRPr="008C5A0B">
        <w:rPr>
          <w:sz w:val="28"/>
          <w:szCs w:val="28"/>
        </w:rPr>
        <w:t>1. Общие положения</w:t>
      </w:r>
    </w:p>
    <w:p w:rsidR="008C5A0B" w:rsidRPr="008C5A0B" w:rsidRDefault="008C5A0B" w:rsidP="008C5A0B">
      <w:pPr>
        <w:pStyle w:val="af7"/>
        <w:spacing w:before="0" w:after="0"/>
        <w:jc w:val="center"/>
        <w:rPr>
          <w:sz w:val="28"/>
          <w:szCs w:val="28"/>
        </w:rPr>
      </w:pPr>
    </w:p>
    <w:p w:rsidR="008C5A0B" w:rsidRP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C5A0B" w:rsidRPr="008C5A0B">
        <w:rPr>
          <w:rFonts w:ascii="Times New Roman" w:hAnsi="Times New Roman"/>
          <w:sz w:val="28"/>
          <w:szCs w:val="28"/>
        </w:rPr>
        <w:t>1. Настоящий порядок определяет планирование и разработку структ</w:t>
      </w:r>
      <w:r w:rsidR="008C5A0B" w:rsidRPr="008C5A0B">
        <w:rPr>
          <w:rFonts w:ascii="Times New Roman" w:hAnsi="Times New Roman"/>
          <w:sz w:val="28"/>
          <w:szCs w:val="28"/>
        </w:rPr>
        <w:t>у</w:t>
      </w:r>
      <w:r w:rsidR="008C5A0B" w:rsidRPr="008C5A0B">
        <w:rPr>
          <w:rFonts w:ascii="Times New Roman" w:hAnsi="Times New Roman"/>
          <w:sz w:val="28"/>
          <w:szCs w:val="28"/>
        </w:rPr>
        <w:t xml:space="preserve">ры, содержания, порядок и сроки разработки прогнозного плана (программы) приватизации муниципального имущества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</w:t>
      </w:r>
      <w:r w:rsidR="008C5A0B" w:rsidRPr="008C5A0B">
        <w:rPr>
          <w:rFonts w:ascii="Times New Roman" w:hAnsi="Times New Roman"/>
          <w:sz w:val="28"/>
          <w:szCs w:val="28"/>
        </w:rPr>
        <w:t>е</w:t>
      </w:r>
      <w:r w:rsidR="008C5A0B" w:rsidRPr="008C5A0B">
        <w:rPr>
          <w:rFonts w:ascii="Times New Roman" w:hAnsi="Times New Roman"/>
          <w:sz w:val="28"/>
          <w:szCs w:val="28"/>
        </w:rPr>
        <w:t>ления на плановые периоды (далее именуется – программа приватизации).</w:t>
      </w:r>
    </w:p>
    <w:p w:rsidR="008C5A0B" w:rsidRPr="008C5A0B" w:rsidRDefault="008C5A0B" w:rsidP="008C5A0B">
      <w:pPr>
        <w:pStyle w:val="af7"/>
        <w:spacing w:before="0" w:after="0"/>
        <w:ind w:firstLine="540"/>
        <w:jc w:val="both"/>
      </w:pPr>
      <w:r w:rsidRPr="008C5A0B">
        <w:rPr>
          <w:sz w:val="28"/>
          <w:szCs w:val="28"/>
        </w:rPr>
        <w:t xml:space="preserve"> Порядок регулирует отношения, возникающие при приватизации мун</w:t>
      </w:r>
      <w:r w:rsidRPr="008C5A0B">
        <w:rPr>
          <w:sz w:val="28"/>
          <w:szCs w:val="28"/>
        </w:rPr>
        <w:t>и</w:t>
      </w:r>
      <w:r w:rsidRPr="008C5A0B">
        <w:rPr>
          <w:sz w:val="28"/>
          <w:szCs w:val="28"/>
        </w:rPr>
        <w:t xml:space="preserve">ципального имущества </w:t>
      </w:r>
      <w:r>
        <w:rPr>
          <w:sz w:val="28"/>
          <w:szCs w:val="28"/>
        </w:rPr>
        <w:t>Бессергеневс</w:t>
      </w:r>
      <w:r w:rsidRPr="008C5A0B">
        <w:rPr>
          <w:sz w:val="28"/>
          <w:szCs w:val="28"/>
        </w:rPr>
        <w:t>кого сельского поселения и отнесенные Федеральным законом от 21 декабря 2001 года N 178-ФЗ «О приватизации государственного и муниципального имущества» (далее по тексту – Фед</w:t>
      </w:r>
      <w:r w:rsidRPr="008C5A0B">
        <w:rPr>
          <w:sz w:val="28"/>
          <w:szCs w:val="28"/>
        </w:rPr>
        <w:t>е</w:t>
      </w:r>
      <w:r w:rsidRPr="008C5A0B">
        <w:rPr>
          <w:sz w:val="28"/>
          <w:szCs w:val="28"/>
        </w:rPr>
        <w:t>ральный закон №178-ФЗ от 21.12.2001) к компетенции органов местного с</w:t>
      </w:r>
      <w:r w:rsidRPr="008C5A0B">
        <w:rPr>
          <w:sz w:val="28"/>
          <w:szCs w:val="28"/>
        </w:rPr>
        <w:t>а</w:t>
      </w:r>
      <w:r w:rsidRPr="008C5A0B">
        <w:rPr>
          <w:sz w:val="28"/>
          <w:szCs w:val="28"/>
        </w:rPr>
        <w:t>моуправления, в части планирования приватизации имущества, находящег</w:t>
      </w:r>
      <w:r w:rsidRPr="008C5A0B">
        <w:rPr>
          <w:sz w:val="28"/>
          <w:szCs w:val="28"/>
        </w:rPr>
        <w:t>о</w:t>
      </w:r>
      <w:r w:rsidRPr="008C5A0B">
        <w:rPr>
          <w:sz w:val="28"/>
          <w:szCs w:val="28"/>
        </w:rPr>
        <w:t>ся в муниципальной собственности.</w:t>
      </w:r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>Отношения, возникающие при приватизации муниципального имущ</w:t>
      </w:r>
      <w:r w:rsidRPr="008C5A0B">
        <w:rPr>
          <w:rFonts w:ascii="Times New Roman" w:hAnsi="Times New Roman"/>
          <w:sz w:val="28"/>
          <w:szCs w:val="28"/>
        </w:rPr>
        <w:t>е</w:t>
      </w:r>
      <w:r w:rsidRPr="008C5A0B">
        <w:rPr>
          <w:rFonts w:ascii="Times New Roman" w:hAnsi="Times New Roman"/>
          <w:sz w:val="28"/>
          <w:szCs w:val="28"/>
        </w:rPr>
        <w:t xml:space="preserve">ства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8C5A0B">
        <w:rPr>
          <w:rFonts w:ascii="Times New Roman" w:hAnsi="Times New Roman"/>
          <w:sz w:val="28"/>
          <w:szCs w:val="28"/>
        </w:rPr>
        <w:t xml:space="preserve">кого сельского поселения, не отнесенные к компетенции органов местного самоуправления, регулируются Федеральным законом №178-ФЗ от 21.12.2001 и действующим законодательством. </w:t>
      </w:r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5A0B" w:rsidRPr="008C5A0B" w:rsidRDefault="008C5A0B" w:rsidP="008C5A0B">
      <w:pPr>
        <w:pStyle w:val="af7"/>
        <w:spacing w:before="0" w:after="0"/>
        <w:ind w:left="360"/>
        <w:jc w:val="center"/>
        <w:rPr>
          <w:sz w:val="28"/>
          <w:szCs w:val="28"/>
        </w:rPr>
      </w:pPr>
      <w:r w:rsidRPr="008C5A0B">
        <w:rPr>
          <w:sz w:val="28"/>
          <w:szCs w:val="28"/>
        </w:rPr>
        <w:t>2. Прогнозный план (программа) приватизации муниципального имущ</w:t>
      </w:r>
      <w:r w:rsidRPr="008C5A0B">
        <w:rPr>
          <w:sz w:val="28"/>
          <w:szCs w:val="28"/>
        </w:rPr>
        <w:t>е</w:t>
      </w:r>
      <w:r w:rsidRPr="008C5A0B">
        <w:rPr>
          <w:sz w:val="28"/>
          <w:szCs w:val="28"/>
        </w:rPr>
        <w:t xml:space="preserve">ства </w:t>
      </w:r>
      <w:r>
        <w:rPr>
          <w:sz w:val="28"/>
          <w:szCs w:val="28"/>
        </w:rPr>
        <w:t>Бессергеневс</w:t>
      </w:r>
      <w:r w:rsidRPr="008C5A0B">
        <w:rPr>
          <w:sz w:val="28"/>
          <w:szCs w:val="28"/>
        </w:rPr>
        <w:t>кого сельского поселения</w:t>
      </w:r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C5A0B" w:rsidRP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C5A0B" w:rsidRPr="008C5A0B">
        <w:rPr>
          <w:rFonts w:ascii="Times New Roman" w:hAnsi="Times New Roman"/>
          <w:sz w:val="28"/>
          <w:szCs w:val="28"/>
        </w:rPr>
        <w:t xml:space="preserve">1. Программа приватизации муниципального имущества </w:t>
      </w:r>
      <w:r w:rsidR="008C5A0B">
        <w:rPr>
          <w:rFonts w:ascii="Times New Roman" w:hAnsi="Times New Roman"/>
          <w:sz w:val="28"/>
          <w:szCs w:val="28"/>
        </w:rPr>
        <w:t>Бессергене</w:t>
      </w:r>
      <w:r w:rsidR="008C5A0B">
        <w:rPr>
          <w:rFonts w:ascii="Times New Roman" w:hAnsi="Times New Roman"/>
          <w:sz w:val="28"/>
          <w:szCs w:val="28"/>
        </w:rPr>
        <w:t>в</w:t>
      </w:r>
      <w:r w:rsidR="008C5A0B">
        <w:rPr>
          <w:rFonts w:ascii="Times New Roman" w:hAnsi="Times New Roman"/>
          <w:sz w:val="28"/>
          <w:szCs w:val="28"/>
        </w:rPr>
        <w:t>с</w:t>
      </w:r>
      <w:r w:rsidR="008C5A0B" w:rsidRPr="008C5A0B">
        <w:rPr>
          <w:rFonts w:ascii="Times New Roman" w:hAnsi="Times New Roman"/>
          <w:sz w:val="28"/>
          <w:szCs w:val="28"/>
        </w:rPr>
        <w:t xml:space="preserve">кого сельского поселения ежегодно утверждается Собранием депутатов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поселения.</w:t>
      </w:r>
    </w:p>
    <w:p w:rsid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C5A0B" w:rsidRPr="008C5A0B">
        <w:rPr>
          <w:rFonts w:ascii="Times New Roman" w:hAnsi="Times New Roman"/>
          <w:sz w:val="28"/>
          <w:szCs w:val="28"/>
        </w:rPr>
        <w:t xml:space="preserve">2. Разработка программы осуществляется Администрацией </w:t>
      </w:r>
      <w:r w:rsidR="008C5A0B">
        <w:rPr>
          <w:rFonts w:ascii="Times New Roman" w:hAnsi="Times New Roman"/>
          <w:sz w:val="28"/>
          <w:szCs w:val="28"/>
        </w:rPr>
        <w:t>Бессерг</w:t>
      </w:r>
      <w:r w:rsidR="008C5A0B">
        <w:rPr>
          <w:rFonts w:ascii="Times New Roman" w:hAnsi="Times New Roman"/>
          <w:sz w:val="28"/>
          <w:szCs w:val="28"/>
        </w:rPr>
        <w:t>е</w:t>
      </w:r>
      <w:r w:rsidR="008C5A0B">
        <w:rPr>
          <w:rFonts w:ascii="Times New Roman" w:hAnsi="Times New Roman"/>
          <w:sz w:val="28"/>
          <w:szCs w:val="28"/>
        </w:rPr>
        <w:t>невс</w:t>
      </w:r>
      <w:r w:rsidR="008C5A0B" w:rsidRPr="008C5A0B">
        <w:rPr>
          <w:rFonts w:ascii="Times New Roman" w:hAnsi="Times New Roman"/>
          <w:sz w:val="28"/>
          <w:szCs w:val="28"/>
        </w:rPr>
        <w:t xml:space="preserve">кого сельского поселения (далее – Администрация) в соответствии с программами социально-экономического развития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</w:t>
      </w:r>
      <w:r w:rsidR="008C5A0B" w:rsidRPr="008C5A0B">
        <w:rPr>
          <w:rFonts w:ascii="Times New Roman" w:hAnsi="Times New Roman"/>
          <w:sz w:val="28"/>
          <w:szCs w:val="28"/>
        </w:rPr>
        <w:t>ь</w:t>
      </w:r>
      <w:r w:rsidR="008C5A0B" w:rsidRPr="008C5A0B">
        <w:rPr>
          <w:rFonts w:ascii="Times New Roman" w:hAnsi="Times New Roman"/>
          <w:sz w:val="28"/>
          <w:szCs w:val="28"/>
        </w:rPr>
        <w:t>ского поселения.</w:t>
      </w:r>
    </w:p>
    <w:p w:rsidR="008C5A0B" w:rsidRP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C5A0B" w:rsidRPr="008C5A0B">
        <w:rPr>
          <w:rFonts w:ascii="Times New Roman" w:hAnsi="Times New Roman"/>
          <w:sz w:val="28"/>
          <w:szCs w:val="28"/>
        </w:rPr>
        <w:t>3.</w:t>
      </w:r>
      <w:r w:rsidR="00BC3E35">
        <w:rPr>
          <w:rFonts w:ascii="Times New Roman" w:hAnsi="Times New Roman"/>
          <w:sz w:val="28"/>
          <w:szCs w:val="28"/>
        </w:rPr>
        <w:t xml:space="preserve"> </w:t>
      </w:r>
      <w:r w:rsidR="008C5A0B" w:rsidRPr="008C5A0B">
        <w:rPr>
          <w:rFonts w:ascii="Times New Roman" w:hAnsi="Times New Roman"/>
          <w:sz w:val="28"/>
          <w:szCs w:val="28"/>
        </w:rPr>
        <w:t xml:space="preserve">Структурные подразделения Администрации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</w:t>
      </w:r>
      <w:r w:rsidR="008C5A0B" w:rsidRPr="008C5A0B">
        <w:rPr>
          <w:rFonts w:ascii="Times New Roman" w:hAnsi="Times New Roman"/>
          <w:sz w:val="28"/>
          <w:szCs w:val="28"/>
        </w:rPr>
        <w:t>ь</w:t>
      </w:r>
      <w:r w:rsidR="008C5A0B" w:rsidRPr="008C5A0B">
        <w:rPr>
          <w:rFonts w:ascii="Times New Roman" w:hAnsi="Times New Roman"/>
          <w:sz w:val="28"/>
          <w:szCs w:val="28"/>
        </w:rPr>
        <w:t xml:space="preserve">ского поселения, муниципальные унитарные предприятия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поселения, иные юридические лица и граждане вправе до 1 се</w:t>
      </w:r>
      <w:r w:rsidR="008C5A0B" w:rsidRPr="008C5A0B">
        <w:rPr>
          <w:rFonts w:ascii="Times New Roman" w:hAnsi="Times New Roman"/>
          <w:sz w:val="28"/>
          <w:szCs w:val="28"/>
        </w:rPr>
        <w:t>н</w:t>
      </w:r>
      <w:r w:rsidR="008C5A0B" w:rsidRPr="008C5A0B">
        <w:rPr>
          <w:rFonts w:ascii="Times New Roman" w:hAnsi="Times New Roman"/>
          <w:sz w:val="28"/>
          <w:szCs w:val="28"/>
        </w:rPr>
        <w:t>тября года, предшествующего плановому периоду, направлять в Админ</w:t>
      </w:r>
      <w:r w:rsidR="008C5A0B" w:rsidRPr="008C5A0B">
        <w:rPr>
          <w:rFonts w:ascii="Times New Roman" w:hAnsi="Times New Roman"/>
          <w:sz w:val="28"/>
          <w:szCs w:val="28"/>
        </w:rPr>
        <w:t>и</w:t>
      </w:r>
      <w:r w:rsidR="008C5A0B" w:rsidRPr="008C5A0B">
        <w:rPr>
          <w:rFonts w:ascii="Times New Roman" w:hAnsi="Times New Roman"/>
          <w:sz w:val="28"/>
          <w:szCs w:val="28"/>
        </w:rPr>
        <w:lastRenderedPageBreak/>
        <w:t xml:space="preserve">страцию свои предложения, с обоснованием целесообразности приватизации муниципального имущества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поселения.</w:t>
      </w:r>
    </w:p>
    <w:p w:rsidR="008C5A0B" w:rsidRP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C5A0B" w:rsidRPr="008C5A0B">
        <w:rPr>
          <w:rFonts w:ascii="Times New Roman" w:hAnsi="Times New Roman"/>
          <w:sz w:val="28"/>
          <w:szCs w:val="28"/>
        </w:rPr>
        <w:t xml:space="preserve">4. В программу включаются: </w:t>
      </w:r>
    </w:p>
    <w:p w:rsidR="008C5A0B" w:rsidRPr="008C5A0B" w:rsidRDefault="008C5A0B" w:rsidP="008C5A0B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 xml:space="preserve">перечень намеченного к приватизации муниципального имущества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8C5A0B">
        <w:rPr>
          <w:rFonts w:ascii="Times New Roman" w:hAnsi="Times New Roman"/>
          <w:sz w:val="28"/>
          <w:szCs w:val="28"/>
        </w:rPr>
        <w:t>кого сельского поселения на очередной финансовый год и плановый период;</w:t>
      </w:r>
    </w:p>
    <w:p w:rsidR="008C5A0B" w:rsidRPr="008C5A0B" w:rsidRDefault="008C5A0B" w:rsidP="008C5A0B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 xml:space="preserve">информация о характеристиках муниципального имущества </w:t>
      </w:r>
      <w:r>
        <w:rPr>
          <w:rFonts w:ascii="Times New Roman" w:hAnsi="Times New Roman"/>
          <w:sz w:val="28"/>
          <w:szCs w:val="28"/>
        </w:rPr>
        <w:t>Бессе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геневс</w:t>
      </w:r>
      <w:r w:rsidRPr="008C5A0B">
        <w:rPr>
          <w:rFonts w:ascii="Times New Roman" w:hAnsi="Times New Roman"/>
          <w:sz w:val="28"/>
          <w:szCs w:val="28"/>
        </w:rPr>
        <w:t>кого сельского поселения, позволяющих индивидуализировать данное имущество: наименование, местонахождение и иные свед</w:t>
      </w:r>
      <w:r w:rsidRPr="008C5A0B">
        <w:rPr>
          <w:rFonts w:ascii="Times New Roman" w:hAnsi="Times New Roman"/>
          <w:sz w:val="28"/>
          <w:szCs w:val="28"/>
        </w:rPr>
        <w:t>е</w:t>
      </w:r>
      <w:r w:rsidRPr="008C5A0B">
        <w:rPr>
          <w:rFonts w:ascii="Times New Roman" w:hAnsi="Times New Roman"/>
          <w:sz w:val="28"/>
          <w:szCs w:val="28"/>
        </w:rPr>
        <w:t>ния;</w:t>
      </w:r>
    </w:p>
    <w:p w:rsidR="008C5A0B" w:rsidRPr="008C5A0B" w:rsidRDefault="008C5A0B" w:rsidP="008C5A0B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>остаточная стоимость имущества на отчетную дату;</w:t>
      </w:r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>При приватизации имущественных комплексов муниципальных унита</w:t>
      </w:r>
      <w:r w:rsidRPr="008C5A0B">
        <w:rPr>
          <w:rFonts w:ascii="Times New Roman" w:hAnsi="Times New Roman"/>
          <w:sz w:val="28"/>
          <w:szCs w:val="28"/>
        </w:rPr>
        <w:t>р</w:t>
      </w:r>
      <w:r w:rsidRPr="008C5A0B">
        <w:rPr>
          <w:rFonts w:ascii="Times New Roman" w:hAnsi="Times New Roman"/>
          <w:sz w:val="28"/>
          <w:szCs w:val="28"/>
        </w:rPr>
        <w:t>ных предприятий дополнительно в программу включается:</w:t>
      </w:r>
    </w:p>
    <w:p w:rsidR="008C5A0B" w:rsidRPr="008C5A0B" w:rsidRDefault="008C5A0B" w:rsidP="008C5A0B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 xml:space="preserve">перечень муниципальных унитарных предприятий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8C5A0B">
        <w:rPr>
          <w:rFonts w:ascii="Times New Roman" w:hAnsi="Times New Roman"/>
          <w:sz w:val="28"/>
          <w:szCs w:val="28"/>
        </w:rPr>
        <w:t>кого сельского поселения;</w:t>
      </w:r>
    </w:p>
    <w:p w:rsidR="008C5A0B" w:rsidRPr="008C5A0B" w:rsidRDefault="008C5A0B" w:rsidP="008C5A0B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>стоимость основных средств на отчетную дату;</w:t>
      </w:r>
    </w:p>
    <w:p w:rsidR="008C5A0B" w:rsidRPr="008C5A0B" w:rsidRDefault="008C5A0B" w:rsidP="008C5A0B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>среднесписочная численность работников предприятия;</w:t>
      </w:r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>При приватизации акций открытого акционерного общества или доли в уставном капитале общества с ограниченной ответственностью дополн</w:t>
      </w:r>
      <w:r w:rsidRPr="008C5A0B">
        <w:rPr>
          <w:rFonts w:ascii="Times New Roman" w:hAnsi="Times New Roman"/>
          <w:sz w:val="28"/>
          <w:szCs w:val="28"/>
        </w:rPr>
        <w:t>и</w:t>
      </w:r>
      <w:r w:rsidRPr="008C5A0B">
        <w:rPr>
          <w:rFonts w:ascii="Times New Roman" w:hAnsi="Times New Roman"/>
          <w:sz w:val="28"/>
          <w:szCs w:val="28"/>
        </w:rPr>
        <w:t xml:space="preserve">тельно в программу включается: </w:t>
      </w:r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C5A0B">
        <w:rPr>
          <w:rFonts w:ascii="Times New Roman" w:hAnsi="Times New Roman"/>
          <w:sz w:val="28"/>
          <w:szCs w:val="28"/>
        </w:rPr>
        <w:t>- перечень акций, долей в уставном капитале хозяйственных обществ.</w:t>
      </w:r>
    </w:p>
    <w:p w:rsidR="008C5A0B" w:rsidRP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C5A0B" w:rsidRPr="008C5A0B">
        <w:rPr>
          <w:rFonts w:ascii="Times New Roman" w:hAnsi="Times New Roman"/>
          <w:sz w:val="28"/>
          <w:szCs w:val="28"/>
        </w:rPr>
        <w:t xml:space="preserve">5. Проект программы представляется в Собрание депутатов </w:t>
      </w:r>
      <w:r w:rsidR="008C5A0B">
        <w:rPr>
          <w:rFonts w:ascii="Times New Roman" w:hAnsi="Times New Roman"/>
          <w:sz w:val="28"/>
          <w:szCs w:val="28"/>
        </w:rPr>
        <w:t>Бессерг</w:t>
      </w:r>
      <w:r w:rsidR="008C5A0B">
        <w:rPr>
          <w:rFonts w:ascii="Times New Roman" w:hAnsi="Times New Roman"/>
          <w:sz w:val="28"/>
          <w:szCs w:val="28"/>
        </w:rPr>
        <w:t>е</w:t>
      </w:r>
      <w:r w:rsidR="008C5A0B">
        <w:rPr>
          <w:rFonts w:ascii="Times New Roman" w:hAnsi="Times New Roman"/>
          <w:sz w:val="28"/>
          <w:szCs w:val="28"/>
        </w:rPr>
        <w:t>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 на очередной финансовый год и плановый п</w:t>
      </w:r>
      <w:r w:rsidR="008C5A0B" w:rsidRPr="008C5A0B">
        <w:rPr>
          <w:rFonts w:ascii="Times New Roman" w:hAnsi="Times New Roman"/>
          <w:sz w:val="28"/>
          <w:szCs w:val="28"/>
        </w:rPr>
        <w:t>е</w:t>
      </w:r>
      <w:r w:rsidR="008C5A0B" w:rsidRPr="008C5A0B">
        <w:rPr>
          <w:rFonts w:ascii="Times New Roman" w:hAnsi="Times New Roman"/>
          <w:sz w:val="28"/>
          <w:szCs w:val="28"/>
        </w:rPr>
        <w:t>риод. Изменения и дополнения в программу утверждаются Собранием деп</w:t>
      </w:r>
      <w:r w:rsidR="008C5A0B" w:rsidRPr="008C5A0B">
        <w:rPr>
          <w:rFonts w:ascii="Times New Roman" w:hAnsi="Times New Roman"/>
          <w:sz w:val="28"/>
          <w:szCs w:val="28"/>
        </w:rPr>
        <w:t>у</w:t>
      </w:r>
      <w:r w:rsidR="008C5A0B" w:rsidRPr="008C5A0B">
        <w:rPr>
          <w:rFonts w:ascii="Times New Roman" w:hAnsi="Times New Roman"/>
          <w:sz w:val="28"/>
          <w:szCs w:val="28"/>
        </w:rPr>
        <w:t xml:space="preserve">татов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поселения.</w:t>
      </w:r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C5A0B" w:rsidRPr="00BC3E35" w:rsidRDefault="008C5A0B" w:rsidP="00BC3E35">
      <w:pPr>
        <w:pStyle w:val="2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C3E35">
        <w:rPr>
          <w:rFonts w:ascii="Times New Roman" w:hAnsi="Times New Roman"/>
          <w:sz w:val="28"/>
          <w:szCs w:val="28"/>
        </w:rPr>
        <w:t>3. Отчет о выполнении прогнозного плана (программы) приватизации м</w:t>
      </w:r>
      <w:r w:rsidRPr="00BC3E35">
        <w:rPr>
          <w:rFonts w:ascii="Times New Roman" w:hAnsi="Times New Roman"/>
          <w:sz w:val="28"/>
          <w:szCs w:val="28"/>
        </w:rPr>
        <w:t>у</w:t>
      </w:r>
      <w:r w:rsidRPr="00BC3E35">
        <w:rPr>
          <w:rFonts w:ascii="Times New Roman" w:hAnsi="Times New Roman"/>
          <w:sz w:val="28"/>
          <w:szCs w:val="28"/>
        </w:rPr>
        <w:t>ниципального имущества за прошедший год</w:t>
      </w:r>
    </w:p>
    <w:p w:rsidR="008C5A0B" w:rsidRPr="008C5A0B" w:rsidRDefault="008C5A0B" w:rsidP="008C5A0B">
      <w:pPr>
        <w:pStyle w:val="22"/>
        <w:spacing w:after="0" w:line="240" w:lineRule="auto"/>
        <w:rPr>
          <w:rFonts w:ascii="Times New Roman" w:hAnsi="Times New Roman"/>
          <w:b/>
        </w:rPr>
      </w:pPr>
    </w:p>
    <w:p w:rsidR="008C5A0B" w:rsidRP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C5A0B" w:rsidRPr="008C5A0B">
        <w:rPr>
          <w:rFonts w:ascii="Times New Roman" w:hAnsi="Times New Roman"/>
          <w:sz w:val="28"/>
          <w:szCs w:val="28"/>
        </w:rPr>
        <w:t xml:space="preserve">1. Администрация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 xml:space="preserve">кого сельского поселения представляет в Собрание депутатов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 отчет о выпо</w:t>
      </w:r>
      <w:r w:rsidR="008C5A0B" w:rsidRPr="008C5A0B">
        <w:rPr>
          <w:rFonts w:ascii="Times New Roman" w:hAnsi="Times New Roman"/>
          <w:sz w:val="28"/>
          <w:szCs w:val="28"/>
        </w:rPr>
        <w:t>л</w:t>
      </w:r>
      <w:r w:rsidR="008C5A0B" w:rsidRPr="008C5A0B">
        <w:rPr>
          <w:rFonts w:ascii="Times New Roman" w:hAnsi="Times New Roman"/>
          <w:sz w:val="28"/>
          <w:szCs w:val="28"/>
        </w:rPr>
        <w:t>нении прогнозного плана (программы) приватизации муниципального им</w:t>
      </w:r>
      <w:r w:rsidR="008C5A0B" w:rsidRPr="008C5A0B">
        <w:rPr>
          <w:rFonts w:ascii="Times New Roman" w:hAnsi="Times New Roman"/>
          <w:sz w:val="28"/>
          <w:szCs w:val="28"/>
        </w:rPr>
        <w:t>у</w:t>
      </w:r>
      <w:r w:rsidR="008C5A0B" w:rsidRPr="008C5A0B">
        <w:rPr>
          <w:rFonts w:ascii="Times New Roman" w:hAnsi="Times New Roman"/>
          <w:sz w:val="28"/>
          <w:szCs w:val="28"/>
        </w:rPr>
        <w:t xml:space="preserve">щества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 за прошедший год.</w:t>
      </w:r>
    </w:p>
    <w:p w:rsidR="008C5A0B" w:rsidRPr="008C5A0B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C5A0B" w:rsidRPr="008C5A0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8C5A0B" w:rsidRPr="008C5A0B">
        <w:rPr>
          <w:rFonts w:ascii="Times New Roman" w:hAnsi="Times New Roman"/>
          <w:sz w:val="28"/>
          <w:szCs w:val="28"/>
        </w:rPr>
        <w:t xml:space="preserve">Отчет о выполнении прогнозного плана (программы) приватизации муниципального имущества </w:t>
      </w:r>
      <w:r w:rsidR="008C5A0B">
        <w:rPr>
          <w:rFonts w:ascii="Times New Roman" w:hAnsi="Times New Roman"/>
          <w:sz w:val="28"/>
          <w:szCs w:val="28"/>
        </w:rPr>
        <w:t>Бессергеневс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 за пр</w:t>
      </w:r>
      <w:r w:rsidR="008C5A0B" w:rsidRPr="008C5A0B">
        <w:rPr>
          <w:rFonts w:ascii="Times New Roman" w:hAnsi="Times New Roman"/>
          <w:sz w:val="28"/>
          <w:szCs w:val="28"/>
        </w:rPr>
        <w:t>о</w:t>
      </w:r>
      <w:r w:rsidR="008C5A0B" w:rsidRPr="008C5A0B">
        <w:rPr>
          <w:rFonts w:ascii="Times New Roman" w:hAnsi="Times New Roman"/>
          <w:sz w:val="28"/>
          <w:szCs w:val="28"/>
        </w:rPr>
        <w:t>шедший год содержит перечень приватизированных в прошедшем году им</w:t>
      </w:r>
      <w:r w:rsidR="008C5A0B" w:rsidRPr="008C5A0B">
        <w:rPr>
          <w:rFonts w:ascii="Times New Roman" w:hAnsi="Times New Roman"/>
          <w:sz w:val="28"/>
          <w:szCs w:val="28"/>
        </w:rPr>
        <w:t>у</w:t>
      </w:r>
      <w:r w:rsidR="008C5A0B" w:rsidRPr="008C5A0B">
        <w:rPr>
          <w:rFonts w:ascii="Times New Roman" w:hAnsi="Times New Roman"/>
          <w:sz w:val="28"/>
          <w:szCs w:val="28"/>
        </w:rPr>
        <w:t>щественных комплексов муниципальных унитарных предприятий, акций о</w:t>
      </w:r>
      <w:r w:rsidR="008C5A0B" w:rsidRPr="008C5A0B">
        <w:rPr>
          <w:rFonts w:ascii="Times New Roman" w:hAnsi="Times New Roman"/>
          <w:sz w:val="28"/>
          <w:szCs w:val="28"/>
        </w:rPr>
        <w:t>т</w:t>
      </w:r>
      <w:r w:rsidR="008C5A0B" w:rsidRPr="008C5A0B">
        <w:rPr>
          <w:rFonts w:ascii="Times New Roman" w:hAnsi="Times New Roman"/>
          <w:sz w:val="28"/>
          <w:szCs w:val="28"/>
        </w:rPr>
        <w:t>крытых акционерных обществ, долей в уставных капиталах обществ с огр</w:t>
      </w:r>
      <w:r w:rsidR="008C5A0B" w:rsidRPr="008C5A0B">
        <w:rPr>
          <w:rFonts w:ascii="Times New Roman" w:hAnsi="Times New Roman"/>
          <w:sz w:val="28"/>
          <w:szCs w:val="28"/>
        </w:rPr>
        <w:t>а</w:t>
      </w:r>
      <w:r w:rsidR="008C5A0B" w:rsidRPr="008C5A0B">
        <w:rPr>
          <w:rFonts w:ascii="Times New Roman" w:hAnsi="Times New Roman"/>
          <w:sz w:val="28"/>
          <w:szCs w:val="28"/>
        </w:rPr>
        <w:t xml:space="preserve">ниченной ответственностью и иного муниципального имущества </w:t>
      </w:r>
      <w:r w:rsidR="008C5A0B">
        <w:rPr>
          <w:rFonts w:ascii="Times New Roman" w:hAnsi="Times New Roman"/>
          <w:sz w:val="28"/>
          <w:szCs w:val="28"/>
        </w:rPr>
        <w:t>Бессерг</w:t>
      </w:r>
      <w:r w:rsidR="008C5A0B">
        <w:rPr>
          <w:rFonts w:ascii="Times New Roman" w:hAnsi="Times New Roman"/>
          <w:sz w:val="28"/>
          <w:szCs w:val="28"/>
        </w:rPr>
        <w:t>е</w:t>
      </w:r>
      <w:r w:rsidR="008C5A0B">
        <w:rPr>
          <w:rFonts w:ascii="Times New Roman" w:hAnsi="Times New Roman"/>
          <w:sz w:val="28"/>
          <w:szCs w:val="28"/>
        </w:rPr>
        <w:t>невс</w:t>
      </w:r>
      <w:r w:rsidR="008C5A0B" w:rsidRPr="008C5A0B">
        <w:rPr>
          <w:rFonts w:ascii="Times New Roman" w:hAnsi="Times New Roman"/>
          <w:sz w:val="28"/>
          <w:szCs w:val="28"/>
        </w:rPr>
        <w:t>кого сельского поселения с указанием способа, срока и цены сделки приватизации.</w:t>
      </w:r>
      <w:proofErr w:type="gramEnd"/>
    </w:p>
    <w:p w:rsidR="008C5A0B" w:rsidRPr="008C5A0B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97F08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97F08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97F08" w:rsidRDefault="00597F08" w:rsidP="008C5A0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C5A0B" w:rsidRPr="00BC3E35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BC3E35">
        <w:rPr>
          <w:rFonts w:ascii="Times New Roman" w:hAnsi="Times New Roman"/>
          <w:sz w:val="28"/>
          <w:szCs w:val="28"/>
        </w:rPr>
        <w:lastRenderedPageBreak/>
        <w:t>4. Ответственность за разработку программы</w:t>
      </w:r>
    </w:p>
    <w:p w:rsidR="008C5A0B" w:rsidRPr="00BC3E35" w:rsidRDefault="008C5A0B" w:rsidP="008C5A0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C5A0B" w:rsidRPr="00BC3E35" w:rsidRDefault="00597F08" w:rsidP="008C5A0B">
      <w:pPr>
        <w:pStyle w:val="3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8C5A0B" w:rsidRPr="00BC3E35">
        <w:rPr>
          <w:rFonts w:ascii="Times New Roman" w:hAnsi="Times New Roman"/>
          <w:sz w:val="28"/>
          <w:szCs w:val="28"/>
        </w:rPr>
        <w:t>1. Ответственность за разра</w:t>
      </w:r>
      <w:r>
        <w:rPr>
          <w:rFonts w:ascii="Times New Roman" w:hAnsi="Times New Roman"/>
          <w:sz w:val="28"/>
          <w:szCs w:val="28"/>
        </w:rPr>
        <w:t>ботку программы возлагается на г</w:t>
      </w:r>
      <w:r w:rsidR="008C5A0B" w:rsidRPr="00BC3E35">
        <w:rPr>
          <w:rFonts w:ascii="Times New Roman" w:hAnsi="Times New Roman"/>
          <w:sz w:val="28"/>
          <w:szCs w:val="28"/>
        </w:rPr>
        <w:t>лаву Адм</w:t>
      </w:r>
      <w:r w:rsidR="008C5A0B" w:rsidRPr="00BC3E35">
        <w:rPr>
          <w:rFonts w:ascii="Times New Roman" w:hAnsi="Times New Roman"/>
          <w:sz w:val="28"/>
          <w:szCs w:val="28"/>
        </w:rPr>
        <w:t>и</w:t>
      </w:r>
      <w:r w:rsidR="008C5A0B" w:rsidRPr="00BC3E35">
        <w:rPr>
          <w:rFonts w:ascii="Times New Roman" w:hAnsi="Times New Roman"/>
          <w:sz w:val="28"/>
          <w:szCs w:val="28"/>
        </w:rPr>
        <w:t xml:space="preserve">нистрации Бессергеневского сельского поселения. </w:t>
      </w:r>
    </w:p>
    <w:p w:rsidR="008C5A0B" w:rsidRPr="00BC3E35" w:rsidRDefault="00597F08" w:rsidP="00597F08">
      <w:pPr>
        <w:pStyle w:val="31"/>
        <w:spacing w:after="0" w:line="24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8C5A0B" w:rsidRPr="00BC3E35">
        <w:rPr>
          <w:rFonts w:ascii="Times New Roman" w:hAnsi="Times New Roman"/>
          <w:sz w:val="28"/>
          <w:szCs w:val="28"/>
        </w:rPr>
        <w:t>2. Структурные подразделения Администрации Бессергеневского сел</w:t>
      </w:r>
      <w:r w:rsidR="008C5A0B" w:rsidRPr="00BC3E35">
        <w:rPr>
          <w:rFonts w:ascii="Times New Roman" w:hAnsi="Times New Roman"/>
          <w:sz w:val="28"/>
          <w:szCs w:val="28"/>
        </w:rPr>
        <w:t>ь</w:t>
      </w:r>
      <w:r w:rsidR="008C5A0B" w:rsidRPr="00BC3E35">
        <w:rPr>
          <w:rFonts w:ascii="Times New Roman" w:hAnsi="Times New Roman"/>
          <w:sz w:val="28"/>
          <w:szCs w:val="28"/>
        </w:rPr>
        <w:t>ского поселения, муниципальные унитарные предприятия, организации и учреждения  Бессергеневского сельского поселения несут ответственность за предоставление данных для разработки программы.</w:t>
      </w:r>
    </w:p>
    <w:p w:rsidR="008C5A0B" w:rsidRDefault="008C5A0B" w:rsidP="008C5A0B">
      <w:pPr>
        <w:pStyle w:val="3"/>
        <w:tabs>
          <w:tab w:val="left" w:pos="900"/>
        </w:tabs>
        <w:jc w:val="center"/>
        <w:rPr>
          <w:sz w:val="22"/>
          <w:szCs w:val="22"/>
        </w:rPr>
      </w:pPr>
    </w:p>
    <w:p w:rsidR="00597F08" w:rsidRDefault="00597F08" w:rsidP="008C5A0B">
      <w:pPr>
        <w:pStyle w:val="3"/>
        <w:tabs>
          <w:tab w:val="left" w:pos="900"/>
        </w:tabs>
        <w:jc w:val="center"/>
        <w:rPr>
          <w:sz w:val="22"/>
          <w:szCs w:val="22"/>
        </w:rPr>
      </w:pPr>
    </w:p>
    <w:p w:rsidR="00597F08" w:rsidRDefault="00597F08" w:rsidP="00597F08">
      <w:pPr>
        <w:pStyle w:val="3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597F08">
        <w:rPr>
          <w:rFonts w:ascii="Times New Roman" w:hAnsi="Times New Roman"/>
          <w:sz w:val="28"/>
          <w:szCs w:val="22"/>
        </w:rPr>
        <w:t xml:space="preserve">Ведущий специалист </w:t>
      </w:r>
      <w:proofErr w:type="gramStart"/>
      <w:r w:rsidRPr="00597F08">
        <w:rPr>
          <w:rFonts w:ascii="Times New Roman" w:hAnsi="Times New Roman"/>
          <w:sz w:val="28"/>
          <w:szCs w:val="22"/>
        </w:rPr>
        <w:t>по</w:t>
      </w:r>
      <w:proofErr w:type="gramEnd"/>
    </w:p>
    <w:p w:rsidR="00597F08" w:rsidRPr="00597F08" w:rsidRDefault="00597F08" w:rsidP="00597F08">
      <w:pPr>
        <w:pStyle w:val="3"/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597F08">
        <w:rPr>
          <w:rFonts w:ascii="Times New Roman" w:hAnsi="Times New Roman"/>
          <w:sz w:val="28"/>
          <w:szCs w:val="22"/>
        </w:rPr>
        <w:t xml:space="preserve">правовой и кадровой работе </w:t>
      </w:r>
      <w:r>
        <w:rPr>
          <w:rFonts w:ascii="Times New Roman" w:hAnsi="Times New Roman"/>
          <w:sz w:val="28"/>
          <w:szCs w:val="22"/>
        </w:rPr>
        <w:tab/>
      </w:r>
      <w:r>
        <w:rPr>
          <w:rFonts w:ascii="Times New Roman" w:hAnsi="Times New Roman"/>
          <w:sz w:val="28"/>
          <w:szCs w:val="22"/>
        </w:rPr>
        <w:tab/>
      </w:r>
      <w:r>
        <w:rPr>
          <w:rFonts w:ascii="Times New Roman" w:hAnsi="Times New Roman"/>
          <w:sz w:val="28"/>
          <w:szCs w:val="22"/>
        </w:rPr>
        <w:tab/>
      </w:r>
      <w:r>
        <w:rPr>
          <w:rFonts w:ascii="Times New Roman" w:hAnsi="Times New Roman"/>
          <w:sz w:val="28"/>
          <w:szCs w:val="22"/>
        </w:rPr>
        <w:tab/>
      </w:r>
      <w:r>
        <w:rPr>
          <w:rFonts w:ascii="Times New Roman" w:hAnsi="Times New Roman"/>
          <w:sz w:val="28"/>
          <w:szCs w:val="22"/>
        </w:rPr>
        <w:tab/>
      </w:r>
      <w:r>
        <w:rPr>
          <w:rFonts w:ascii="Times New Roman" w:hAnsi="Times New Roman"/>
          <w:sz w:val="28"/>
          <w:szCs w:val="22"/>
        </w:rPr>
        <w:tab/>
        <w:t xml:space="preserve">         </w:t>
      </w:r>
      <w:r w:rsidRPr="00597F08">
        <w:rPr>
          <w:rFonts w:ascii="Times New Roman" w:hAnsi="Times New Roman"/>
          <w:sz w:val="28"/>
          <w:szCs w:val="22"/>
        </w:rPr>
        <w:t xml:space="preserve">М.А. </w:t>
      </w:r>
      <w:proofErr w:type="spellStart"/>
      <w:r w:rsidRPr="00597F08">
        <w:rPr>
          <w:rFonts w:ascii="Times New Roman" w:hAnsi="Times New Roman"/>
          <w:sz w:val="28"/>
          <w:szCs w:val="22"/>
        </w:rPr>
        <w:t>Ярыш</w:t>
      </w:r>
      <w:proofErr w:type="spellEnd"/>
    </w:p>
    <w:p w:rsidR="00597F08" w:rsidRPr="00597F08" w:rsidRDefault="00597F08" w:rsidP="00597F08">
      <w:pPr>
        <w:pStyle w:val="3"/>
        <w:tabs>
          <w:tab w:val="left" w:pos="900"/>
        </w:tabs>
        <w:jc w:val="both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 xml:space="preserve">  </w:t>
      </w:r>
    </w:p>
    <w:p w:rsidR="008C5A0B" w:rsidRDefault="008C5A0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sz w:val="28"/>
          <w:szCs w:val="28"/>
        </w:rPr>
      </w:pPr>
    </w:p>
    <w:p w:rsidR="008C5A0B" w:rsidRDefault="008C5A0B" w:rsidP="008E79CB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97F08" w:rsidRDefault="00597F08">
      <w:pPr>
        <w:spacing w:after="0" w:line="240" w:lineRule="auto"/>
        <w:ind w:left="-709" w:firstLine="567"/>
        <w:jc w:val="center"/>
        <w:rPr>
          <w:rFonts w:ascii="Times New Roman" w:hAnsi="Times New Roman"/>
          <w:b/>
          <w:sz w:val="28"/>
          <w:szCs w:val="28"/>
        </w:rPr>
      </w:pPr>
    </w:p>
    <w:sectPr w:rsidR="00597F08" w:rsidSect="00597F08">
      <w:headerReference w:type="default" r:id="rId10"/>
      <w:footerReference w:type="default" r:id="rId11"/>
      <w:headerReference w:type="first" r:id="rId12"/>
      <w:pgSz w:w="11906" w:h="16838"/>
      <w:pgMar w:top="1134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364" w:rsidRDefault="00527364" w:rsidP="00970C39">
      <w:pPr>
        <w:spacing w:after="0" w:line="240" w:lineRule="auto"/>
      </w:pPr>
      <w:r>
        <w:separator/>
      </w:r>
    </w:p>
  </w:endnote>
  <w:endnote w:type="continuationSeparator" w:id="0">
    <w:p w:rsidR="00527364" w:rsidRDefault="00527364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5"/>
      <w:jc w:val="right"/>
    </w:pPr>
  </w:p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364" w:rsidRDefault="00527364" w:rsidP="00970C39">
      <w:pPr>
        <w:spacing w:after="0" w:line="240" w:lineRule="auto"/>
      </w:pPr>
      <w:r>
        <w:separator/>
      </w:r>
    </w:p>
  </w:footnote>
  <w:footnote w:type="continuationSeparator" w:id="0">
    <w:p w:rsidR="00527364" w:rsidRDefault="00527364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7984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774088" w:rsidRPr="00774088" w:rsidRDefault="00774088">
        <w:pPr>
          <w:pStyle w:val="a3"/>
          <w:jc w:val="center"/>
          <w:rPr>
            <w:rFonts w:ascii="Times New Roman" w:hAnsi="Times New Roman"/>
            <w:sz w:val="28"/>
          </w:rPr>
        </w:pPr>
        <w:r w:rsidRPr="00774088">
          <w:rPr>
            <w:rFonts w:ascii="Times New Roman" w:hAnsi="Times New Roman"/>
            <w:sz w:val="28"/>
          </w:rPr>
          <w:fldChar w:fldCharType="begin"/>
        </w:r>
        <w:r w:rsidRPr="00774088">
          <w:rPr>
            <w:rFonts w:ascii="Times New Roman" w:hAnsi="Times New Roman"/>
            <w:sz w:val="28"/>
          </w:rPr>
          <w:instrText>PAGE   \* MERGEFORMAT</w:instrText>
        </w:r>
        <w:r w:rsidRPr="00774088">
          <w:rPr>
            <w:rFonts w:ascii="Times New Roman" w:hAnsi="Times New Roman"/>
            <w:sz w:val="28"/>
          </w:rPr>
          <w:fldChar w:fldCharType="separate"/>
        </w:r>
        <w:r w:rsidR="00284E0A">
          <w:rPr>
            <w:rFonts w:ascii="Times New Roman" w:hAnsi="Times New Roman"/>
            <w:noProof/>
            <w:sz w:val="28"/>
          </w:rPr>
          <w:t>4</w:t>
        </w:r>
        <w:r w:rsidRPr="00774088">
          <w:rPr>
            <w:rFonts w:ascii="Times New Roman" w:hAnsi="Times New Roman"/>
            <w:sz w:val="28"/>
          </w:rPr>
          <w:fldChar w:fldCharType="end"/>
        </w:r>
      </w:p>
    </w:sdtContent>
  </w:sdt>
  <w:p w:rsidR="00774088" w:rsidRDefault="007740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Pr="008B5A43" w:rsidRDefault="007D3416" w:rsidP="007D3416">
    <w:pPr>
      <w:pStyle w:val="a3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F17CF6"/>
    <w:multiLevelType w:val="hybridMultilevel"/>
    <w:tmpl w:val="CC52F3A4"/>
    <w:lvl w:ilvl="0" w:tplc="46BAAC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E16FA7"/>
    <w:multiLevelType w:val="hybridMultilevel"/>
    <w:tmpl w:val="F5A692EE"/>
    <w:lvl w:ilvl="0" w:tplc="4DD43A8E">
      <w:start w:val="1"/>
      <w:numFmt w:val="decimal"/>
      <w:lvlText w:val="%1."/>
      <w:lvlJc w:val="left"/>
      <w:pPr>
        <w:ind w:left="21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9D00842"/>
    <w:multiLevelType w:val="multilevel"/>
    <w:tmpl w:val="D668FB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>
    <w:nsid w:val="1E0C5794"/>
    <w:multiLevelType w:val="hybridMultilevel"/>
    <w:tmpl w:val="ADA04446"/>
    <w:lvl w:ilvl="0" w:tplc="94528604">
      <w:start w:val="1"/>
      <w:numFmt w:val="decimal"/>
      <w:lvlText w:val="%1."/>
      <w:lvlJc w:val="left"/>
      <w:pPr>
        <w:ind w:left="81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140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776" w:hanging="720"/>
      </w:pPr>
    </w:lvl>
    <w:lvl w:ilvl="4">
      <w:start w:val="1"/>
      <w:numFmt w:val="decimal"/>
      <w:isLgl/>
      <w:lvlText w:val="%1.%2.%3.%4.%5."/>
      <w:lvlJc w:val="left"/>
      <w:pPr>
        <w:ind w:left="3774" w:hanging="1080"/>
      </w:pPr>
    </w:lvl>
    <w:lvl w:ilvl="5">
      <w:start w:val="1"/>
      <w:numFmt w:val="decimal"/>
      <w:isLgl/>
      <w:lvlText w:val="%1.%2.%3.%4.%5.%6."/>
      <w:lvlJc w:val="left"/>
      <w:pPr>
        <w:ind w:left="4412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</w:lvl>
  </w:abstractNum>
  <w:abstractNum w:abstractNumId="22">
    <w:nsid w:val="519C22AC"/>
    <w:multiLevelType w:val="multilevel"/>
    <w:tmpl w:val="E654EB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3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4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9"/>
  </w:num>
  <w:num w:numId="14">
    <w:abstractNumId w:val="23"/>
  </w:num>
  <w:num w:numId="15">
    <w:abstractNumId w:val="14"/>
  </w:num>
  <w:num w:numId="16">
    <w:abstractNumId w:val="25"/>
  </w:num>
  <w:num w:numId="17">
    <w:abstractNumId w:val="18"/>
  </w:num>
  <w:num w:numId="18">
    <w:abstractNumId w:val="13"/>
  </w:num>
  <w:num w:numId="19">
    <w:abstractNumId w:val="17"/>
  </w:num>
  <w:num w:numId="20">
    <w:abstractNumId w:val="11"/>
  </w:num>
  <w:num w:numId="21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6"/>
  </w:num>
  <w:num w:numId="24">
    <w:abstractNumId w:val="12"/>
  </w:num>
  <w:num w:numId="25">
    <w:abstractNumId w:val="1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2ED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B71E5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1587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02F2"/>
    <w:rsid w:val="0028295E"/>
    <w:rsid w:val="00284E0A"/>
    <w:rsid w:val="0028611C"/>
    <w:rsid w:val="0028647E"/>
    <w:rsid w:val="00286A51"/>
    <w:rsid w:val="00286CC2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14DE3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1092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15C96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6795B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364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6FA7"/>
    <w:rsid w:val="00577983"/>
    <w:rsid w:val="005836A9"/>
    <w:rsid w:val="00585487"/>
    <w:rsid w:val="005869B9"/>
    <w:rsid w:val="0058746D"/>
    <w:rsid w:val="0059103B"/>
    <w:rsid w:val="00591FBC"/>
    <w:rsid w:val="0059431D"/>
    <w:rsid w:val="00597F08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19B8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088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A43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C5A0B"/>
    <w:rsid w:val="008D2EFB"/>
    <w:rsid w:val="008D2FF7"/>
    <w:rsid w:val="008D41C2"/>
    <w:rsid w:val="008D73F5"/>
    <w:rsid w:val="008E371F"/>
    <w:rsid w:val="008E4D55"/>
    <w:rsid w:val="008E7065"/>
    <w:rsid w:val="008E7408"/>
    <w:rsid w:val="008E79CB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2353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57767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3E35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C5CA2"/>
    <w:rsid w:val="00CD4B19"/>
    <w:rsid w:val="00CD61A4"/>
    <w:rsid w:val="00CD64E3"/>
    <w:rsid w:val="00CD6597"/>
    <w:rsid w:val="00CE3654"/>
    <w:rsid w:val="00CE3CE6"/>
    <w:rsid w:val="00CE3D1C"/>
    <w:rsid w:val="00CE5F54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032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1CCD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3B0"/>
    <w:rsid w:val="00EE2467"/>
    <w:rsid w:val="00EE6819"/>
    <w:rsid w:val="00EE70DF"/>
    <w:rsid w:val="00EF2360"/>
    <w:rsid w:val="00EF2CBD"/>
    <w:rsid w:val="00EF363A"/>
    <w:rsid w:val="00EF5F02"/>
    <w:rsid w:val="00EF5F1F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15A83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customStyle="1" w:styleId="21">
    <w:name w:val="Основной текст 21"/>
    <w:basedOn w:val="a"/>
    <w:rsid w:val="008E79CB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6">
    <w:name w:val="Знак Знак6"/>
    <w:basedOn w:val="a"/>
    <w:rsid w:val="008E79C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semiHidden/>
    <w:unhideWhenUsed/>
    <w:rsid w:val="008C5A0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C5A0B"/>
    <w:rPr>
      <w:sz w:val="16"/>
      <w:szCs w:val="16"/>
      <w:lang w:val="ru-RU"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C5A0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C5A0B"/>
    <w:rPr>
      <w:sz w:val="22"/>
      <w:szCs w:val="22"/>
      <w:lang w:val="ru-RU"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C5A0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C5A0B"/>
    <w:rPr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customStyle="1" w:styleId="21">
    <w:name w:val="Основной текст 21"/>
    <w:basedOn w:val="a"/>
    <w:rsid w:val="008E79CB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6">
    <w:name w:val="Знак Знак6"/>
    <w:basedOn w:val="a"/>
    <w:rsid w:val="008E79C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semiHidden/>
    <w:unhideWhenUsed/>
    <w:rsid w:val="008C5A0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C5A0B"/>
    <w:rPr>
      <w:sz w:val="16"/>
      <w:szCs w:val="16"/>
      <w:lang w:val="ru-RU"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C5A0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C5A0B"/>
    <w:rPr>
      <w:sz w:val="22"/>
      <w:szCs w:val="22"/>
      <w:lang w:val="ru-RU"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C5A0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C5A0B"/>
    <w:rPr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46553-3505-4286-AB3F-6C8F12E63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2020-07-27T06:32:00Z</cp:lastPrinted>
  <dcterms:created xsi:type="dcterms:W3CDTF">2020-11-17T10:40:00Z</dcterms:created>
  <dcterms:modified xsi:type="dcterms:W3CDTF">2020-12-03T08:23:00Z</dcterms:modified>
</cp:coreProperties>
</file>