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09A" w:rsidRDefault="0042709A" w:rsidP="0042709A">
      <w:pPr>
        <w:spacing w:line="360" w:lineRule="auto"/>
        <w:jc w:val="center"/>
        <w:rPr>
          <w:b/>
          <w:sz w:val="36"/>
          <w:szCs w:val="36"/>
        </w:rPr>
      </w:pP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C7BFF1A" wp14:editId="3BF692C4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42709A" w:rsidRPr="009E0DD2" w:rsidRDefault="0042709A" w:rsidP="0042709A">
      <w:pPr>
        <w:jc w:val="center"/>
        <w:rPr>
          <w:sz w:val="28"/>
          <w:szCs w:val="28"/>
        </w:rPr>
      </w:pPr>
    </w:p>
    <w:p w:rsidR="0042709A" w:rsidRPr="00176002" w:rsidRDefault="0042709A" w:rsidP="0042709A">
      <w:pPr>
        <w:jc w:val="center"/>
        <w:rPr>
          <w:b/>
          <w:sz w:val="28"/>
          <w:szCs w:val="28"/>
        </w:rPr>
      </w:pPr>
      <w:r w:rsidRPr="00176002">
        <w:rPr>
          <w:b/>
          <w:sz w:val="28"/>
          <w:szCs w:val="28"/>
        </w:rPr>
        <w:t>РЕШЕНИЕ</w:t>
      </w:r>
    </w:p>
    <w:p w:rsidR="0042709A" w:rsidRPr="009E0DD2" w:rsidRDefault="0042709A" w:rsidP="0042709A">
      <w:pPr>
        <w:jc w:val="both"/>
        <w:rPr>
          <w:sz w:val="28"/>
          <w:szCs w:val="28"/>
        </w:rPr>
      </w:pPr>
    </w:p>
    <w:p w:rsidR="0042709A" w:rsidRPr="009E0DD2" w:rsidRDefault="0042709A" w:rsidP="0042709A">
      <w:pPr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1</w:t>
      </w:r>
      <w:r w:rsidR="00E1756D">
        <w:rPr>
          <w:b/>
          <w:sz w:val="28"/>
          <w:szCs w:val="28"/>
        </w:rPr>
        <w:t>4</w:t>
      </w:r>
      <w:r w:rsidRPr="009E0DD2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ноября </w:t>
      </w:r>
      <w:r w:rsidRPr="009E0DD2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</w:t>
      </w:r>
      <w:r w:rsidR="00E1756D">
        <w:rPr>
          <w:b/>
          <w:sz w:val="28"/>
          <w:szCs w:val="28"/>
        </w:rPr>
        <w:t>3</w:t>
      </w:r>
      <w:r w:rsidRPr="009E0DD2">
        <w:rPr>
          <w:b/>
          <w:sz w:val="28"/>
          <w:szCs w:val="28"/>
        </w:rPr>
        <w:t xml:space="preserve"> г.                              № </w:t>
      </w:r>
      <w:r w:rsidR="00E1756D">
        <w:rPr>
          <w:b/>
          <w:sz w:val="28"/>
          <w:szCs w:val="28"/>
        </w:rPr>
        <w:t>73</w:t>
      </w:r>
      <w:r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42709A" w:rsidRPr="009E0DD2" w:rsidRDefault="0042709A" w:rsidP="0042709A">
      <w:pPr>
        <w:rPr>
          <w:sz w:val="28"/>
          <w:szCs w:val="28"/>
        </w:rPr>
      </w:pPr>
    </w:p>
    <w:p w:rsidR="0042709A" w:rsidRPr="009E0DD2" w:rsidRDefault="0042709A" w:rsidP="0042709A">
      <w:pPr>
        <w:ind w:right="595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E0DD2">
        <w:rPr>
          <w:sz w:val="28"/>
          <w:szCs w:val="28"/>
        </w:rPr>
        <w:t xml:space="preserve">Об отчете </w:t>
      </w:r>
      <w:r>
        <w:rPr>
          <w:sz w:val="28"/>
          <w:szCs w:val="28"/>
        </w:rPr>
        <w:t>Главы Администрации Бессергеневского сельского поселения о  проделанной работе за 10 месяцев 202</w:t>
      </w:r>
      <w:r w:rsidR="00E1756D">
        <w:rPr>
          <w:sz w:val="28"/>
          <w:szCs w:val="28"/>
        </w:rPr>
        <w:t>3</w:t>
      </w:r>
      <w:r w:rsidRPr="009E0DD2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9E0DD2">
        <w:rPr>
          <w:sz w:val="28"/>
          <w:szCs w:val="28"/>
        </w:rPr>
        <w:t>»</w:t>
      </w:r>
    </w:p>
    <w:p w:rsidR="0042709A" w:rsidRPr="009E0DD2" w:rsidRDefault="0042709A" w:rsidP="0042709A">
      <w:pPr>
        <w:rPr>
          <w:sz w:val="28"/>
          <w:szCs w:val="28"/>
        </w:rPr>
      </w:pPr>
    </w:p>
    <w:p w:rsidR="0042709A" w:rsidRPr="009E0DD2" w:rsidRDefault="0042709A" w:rsidP="0042709A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 Заслушав отчет </w:t>
      </w:r>
      <w:r>
        <w:rPr>
          <w:sz w:val="28"/>
          <w:szCs w:val="28"/>
        </w:rPr>
        <w:t xml:space="preserve">Главы Администрации Бессергеневского сельского поселения о проделанной работе </w:t>
      </w:r>
      <w:r w:rsidRPr="009E0DD2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 10 месяцев </w:t>
      </w:r>
      <w:r w:rsidRPr="009E0DD2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1756D">
        <w:rPr>
          <w:sz w:val="28"/>
          <w:szCs w:val="28"/>
        </w:rPr>
        <w:t>3</w:t>
      </w:r>
      <w:r w:rsidRPr="009E0DD2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9E0DD2">
        <w:rPr>
          <w:sz w:val="28"/>
          <w:szCs w:val="28"/>
        </w:rPr>
        <w:t xml:space="preserve">, руководствуясь </w:t>
      </w:r>
      <w:r>
        <w:rPr>
          <w:sz w:val="28"/>
          <w:szCs w:val="28"/>
        </w:rPr>
        <w:t>Уставом</w:t>
      </w:r>
      <w:r w:rsidRPr="009E0DD2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Бессергеневское  сельское поселение</w:t>
      </w:r>
      <w:r w:rsidRPr="009E0DD2">
        <w:rPr>
          <w:sz w:val="28"/>
          <w:szCs w:val="28"/>
        </w:rPr>
        <w:t>»,</w:t>
      </w:r>
    </w:p>
    <w:p w:rsidR="0042709A" w:rsidRPr="009E0DD2" w:rsidRDefault="0042709A" w:rsidP="0042709A">
      <w:pPr>
        <w:jc w:val="both"/>
        <w:rPr>
          <w:sz w:val="28"/>
          <w:szCs w:val="28"/>
        </w:rPr>
      </w:pP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</w:p>
    <w:p w:rsidR="0042709A" w:rsidRDefault="0042709A" w:rsidP="0042709A">
      <w:pPr>
        <w:tabs>
          <w:tab w:val="left" w:pos="720"/>
        </w:tabs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1. Отчет Главы Администрации Бессергеневского сельского поселения </w:t>
      </w:r>
      <w:r w:rsidRPr="00657536">
        <w:rPr>
          <w:sz w:val="28"/>
          <w:szCs w:val="28"/>
        </w:rPr>
        <w:t xml:space="preserve">о результатах его деятельности, работе администрации Бессергеневского сельского поселения </w:t>
      </w:r>
      <w:r>
        <w:rPr>
          <w:sz w:val="28"/>
          <w:szCs w:val="28"/>
        </w:rPr>
        <w:t xml:space="preserve">за 10 месяцев </w:t>
      </w:r>
      <w:r w:rsidRPr="009E0DD2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1756D">
        <w:rPr>
          <w:sz w:val="28"/>
          <w:szCs w:val="28"/>
        </w:rPr>
        <w:t>3</w:t>
      </w:r>
      <w:r w:rsidRPr="009E0DD2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657536">
        <w:rPr>
          <w:sz w:val="28"/>
          <w:szCs w:val="28"/>
        </w:rPr>
        <w:t xml:space="preserve"> утвердить</w:t>
      </w:r>
      <w:r w:rsidR="00CA493C">
        <w:rPr>
          <w:sz w:val="28"/>
          <w:szCs w:val="28"/>
        </w:rPr>
        <w:t xml:space="preserve"> (доклад -</w:t>
      </w:r>
      <w:r>
        <w:rPr>
          <w:sz w:val="28"/>
          <w:szCs w:val="28"/>
        </w:rPr>
        <w:t xml:space="preserve">  </w:t>
      </w:r>
      <w:r w:rsidRPr="00657536">
        <w:rPr>
          <w:sz w:val="28"/>
          <w:szCs w:val="28"/>
        </w:rPr>
        <w:t>Приложение  № 1</w:t>
      </w:r>
      <w:r w:rsidR="00CA493C">
        <w:rPr>
          <w:sz w:val="28"/>
          <w:szCs w:val="28"/>
        </w:rPr>
        <w:t>)</w:t>
      </w:r>
      <w:r w:rsidRPr="00657536">
        <w:rPr>
          <w:sz w:val="28"/>
          <w:szCs w:val="28"/>
        </w:rPr>
        <w:t>.</w:t>
      </w:r>
    </w:p>
    <w:p w:rsidR="0042709A" w:rsidRDefault="0042709A" w:rsidP="0042709A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Pr="00657536">
        <w:rPr>
          <w:sz w:val="28"/>
          <w:szCs w:val="28"/>
        </w:rPr>
        <w:t xml:space="preserve">Одобрить деятельность Администрации Бессергеневского сельского поселения </w:t>
      </w:r>
      <w:r>
        <w:rPr>
          <w:sz w:val="28"/>
          <w:szCs w:val="28"/>
        </w:rPr>
        <w:t xml:space="preserve">за </w:t>
      </w:r>
      <w:r w:rsidRPr="0042709A">
        <w:rPr>
          <w:sz w:val="28"/>
          <w:szCs w:val="28"/>
        </w:rPr>
        <w:t>10 месяцев 202</w:t>
      </w:r>
      <w:r w:rsidR="00E1756D">
        <w:rPr>
          <w:sz w:val="28"/>
          <w:szCs w:val="28"/>
        </w:rPr>
        <w:t>3</w:t>
      </w:r>
      <w:r w:rsidRPr="0042709A">
        <w:rPr>
          <w:sz w:val="28"/>
          <w:szCs w:val="28"/>
        </w:rPr>
        <w:t xml:space="preserve"> года </w:t>
      </w:r>
      <w:r w:rsidRPr="00657536">
        <w:rPr>
          <w:sz w:val="28"/>
          <w:szCs w:val="28"/>
        </w:rPr>
        <w:t>по обеспечению работы бюджетных учреждений, поддержке на территории Бессергеневского сельского поселения стабильной экономической и социальной обстановки.</w:t>
      </w:r>
    </w:p>
    <w:p w:rsidR="0042709A" w:rsidRDefault="0042709A" w:rsidP="0042709A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3. </w:t>
      </w:r>
      <w:r w:rsidRPr="00657536">
        <w:rPr>
          <w:sz w:val="28"/>
          <w:szCs w:val="28"/>
        </w:rPr>
        <w:t>Администрации Бессергеневского  сельского поселения принять меры по</w:t>
      </w:r>
      <w:r>
        <w:rPr>
          <w:sz w:val="28"/>
          <w:szCs w:val="28"/>
        </w:rPr>
        <w:t xml:space="preserve"> </w:t>
      </w:r>
      <w:r w:rsidRPr="00657536">
        <w:rPr>
          <w:sz w:val="28"/>
          <w:szCs w:val="28"/>
        </w:rPr>
        <w:t xml:space="preserve"> дальнейшему улучшению социально-экономической обстановки  на территории Бессергеневского сельского поселения</w:t>
      </w:r>
      <w:r>
        <w:rPr>
          <w:sz w:val="28"/>
          <w:szCs w:val="28"/>
        </w:rPr>
        <w:t>,</w:t>
      </w:r>
      <w:r w:rsidRPr="00657536">
        <w:rPr>
          <w:sz w:val="28"/>
          <w:szCs w:val="28"/>
        </w:rPr>
        <w:t xml:space="preserve"> исполнению бюджета сельского поселения</w:t>
      </w:r>
      <w:r>
        <w:rPr>
          <w:sz w:val="28"/>
          <w:szCs w:val="28"/>
        </w:rPr>
        <w:t xml:space="preserve"> в 202</w:t>
      </w:r>
      <w:r w:rsidR="00E1756D">
        <w:rPr>
          <w:sz w:val="28"/>
          <w:szCs w:val="28"/>
        </w:rPr>
        <w:t>3</w:t>
      </w:r>
      <w:r>
        <w:rPr>
          <w:sz w:val="28"/>
          <w:szCs w:val="28"/>
        </w:rPr>
        <w:t xml:space="preserve"> году</w:t>
      </w:r>
      <w:r w:rsidRPr="00657536">
        <w:rPr>
          <w:sz w:val="28"/>
          <w:szCs w:val="28"/>
        </w:rPr>
        <w:t>.</w:t>
      </w:r>
    </w:p>
    <w:p w:rsidR="0042709A" w:rsidRDefault="0042709A" w:rsidP="00427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657536">
        <w:rPr>
          <w:sz w:val="28"/>
          <w:szCs w:val="28"/>
        </w:rPr>
        <w:t>Настоящее решение вступает в силу с момента</w:t>
      </w:r>
      <w:r>
        <w:rPr>
          <w:sz w:val="28"/>
          <w:szCs w:val="28"/>
        </w:rPr>
        <w:t xml:space="preserve"> его официального обнародования  на официальном сайте Администрации Бессергеневского сельского поселения.</w:t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42709A" w:rsidRPr="009E0DD2" w:rsidTr="00806565">
        <w:tc>
          <w:tcPr>
            <w:tcW w:w="5211" w:type="dxa"/>
          </w:tcPr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</w:p>
          <w:p w:rsidR="0042709A" w:rsidRDefault="0042709A" w:rsidP="00806565">
            <w:pPr>
              <w:jc w:val="both"/>
              <w:rPr>
                <w:b/>
                <w:sz w:val="28"/>
                <w:szCs w:val="28"/>
              </w:rPr>
            </w:pPr>
          </w:p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>Председатель Собрания депутатов –</w:t>
            </w:r>
          </w:p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Глава Бессергеневского </w:t>
            </w:r>
            <w:r w:rsidRPr="009E0DD2">
              <w:rPr>
                <w:b/>
                <w:bCs/>
                <w:sz w:val="28"/>
                <w:szCs w:val="28"/>
              </w:rPr>
              <w:t>сельского</w:t>
            </w:r>
            <w:r w:rsidRPr="009E0DD2">
              <w:rPr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4786" w:type="dxa"/>
          </w:tcPr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</w:rPr>
            </w:pPr>
          </w:p>
          <w:p w:rsidR="0042709A" w:rsidRDefault="0042709A" w:rsidP="00806565">
            <w:pPr>
              <w:jc w:val="center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                     </w:t>
            </w:r>
          </w:p>
          <w:p w:rsidR="0042709A" w:rsidRDefault="0042709A" w:rsidP="00806565">
            <w:pPr>
              <w:jc w:val="center"/>
              <w:rPr>
                <w:b/>
                <w:sz w:val="28"/>
                <w:szCs w:val="28"/>
              </w:rPr>
            </w:pPr>
          </w:p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</w:t>
            </w:r>
            <w:r w:rsidRPr="009E0DD2">
              <w:rPr>
                <w:b/>
                <w:sz w:val="28"/>
                <w:szCs w:val="28"/>
              </w:rPr>
              <w:t xml:space="preserve"> Ю.Н. Рубцов</w:t>
            </w:r>
          </w:p>
        </w:tc>
      </w:tr>
      <w:tr w:rsidR="0042709A" w:rsidRPr="009E0DD2" w:rsidTr="00806565">
        <w:tc>
          <w:tcPr>
            <w:tcW w:w="5211" w:type="dxa"/>
          </w:tcPr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42709A" w:rsidRDefault="0042709A" w:rsidP="0042709A">
      <w:pPr>
        <w:jc w:val="right"/>
        <w:rPr>
          <w:sz w:val="28"/>
          <w:szCs w:val="28"/>
        </w:rPr>
      </w:pPr>
    </w:p>
    <w:p w:rsidR="0042709A" w:rsidRDefault="0042709A" w:rsidP="0042709A">
      <w:pPr>
        <w:jc w:val="right"/>
        <w:rPr>
          <w:sz w:val="28"/>
          <w:szCs w:val="28"/>
        </w:rPr>
      </w:pPr>
      <w:r w:rsidRPr="00657536">
        <w:rPr>
          <w:sz w:val="28"/>
          <w:szCs w:val="28"/>
        </w:rPr>
        <w:lastRenderedPageBreak/>
        <w:t>Приложение  № 1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Собрания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 Бессергеневского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42709A" w:rsidRPr="00657536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№</w:t>
      </w:r>
      <w:r w:rsidR="00E1756D">
        <w:rPr>
          <w:sz w:val="28"/>
          <w:szCs w:val="28"/>
        </w:rPr>
        <w:t>73</w:t>
      </w:r>
      <w:r>
        <w:rPr>
          <w:sz w:val="28"/>
          <w:szCs w:val="28"/>
        </w:rPr>
        <w:t xml:space="preserve"> от 1</w:t>
      </w:r>
      <w:r w:rsidR="00E1756D">
        <w:rPr>
          <w:sz w:val="28"/>
          <w:szCs w:val="28"/>
        </w:rPr>
        <w:t>4</w:t>
      </w:r>
      <w:r>
        <w:rPr>
          <w:sz w:val="28"/>
          <w:szCs w:val="28"/>
        </w:rPr>
        <w:t>.11.202</w:t>
      </w:r>
      <w:r w:rsidR="00E1756D">
        <w:rPr>
          <w:sz w:val="28"/>
          <w:szCs w:val="28"/>
        </w:rPr>
        <w:t>3</w:t>
      </w:r>
      <w:r>
        <w:rPr>
          <w:sz w:val="28"/>
          <w:szCs w:val="28"/>
        </w:rPr>
        <w:t>г.</w:t>
      </w:r>
    </w:p>
    <w:p w:rsidR="00CA493C" w:rsidRDefault="00CA493C" w:rsidP="00CA493C">
      <w:pPr>
        <w:spacing w:line="276" w:lineRule="auto"/>
        <w:jc w:val="center"/>
        <w:rPr>
          <w:b/>
          <w:sz w:val="36"/>
          <w:szCs w:val="36"/>
        </w:rPr>
      </w:pPr>
    </w:p>
    <w:p w:rsidR="00CA493C" w:rsidRPr="00CA493C" w:rsidRDefault="00CA493C" w:rsidP="00CA493C">
      <w:pPr>
        <w:widowControl w:val="0"/>
        <w:ind w:firstLine="708"/>
        <w:jc w:val="center"/>
        <w:outlineLvl w:val="0"/>
        <w:rPr>
          <w:kern w:val="28"/>
          <w:sz w:val="28"/>
          <w:szCs w:val="28"/>
        </w:rPr>
      </w:pPr>
      <w:r w:rsidRPr="00CA493C">
        <w:rPr>
          <w:kern w:val="28"/>
          <w:sz w:val="28"/>
          <w:szCs w:val="28"/>
        </w:rPr>
        <w:t>Отчет о</w:t>
      </w:r>
      <w:r w:rsidRPr="00CA493C">
        <w:rPr>
          <w:kern w:val="28"/>
          <w:sz w:val="28"/>
          <w:szCs w:val="28"/>
        </w:rPr>
        <w:t xml:space="preserve"> проделанной работе администрации поселения за десять месяцев  текущего года</w:t>
      </w:r>
      <w:r w:rsidRPr="00CA493C">
        <w:rPr>
          <w:kern w:val="28"/>
          <w:sz w:val="28"/>
          <w:szCs w:val="28"/>
        </w:rPr>
        <w:t xml:space="preserve"> 2023</w:t>
      </w:r>
      <w:r w:rsidRPr="00CA493C">
        <w:rPr>
          <w:kern w:val="28"/>
          <w:sz w:val="28"/>
          <w:szCs w:val="28"/>
        </w:rPr>
        <w:t>.</w:t>
      </w:r>
    </w:p>
    <w:p w:rsidR="00CA493C" w:rsidRPr="00CA493C" w:rsidRDefault="00CA493C" w:rsidP="00CA493C">
      <w:pPr>
        <w:widowControl w:val="0"/>
        <w:ind w:firstLine="708"/>
        <w:jc w:val="both"/>
        <w:outlineLvl w:val="0"/>
        <w:rPr>
          <w:kern w:val="28"/>
          <w:sz w:val="28"/>
          <w:szCs w:val="28"/>
        </w:rPr>
      </w:pPr>
      <w:r w:rsidRPr="00CA493C">
        <w:rPr>
          <w:kern w:val="28"/>
          <w:sz w:val="28"/>
          <w:szCs w:val="28"/>
        </w:rPr>
        <w:t>Вся работа  администрации  поселения за отчетный период была направлена  на исполнение Федерального и Областного законодательства, Устава сельского поселения, наказов и обращений жителей.</w:t>
      </w:r>
    </w:p>
    <w:p w:rsidR="00CA493C" w:rsidRPr="00CA493C" w:rsidRDefault="00CA493C" w:rsidP="00CA493C">
      <w:pPr>
        <w:widowControl w:val="0"/>
        <w:ind w:firstLine="708"/>
        <w:jc w:val="both"/>
        <w:outlineLvl w:val="0"/>
        <w:rPr>
          <w:kern w:val="28"/>
          <w:sz w:val="28"/>
          <w:szCs w:val="28"/>
        </w:rPr>
      </w:pPr>
      <w:r w:rsidRPr="00CA493C">
        <w:rPr>
          <w:kern w:val="28"/>
          <w:sz w:val="28"/>
          <w:szCs w:val="28"/>
        </w:rPr>
        <w:t>В рамках нормотворческой деятельности администрации за отчетный период принято: постановлений всего – 175</w:t>
      </w:r>
      <w:r>
        <w:rPr>
          <w:kern w:val="28"/>
          <w:sz w:val="28"/>
          <w:szCs w:val="28"/>
        </w:rPr>
        <w:t xml:space="preserve">, </w:t>
      </w:r>
      <w:r w:rsidRPr="00CA493C">
        <w:rPr>
          <w:kern w:val="28"/>
          <w:sz w:val="28"/>
          <w:szCs w:val="28"/>
        </w:rPr>
        <w:t>распоряжений – 45</w:t>
      </w:r>
      <w:r>
        <w:rPr>
          <w:kern w:val="28"/>
          <w:sz w:val="28"/>
          <w:szCs w:val="28"/>
        </w:rPr>
        <w:t>.</w:t>
      </w:r>
    </w:p>
    <w:p w:rsidR="00CA493C" w:rsidRPr="00CA493C" w:rsidRDefault="00CA493C" w:rsidP="00CA493C">
      <w:pPr>
        <w:widowControl w:val="0"/>
        <w:ind w:firstLine="708"/>
        <w:jc w:val="center"/>
        <w:outlineLvl w:val="0"/>
        <w:rPr>
          <w:b/>
          <w:kern w:val="28"/>
          <w:sz w:val="28"/>
          <w:szCs w:val="28"/>
        </w:rPr>
      </w:pPr>
    </w:p>
    <w:p w:rsidR="00CA493C" w:rsidRPr="00CA493C" w:rsidRDefault="00CA493C" w:rsidP="00CA493C">
      <w:pPr>
        <w:widowControl w:val="0"/>
        <w:ind w:firstLine="708"/>
        <w:jc w:val="center"/>
        <w:outlineLvl w:val="0"/>
        <w:rPr>
          <w:b/>
          <w:kern w:val="28"/>
          <w:sz w:val="28"/>
          <w:szCs w:val="28"/>
        </w:rPr>
      </w:pPr>
      <w:r w:rsidRPr="00CA493C">
        <w:rPr>
          <w:b/>
          <w:kern w:val="28"/>
          <w:sz w:val="28"/>
          <w:szCs w:val="28"/>
        </w:rPr>
        <w:t>РАБОТА С ОБРАЩЕНИЯМИ ГРАЖДАН.</w:t>
      </w: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>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proofErr w:type="gramStart"/>
      <w:r w:rsidRPr="00CA493C">
        <w:rPr>
          <w:color w:val="000000" w:themeColor="text1"/>
          <w:sz w:val="28"/>
          <w:szCs w:val="28"/>
        </w:rPr>
        <w:t xml:space="preserve">Всего в администрацию поселения за 10 месяцев 2023 года по различным вопросам: выдача справок, оформление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</w:t>
      </w:r>
      <w:proofErr w:type="spellStart"/>
      <w:r w:rsidRPr="00CA493C">
        <w:rPr>
          <w:color w:val="000000" w:themeColor="text1"/>
          <w:sz w:val="28"/>
          <w:szCs w:val="28"/>
        </w:rPr>
        <w:t>похозяйственной</w:t>
      </w:r>
      <w:proofErr w:type="spellEnd"/>
      <w:r w:rsidRPr="00CA493C">
        <w:rPr>
          <w:color w:val="000000" w:themeColor="text1"/>
          <w:sz w:val="28"/>
          <w:szCs w:val="28"/>
        </w:rPr>
        <w:t xml:space="preserve"> книги на подтверждение принадлежности земельного участка гражданину и многим другим обратилось 359 человек.</w:t>
      </w:r>
      <w:proofErr w:type="gramEnd"/>
      <w:r w:rsidRPr="00CA493C">
        <w:rPr>
          <w:color w:val="000000" w:themeColor="text1"/>
          <w:sz w:val="28"/>
          <w:szCs w:val="28"/>
        </w:rPr>
        <w:t xml:space="preserve"> В 2022 году за 10 месяцев обратилось 368 человек.</w:t>
      </w: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 xml:space="preserve">Из поступивших 27 </w:t>
      </w:r>
      <w:proofErr w:type="gramStart"/>
      <w:r w:rsidRPr="00CA493C">
        <w:rPr>
          <w:color w:val="000000" w:themeColor="text1"/>
          <w:sz w:val="28"/>
          <w:szCs w:val="28"/>
        </w:rPr>
        <w:t>письменных обращений, поступивших к главе Администрации Бессергеневского сельского поселения решено</w:t>
      </w:r>
      <w:proofErr w:type="gramEnd"/>
      <w:r w:rsidRPr="00CA493C">
        <w:rPr>
          <w:color w:val="000000" w:themeColor="text1"/>
          <w:sz w:val="28"/>
          <w:szCs w:val="28"/>
        </w:rPr>
        <w:t xml:space="preserve"> положительно 20. Семь обращений в работе (не выполнено): </w:t>
      </w:r>
    </w:p>
    <w:p w:rsidR="00CA493C" w:rsidRPr="00CA493C" w:rsidRDefault="00CA493C" w:rsidP="00CA493C">
      <w:pPr>
        <w:pStyle w:val="a3"/>
        <w:numPr>
          <w:ilvl w:val="0"/>
          <w:numId w:val="31"/>
        </w:numPr>
        <w:ind w:left="851" w:hanging="567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 xml:space="preserve">обращение по подключение к водоснабжению земельного участка в </w:t>
      </w:r>
      <w:proofErr w:type="spellStart"/>
      <w:r w:rsidRPr="00CA493C">
        <w:rPr>
          <w:color w:val="000000" w:themeColor="text1"/>
          <w:sz w:val="28"/>
          <w:szCs w:val="28"/>
        </w:rPr>
        <w:t>ст</w:t>
      </w:r>
      <w:proofErr w:type="gramStart"/>
      <w:r w:rsidRPr="00CA493C">
        <w:rPr>
          <w:color w:val="000000" w:themeColor="text1"/>
          <w:sz w:val="28"/>
          <w:szCs w:val="28"/>
        </w:rPr>
        <w:t>.Б</w:t>
      </w:r>
      <w:proofErr w:type="gramEnd"/>
      <w:r w:rsidRPr="00CA493C">
        <w:rPr>
          <w:color w:val="000000" w:themeColor="text1"/>
          <w:sz w:val="28"/>
          <w:szCs w:val="28"/>
        </w:rPr>
        <w:t>ессергеневской</w:t>
      </w:r>
      <w:proofErr w:type="spellEnd"/>
      <w:r w:rsidRPr="00CA493C">
        <w:rPr>
          <w:color w:val="000000" w:themeColor="text1"/>
          <w:sz w:val="28"/>
          <w:szCs w:val="28"/>
        </w:rPr>
        <w:t xml:space="preserve">; </w:t>
      </w:r>
    </w:p>
    <w:p w:rsidR="00CA493C" w:rsidRPr="00CA493C" w:rsidRDefault="00CA493C" w:rsidP="00CA493C">
      <w:pPr>
        <w:pStyle w:val="a3"/>
        <w:numPr>
          <w:ilvl w:val="0"/>
          <w:numId w:val="31"/>
        </w:numPr>
        <w:ind w:left="851" w:hanging="567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 xml:space="preserve"> четыре обращения по переносу опоры ЛЭП, а также опиловка деревьев в зоне ЛЭП, письма направлены в адрес Октябрьского РЭС; </w:t>
      </w:r>
    </w:p>
    <w:p w:rsidR="00CA493C" w:rsidRPr="00CA493C" w:rsidRDefault="00CA493C" w:rsidP="00CA493C">
      <w:pPr>
        <w:pStyle w:val="a3"/>
        <w:numPr>
          <w:ilvl w:val="0"/>
          <w:numId w:val="31"/>
        </w:numPr>
        <w:ind w:left="851" w:hanging="567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 xml:space="preserve">ремонт дороги по </w:t>
      </w:r>
      <w:proofErr w:type="spellStart"/>
      <w:r w:rsidRPr="00CA493C">
        <w:rPr>
          <w:color w:val="000000" w:themeColor="text1"/>
          <w:sz w:val="28"/>
          <w:szCs w:val="28"/>
        </w:rPr>
        <w:t>ул</w:t>
      </w:r>
      <w:proofErr w:type="gramStart"/>
      <w:r w:rsidRPr="00CA493C">
        <w:rPr>
          <w:color w:val="000000" w:themeColor="text1"/>
          <w:sz w:val="28"/>
          <w:szCs w:val="28"/>
        </w:rPr>
        <w:t>.П</w:t>
      </w:r>
      <w:proofErr w:type="gramEnd"/>
      <w:r w:rsidRPr="00CA493C">
        <w:rPr>
          <w:color w:val="000000" w:themeColor="text1"/>
          <w:sz w:val="28"/>
          <w:szCs w:val="28"/>
        </w:rPr>
        <w:t>одгорной</w:t>
      </w:r>
      <w:proofErr w:type="spellEnd"/>
      <w:r w:rsidRPr="00CA493C">
        <w:rPr>
          <w:color w:val="000000" w:themeColor="text1"/>
          <w:sz w:val="28"/>
          <w:szCs w:val="28"/>
        </w:rPr>
        <w:t xml:space="preserve"> в </w:t>
      </w:r>
      <w:proofErr w:type="spellStart"/>
      <w:r w:rsidRPr="00CA493C">
        <w:rPr>
          <w:color w:val="000000" w:themeColor="text1"/>
          <w:sz w:val="28"/>
          <w:szCs w:val="28"/>
        </w:rPr>
        <w:t>ст,Бессергеневская</w:t>
      </w:r>
      <w:proofErr w:type="spellEnd"/>
      <w:r w:rsidRPr="00CA493C">
        <w:rPr>
          <w:color w:val="000000" w:themeColor="text1"/>
          <w:sz w:val="28"/>
          <w:szCs w:val="28"/>
        </w:rPr>
        <w:t xml:space="preserve">, </w:t>
      </w:r>
    </w:p>
    <w:p w:rsidR="00CA493C" w:rsidRPr="00CA493C" w:rsidRDefault="00CA493C" w:rsidP="00CA493C">
      <w:pPr>
        <w:pStyle w:val="a3"/>
        <w:numPr>
          <w:ilvl w:val="0"/>
          <w:numId w:val="31"/>
        </w:numPr>
        <w:ind w:left="851" w:hanging="567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 xml:space="preserve">установка дорожных знаков по </w:t>
      </w:r>
      <w:proofErr w:type="spellStart"/>
      <w:r w:rsidRPr="00CA493C">
        <w:rPr>
          <w:color w:val="000000" w:themeColor="text1"/>
          <w:sz w:val="28"/>
          <w:szCs w:val="28"/>
        </w:rPr>
        <w:t>ул</w:t>
      </w:r>
      <w:proofErr w:type="gramStart"/>
      <w:r w:rsidRPr="00CA493C">
        <w:rPr>
          <w:color w:val="000000" w:themeColor="text1"/>
          <w:sz w:val="28"/>
          <w:szCs w:val="28"/>
        </w:rPr>
        <w:t>.П</w:t>
      </w:r>
      <w:proofErr w:type="gramEnd"/>
      <w:r w:rsidRPr="00CA493C">
        <w:rPr>
          <w:color w:val="000000" w:themeColor="text1"/>
          <w:sz w:val="28"/>
          <w:szCs w:val="28"/>
        </w:rPr>
        <w:t>одгорной</w:t>
      </w:r>
      <w:proofErr w:type="spellEnd"/>
      <w:r w:rsidRPr="00CA493C">
        <w:rPr>
          <w:color w:val="000000" w:themeColor="text1"/>
          <w:sz w:val="28"/>
          <w:szCs w:val="28"/>
        </w:rPr>
        <w:t xml:space="preserve">. </w:t>
      </w: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>Из 19 устных обращений решено положительно 14, 5 обращений – в работе:</w:t>
      </w: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 xml:space="preserve">1. обращение по подключению к водоснабжению земельного участка в </w:t>
      </w:r>
      <w:proofErr w:type="spellStart"/>
      <w:r w:rsidRPr="00CA493C">
        <w:rPr>
          <w:color w:val="000000" w:themeColor="text1"/>
          <w:sz w:val="28"/>
          <w:szCs w:val="28"/>
        </w:rPr>
        <w:t>ст</w:t>
      </w:r>
      <w:proofErr w:type="gramStart"/>
      <w:r w:rsidRPr="00CA493C">
        <w:rPr>
          <w:color w:val="000000" w:themeColor="text1"/>
          <w:sz w:val="28"/>
          <w:szCs w:val="28"/>
        </w:rPr>
        <w:t>.Б</w:t>
      </w:r>
      <w:proofErr w:type="gramEnd"/>
      <w:r w:rsidRPr="00CA493C">
        <w:rPr>
          <w:color w:val="000000" w:themeColor="text1"/>
          <w:sz w:val="28"/>
          <w:szCs w:val="28"/>
        </w:rPr>
        <w:t>ессергеневской</w:t>
      </w:r>
      <w:proofErr w:type="spellEnd"/>
      <w:r w:rsidRPr="00CA493C">
        <w:rPr>
          <w:color w:val="000000" w:themeColor="text1"/>
          <w:sz w:val="28"/>
          <w:szCs w:val="28"/>
        </w:rPr>
        <w:t>;</w:t>
      </w: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 xml:space="preserve">2. Установка ограждения на водопропускной  трубе по трассе Новочеркасск – </w:t>
      </w:r>
      <w:proofErr w:type="spellStart"/>
      <w:r w:rsidRPr="00CA493C">
        <w:rPr>
          <w:color w:val="000000" w:themeColor="text1"/>
          <w:sz w:val="28"/>
          <w:szCs w:val="28"/>
        </w:rPr>
        <w:t>Багаевская</w:t>
      </w:r>
      <w:proofErr w:type="spellEnd"/>
      <w:r w:rsidRPr="00CA493C">
        <w:rPr>
          <w:color w:val="000000" w:themeColor="text1"/>
          <w:sz w:val="28"/>
          <w:szCs w:val="28"/>
        </w:rPr>
        <w:t xml:space="preserve"> перед ст. </w:t>
      </w:r>
      <w:proofErr w:type="spellStart"/>
      <w:r w:rsidRPr="00CA493C">
        <w:rPr>
          <w:color w:val="000000" w:themeColor="text1"/>
          <w:sz w:val="28"/>
          <w:szCs w:val="28"/>
        </w:rPr>
        <w:t>Заплавской</w:t>
      </w:r>
      <w:proofErr w:type="spellEnd"/>
      <w:r w:rsidRPr="00CA493C">
        <w:rPr>
          <w:color w:val="000000" w:themeColor="text1"/>
          <w:sz w:val="28"/>
          <w:szCs w:val="28"/>
        </w:rPr>
        <w:t>.</w:t>
      </w: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 xml:space="preserve">3. </w:t>
      </w:r>
      <w:proofErr w:type="gramStart"/>
      <w:r w:rsidRPr="00CA493C">
        <w:rPr>
          <w:color w:val="000000" w:themeColor="text1"/>
          <w:sz w:val="28"/>
          <w:szCs w:val="28"/>
        </w:rPr>
        <w:t>Просьба перенести ЛЭП, находящиеся в аварийном состоянии за пределы двора.</w:t>
      </w:r>
      <w:proofErr w:type="gramEnd"/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 xml:space="preserve">4. Просьба проложить тротуар по </w:t>
      </w:r>
      <w:proofErr w:type="spellStart"/>
      <w:r w:rsidRPr="00CA493C">
        <w:rPr>
          <w:color w:val="000000" w:themeColor="text1"/>
          <w:sz w:val="28"/>
          <w:szCs w:val="28"/>
        </w:rPr>
        <w:t>ул</w:t>
      </w:r>
      <w:proofErr w:type="gramStart"/>
      <w:r w:rsidRPr="00CA493C">
        <w:rPr>
          <w:color w:val="000000" w:themeColor="text1"/>
          <w:sz w:val="28"/>
          <w:szCs w:val="28"/>
        </w:rPr>
        <w:t>.Л</w:t>
      </w:r>
      <w:proofErr w:type="gramEnd"/>
      <w:r w:rsidRPr="00CA493C">
        <w:rPr>
          <w:color w:val="000000" w:themeColor="text1"/>
          <w:sz w:val="28"/>
          <w:szCs w:val="28"/>
        </w:rPr>
        <w:t>енина</w:t>
      </w:r>
      <w:proofErr w:type="spellEnd"/>
      <w:r w:rsidRPr="00CA493C">
        <w:rPr>
          <w:color w:val="000000" w:themeColor="text1"/>
          <w:sz w:val="28"/>
          <w:szCs w:val="28"/>
        </w:rPr>
        <w:t xml:space="preserve"> в </w:t>
      </w:r>
      <w:proofErr w:type="spellStart"/>
      <w:r w:rsidRPr="00CA493C">
        <w:rPr>
          <w:color w:val="000000" w:themeColor="text1"/>
          <w:sz w:val="28"/>
          <w:szCs w:val="28"/>
        </w:rPr>
        <w:t>ст.Заплавская</w:t>
      </w:r>
      <w:proofErr w:type="spellEnd"/>
      <w:r w:rsidRPr="00CA493C">
        <w:rPr>
          <w:color w:val="000000" w:themeColor="text1"/>
          <w:sz w:val="28"/>
          <w:szCs w:val="28"/>
        </w:rPr>
        <w:t>, Октябрьского р-на, Ростовской области.</w:t>
      </w: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 xml:space="preserve">5. Просьба решить проблему с частым отключением света в </w:t>
      </w:r>
      <w:proofErr w:type="spellStart"/>
      <w:r w:rsidRPr="00CA493C">
        <w:rPr>
          <w:color w:val="000000" w:themeColor="text1"/>
          <w:sz w:val="28"/>
          <w:szCs w:val="28"/>
        </w:rPr>
        <w:t>х</w:t>
      </w:r>
      <w:proofErr w:type="gramStart"/>
      <w:r w:rsidRPr="00CA493C">
        <w:rPr>
          <w:color w:val="000000" w:themeColor="text1"/>
          <w:sz w:val="28"/>
          <w:szCs w:val="28"/>
        </w:rPr>
        <w:t>.К</w:t>
      </w:r>
      <w:proofErr w:type="gramEnd"/>
      <w:r w:rsidRPr="00CA493C">
        <w:rPr>
          <w:color w:val="000000" w:themeColor="text1"/>
          <w:sz w:val="28"/>
          <w:szCs w:val="28"/>
        </w:rPr>
        <w:t>алинин</w:t>
      </w:r>
      <w:proofErr w:type="spellEnd"/>
      <w:r w:rsidRPr="00CA493C">
        <w:rPr>
          <w:color w:val="000000" w:themeColor="text1"/>
          <w:sz w:val="28"/>
          <w:szCs w:val="28"/>
        </w:rPr>
        <w:t>.</w:t>
      </w: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lastRenderedPageBreak/>
        <w:t>Кроме того от наших жителей поступило 15 обращений в вышестоящие органы. Из них 8 обращений письменных и 7 устных.</w:t>
      </w: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 xml:space="preserve">Из 7 устных обращений не </w:t>
      </w:r>
      <w:proofErr w:type="gramStart"/>
      <w:r w:rsidRPr="00CA493C">
        <w:rPr>
          <w:color w:val="000000" w:themeColor="text1"/>
          <w:sz w:val="28"/>
          <w:szCs w:val="28"/>
        </w:rPr>
        <w:t>выполнены</w:t>
      </w:r>
      <w:proofErr w:type="gramEnd"/>
      <w:r w:rsidRPr="00CA493C">
        <w:rPr>
          <w:color w:val="000000" w:themeColor="text1"/>
          <w:sz w:val="28"/>
          <w:szCs w:val="28"/>
        </w:rPr>
        <w:t xml:space="preserve"> 2. </w:t>
      </w: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 xml:space="preserve">1. Обращение по вопросу строительства тротуара по ул. Ленина в ст. Заплавская - в настоящее время подготавливается документация на земельный участок для размещения тротуара. После получения документов </w:t>
      </w:r>
      <w:proofErr w:type="spellStart"/>
      <w:r w:rsidRPr="00CA493C">
        <w:rPr>
          <w:color w:val="000000" w:themeColor="text1"/>
          <w:sz w:val="28"/>
          <w:szCs w:val="28"/>
        </w:rPr>
        <w:t>Администрацей</w:t>
      </w:r>
      <w:proofErr w:type="spellEnd"/>
      <w:r w:rsidRPr="00CA493C">
        <w:rPr>
          <w:color w:val="000000" w:themeColor="text1"/>
          <w:sz w:val="28"/>
          <w:szCs w:val="28"/>
        </w:rPr>
        <w:t xml:space="preserve"> поселения будет</w:t>
      </w:r>
      <w:r w:rsidRPr="00CA493C">
        <w:rPr>
          <w:sz w:val="28"/>
          <w:szCs w:val="28"/>
        </w:rPr>
        <w:t xml:space="preserve"> разработана </w:t>
      </w:r>
      <w:r w:rsidRPr="00CA493C">
        <w:rPr>
          <w:color w:val="000000" w:themeColor="text1"/>
          <w:sz w:val="28"/>
          <w:szCs w:val="28"/>
        </w:rPr>
        <w:t xml:space="preserve">сметная документация на обустройство тротуара для определения стоимости на выполнение работ по части ул. Ленина в ст. Заплавская для дальнейшего участия в </w:t>
      </w:r>
      <w:proofErr w:type="gramStart"/>
      <w:r w:rsidRPr="00CA493C">
        <w:rPr>
          <w:color w:val="000000" w:themeColor="text1"/>
          <w:sz w:val="28"/>
          <w:szCs w:val="28"/>
        </w:rPr>
        <w:t>инициативном</w:t>
      </w:r>
      <w:proofErr w:type="gramEnd"/>
      <w:r w:rsidRPr="00CA493C">
        <w:rPr>
          <w:color w:val="000000" w:themeColor="text1"/>
          <w:sz w:val="28"/>
          <w:szCs w:val="28"/>
        </w:rPr>
        <w:t xml:space="preserve"> бюджетировании.</w:t>
      </w: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 xml:space="preserve">2. Просьба в восстановлении центрального водоснабжения домовладения в </w:t>
      </w:r>
      <w:proofErr w:type="spellStart"/>
      <w:r w:rsidRPr="00CA493C">
        <w:rPr>
          <w:color w:val="000000" w:themeColor="text1"/>
          <w:sz w:val="28"/>
          <w:szCs w:val="28"/>
        </w:rPr>
        <w:t>ст</w:t>
      </w:r>
      <w:proofErr w:type="gramStart"/>
      <w:r w:rsidRPr="00CA493C">
        <w:rPr>
          <w:color w:val="000000" w:themeColor="text1"/>
          <w:sz w:val="28"/>
          <w:szCs w:val="28"/>
        </w:rPr>
        <w:t>.Б</w:t>
      </w:r>
      <w:proofErr w:type="gramEnd"/>
      <w:r w:rsidRPr="00CA493C">
        <w:rPr>
          <w:color w:val="000000" w:themeColor="text1"/>
          <w:sz w:val="28"/>
          <w:szCs w:val="28"/>
        </w:rPr>
        <w:t>ессергеневская</w:t>
      </w:r>
      <w:proofErr w:type="spellEnd"/>
      <w:r w:rsidRPr="00CA493C">
        <w:rPr>
          <w:color w:val="000000" w:themeColor="text1"/>
          <w:sz w:val="28"/>
          <w:szCs w:val="28"/>
        </w:rPr>
        <w:t>. В работе</w:t>
      </w: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>Районная и поселенческая Администрации держат на постоянном контроле исполнение всех наказов и обращений граждан, но не все из них могут решаться быстро, есть долгосрочные, которые требуют подготовки документации и получения денежных средств, но они не снимаются с контроля до полного их исполнения.</w:t>
      </w: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 xml:space="preserve">  </w:t>
      </w:r>
    </w:p>
    <w:p w:rsidR="00CA493C" w:rsidRPr="00CA493C" w:rsidRDefault="00CA493C" w:rsidP="00CA493C">
      <w:pPr>
        <w:ind w:left="284" w:firstLine="709"/>
        <w:jc w:val="center"/>
        <w:rPr>
          <w:b/>
          <w:color w:val="000000" w:themeColor="text1"/>
          <w:sz w:val="28"/>
          <w:szCs w:val="28"/>
        </w:rPr>
      </w:pPr>
      <w:bookmarkStart w:id="0" w:name="_GoBack"/>
      <w:bookmarkEnd w:id="0"/>
      <w:r w:rsidRPr="00CA493C">
        <w:rPr>
          <w:b/>
          <w:color w:val="000000" w:themeColor="text1"/>
          <w:sz w:val="28"/>
          <w:szCs w:val="28"/>
        </w:rPr>
        <w:t xml:space="preserve">Информация о демографической ситуации в </w:t>
      </w:r>
      <w:proofErr w:type="spellStart"/>
      <w:r w:rsidRPr="00CA493C">
        <w:rPr>
          <w:b/>
          <w:color w:val="000000" w:themeColor="text1"/>
          <w:sz w:val="28"/>
          <w:szCs w:val="28"/>
        </w:rPr>
        <w:t>Бессергеневском</w:t>
      </w:r>
      <w:proofErr w:type="spellEnd"/>
      <w:r w:rsidRPr="00CA493C">
        <w:rPr>
          <w:b/>
          <w:color w:val="000000" w:themeColor="text1"/>
          <w:sz w:val="28"/>
          <w:szCs w:val="28"/>
        </w:rPr>
        <w:t xml:space="preserve"> сельском   поселении.</w:t>
      </w:r>
    </w:p>
    <w:p w:rsidR="00CA493C" w:rsidRPr="00CA493C" w:rsidRDefault="00CA493C" w:rsidP="00CA493C">
      <w:pPr>
        <w:ind w:left="284" w:firstLine="709"/>
        <w:jc w:val="both"/>
        <w:rPr>
          <w:color w:val="000000" w:themeColor="text1"/>
          <w:sz w:val="28"/>
          <w:szCs w:val="28"/>
        </w:rPr>
      </w:pPr>
      <w:r w:rsidRPr="00CA493C">
        <w:rPr>
          <w:color w:val="000000" w:themeColor="text1"/>
          <w:sz w:val="28"/>
          <w:szCs w:val="28"/>
        </w:rPr>
        <w:t>Численность Бессергеневского сельского поселения составляет 5068 человека.</w:t>
      </w:r>
    </w:p>
    <w:p w:rsidR="00CA493C" w:rsidRPr="00CA493C" w:rsidRDefault="00CA493C" w:rsidP="00CA493C">
      <w:pPr>
        <w:widowControl w:val="0"/>
        <w:ind w:firstLine="708"/>
        <w:jc w:val="both"/>
        <w:outlineLvl w:val="0"/>
        <w:rPr>
          <w:kern w:val="28"/>
          <w:sz w:val="28"/>
          <w:szCs w:val="28"/>
        </w:rPr>
      </w:pPr>
      <w:r w:rsidRPr="00CA493C">
        <w:rPr>
          <w:kern w:val="28"/>
          <w:sz w:val="28"/>
          <w:szCs w:val="28"/>
        </w:rPr>
        <w:t>За девять месяцев 2023 года родилось всего 8 младенцев. В сравнении с девятью месяцами 2022 года – на четыре младенца меньше (в 2022 году родилось 12 младенцев).</w:t>
      </w:r>
    </w:p>
    <w:p w:rsidR="00CA493C" w:rsidRPr="00CA493C" w:rsidRDefault="00CA493C" w:rsidP="00CA493C">
      <w:pPr>
        <w:widowControl w:val="0"/>
        <w:ind w:firstLine="708"/>
        <w:jc w:val="both"/>
        <w:outlineLvl w:val="0"/>
        <w:rPr>
          <w:kern w:val="28"/>
          <w:sz w:val="28"/>
          <w:szCs w:val="28"/>
        </w:rPr>
      </w:pPr>
      <w:r w:rsidRPr="00CA493C">
        <w:rPr>
          <w:kern w:val="28"/>
          <w:sz w:val="28"/>
          <w:szCs w:val="28"/>
        </w:rPr>
        <w:t>За десять месяцев 2023 года умерло – 38 человек. В сравнении с аналогичным периодом 2022 года наблюдается увеличение смертности на 3 человека.</w:t>
      </w:r>
    </w:p>
    <w:p w:rsidR="00CA493C" w:rsidRPr="00CA493C" w:rsidRDefault="00CA493C" w:rsidP="00CA493C">
      <w:pPr>
        <w:widowControl w:val="0"/>
        <w:ind w:firstLine="708"/>
        <w:jc w:val="both"/>
        <w:outlineLvl w:val="0"/>
        <w:rPr>
          <w:kern w:val="28"/>
          <w:sz w:val="28"/>
          <w:szCs w:val="28"/>
        </w:rPr>
      </w:pPr>
      <w:proofErr w:type="gramStart"/>
      <w:r w:rsidRPr="00CA493C">
        <w:rPr>
          <w:kern w:val="28"/>
          <w:sz w:val="28"/>
          <w:szCs w:val="28"/>
        </w:rPr>
        <w:t>Основная причина смертности – болезни органов кровообращения - 24 человек, новообразования – 5 человек, болезни органов пищеварения - 1 человек, травмы 3 человека, болезни нервной системы -1 человек, прочие причины – 4 человека.</w:t>
      </w:r>
      <w:proofErr w:type="gramEnd"/>
    </w:p>
    <w:p w:rsidR="00CA493C" w:rsidRPr="00CA493C" w:rsidRDefault="00CA493C" w:rsidP="00CA493C">
      <w:pPr>
        <w:widowControl w:val="0"/>
        <w:jc w:val="center"/>
        <w:outlineLvl w:val="0"/>
        <w:rPr>
          <w:b/>
          <w:kern w:val="28"/>
          <w:sz w:val="28"/>
          <w:szCs w:val="28"/>
        </w:rPr>
      </w:pPr>
      <w:r w:rsidRPr="00CA493C">
        <w:rPr>
          <w:b/>
          <w:kern w:val="28"/>
          <w:sz w:val="28"/>
          <w:szCs w:val="28"/>
        </w:rPr>
        <w:t>Особое внимание уделяется выполнению майских Указов президента: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bCs/>
          <w:sz w:val="28"/>
          <w:szCs w:val="28"/>
        </w:rPr>
        <w:t xml:space="preserve">На территории Бессергеневского сельского поселения проживают 63 многодетных семьи, из которых -59 многодетных семей получили </w:t>
      </w:r>
      <w:r w:rsidRPr="00CA493C">
        <w:rPr>
          <w:sz w:val="28"/>
          <w:szCs w:val="28"/>
        </w:rPr>
        <w:t xml:space="preserve">земельные участки, - 4 многодетных  семьи  состоят на учете на бесплатное  получение земельных участков  из них:  3 многодетные семьи на получение земельных участков под  ИЖС </w:t>
      </w:r>
      <w:proofErr w:type="gramStart"/>
      <w:r w:rsidRPr="00CA493C">
        <w:rPr>
          <w:sz w:val="28"/>
          <w:szCs w:val="28"/>
        </w:rPr>
        <w:t xml:space="preserve">( </w:t>
      </w:r>
      <w:proofErr w:type="gramEnd"/>
      <w:r w:rsidRPr="00CA493C">
        <w:rPr>
          <w:sz w:val="28"/>
          <w:szCs w:val="28"/>
        </w:rPr>
        <w:t xml:space="preserve">Минаевы, Труфановы, Якунина) , 1многодетная семья (Евсеевых) на получение  земельного участка под ЛПХ. Пакеты документов на получение земельных участков, находятся в секторе </w:t>
      </w:r>
      <w:r w:rsidRPr="00CA493C">
        <w:rPr>
          <w:rStyle w:val="af2"/>
          <w:color w:val="333333"/>
          <w:sz w:val="28"/>
          <w:szCs w:val="28"/>
          <w:shd w:val="clear" w:color="auto" w:fill="FFFFFF"/>
        </w:rPr>
        <w:t xml:space="preserve"> </w:t>
      </w:r>
      <w:r w:rsidRPr="00CA493C">
        <w:rPr>
          <w:rStyle w:val="af2"/>
          <w:b w:val="0"/>
          <w:color w:val="333333"/>
          <w:sz w:val="28"/>
          <w:szCs w:val="28"/>
          <w:shd w:val="clear" w:color="auto" w:fill="FFFFFF"/>
        </w:rPr>
        <w:t>по организации строительства и создания условий для жилищного строительства Администрации Октябрьского района</w:t>
      </w:r>
      <w:r w:rsidRPr="00CA493C">
        <w:rPr>
          <w:color w:val="333333"/>
          <w:sz w:val="28"/>
          <w:szCs w:val="28"/>
          <w:shd w:val="clear" w:color="auto" w:fill="FFFFFF"/>
        </w:rPr>
        <w:t>.</w:t>
      </w:r>
    </w:p>
    <w:p w:rsidR="00CA493C" w:rsidRPr="00CA493C" w:rsidRDefault="00CA493C" w:rsidP="00CA493C">
      <w:pPr>
        <w:jc w:val="both"/>
        <w:rPr>
          <w:sz w:val="28"/>
          <w:szCs w:val="28"/>
        </w:rPr>
      </w:pPr>
      <w:r w:rsidRPr="00CA493C">
        <w:rPr>
          <w:sz w:val="28"/>
          <w:szCs w:val="28"/>
        </w:rPr>
        <w:tab/>
        <w:t xml:space="preserve">  За 10 месяцев 2023 года заявления на постановку на учет не поступали. </w:t>
      </w:r>
    </w:p>
    <w:p w:rsidR="00CA493C" w:rsidRPr="00CA493C" w:rsidRDefault="00CA493C" w:rsidP="00CA493C">
      <w:pPr>
        <w:ind w:firstLine="708"/>
        <w:jc w:val="both"/>
        <w:rPr>
          <w:color w:val="333333"/>
          <w:sz w:val="28"/>
          <w:szCs w:val="28"/>
          <w:shd w:val="clear" w:color="auto" w:fill="FFFFFF"/>
        </w:rPr>
      </w:pPr>
      <w:r w:rsidRPr="00CA493C">
        <w:rPr>
          <w:sz w:val="28"/>
          <w:szCs w:val="28"/>
        </w:rPr>
        <w:t xml:space="preserve"> Администрацией Бессергеневского сельского поселения было  сформировано </w:t>
      </w:r>
      <w:r w:rsidRPr="00CA493C">
        <w:rPr>
          <w:b/>
          <w:sz w:val="28"/>
          <w:szCs w:val="28"/>
        </w:rPr>
        <w:t>5</w:t>
      </w:r>
      <w:r w:rsidRPr="00CA493C">
        <w:rPr>
          <w:sz w:val="28"/>
          <w:szCs w:val="28"/>
        </w:rPr>
        <w:t xml:space="preserve"> земельных участков под ИЖС, из которых 3 земельных участка в течение 10 месяцев 2023года были  выданы многодетным семьям. Одна  многодетная семья отказалась от предложенного земельного участка  расположенного  в станице Заплавская по ул. Восточной. 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 </w:t>
      </w:r>
      <w:r w:rsidRPr="00CA493C">
        <w:rPr>
          <w:sz w:val="28"/>
          <w:szCs w:val="28"/>
        </w:rPr>
        <w:tab/>
        <w:t xml:space="preserve">В качестве нуждающихся в улучшении жилищных условий на отчетный период всего на учете состоит 6 семей, из них: 4 семьи по федеральной целевой </w:t>
      </w:r>
      <w:r w:rsidRPr="00CA493C">
        <w:rPr>
          <w:sz w:val="28"/>
          <w:szCs w:val="28"/>
        </w:rPr>
        <w:lastRenderedPageBreak/>
        <w:t>подпрограмме «Жилище», 2 семьи по федеральной целевой подпрограмме «Устойчивое развитие сельских территорий».</w:t>
      </w:r>
    </w:p>
    <w:p w:rsidR="00CA493C" w:rsidRPr="00CA493C" w:rsidRDefault="00CA493C" w:rsidP="00CA493C">
      <w:pPr>
        <w:ind w:firstLine="709"/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 </w:t>
      </w:r>
      <w:proofErr w:type="gramStart"/>
      <w:r w:rsidRPr="00CA493C">
        <w:rPr>
          <w:sz w:val="28"/>
          <w:szCs w:val="28"/>
        </w:rPr>
        <w:t>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работа,  в части проведения встреч с потенциальными участниками программ, размещения информации на официальном сайте Бессергеневского сельского поселения и в социальных сетях, регулярно проводится работа по информированию молодых семей о  государственной программе «Комплексное развитие сельских территорий» с</w:t>
      </w:r>
      <w:proofErr w:type="gramEnd"/>
      <w:r w:rsidRPr="00CA493C">
        <w:rPr>
          <w:sz w:val="28"/>
          <w:szCs w:val="28"/>
        </w:rPr>
        <w:t xml:space="preserve"> целью уменьшения оттока жителей из поселения. В течени</w:t>
      </w:r>
      <w:proofErr w:type="gramStart"/>
      <w:r w:rsidRPr="00CA493C">
        <w:rPr>
          <w:sz w:val="28"/>
          <w:szCs w:val="28"/>
        </w:rPr>
        <w:t>и</w:t>
      </w:r>
      <w:proofErr w:type="gramEnd"/>
      <w:r w:rsidRPr="00CA493C">
        <w:rPr>
          <w:sz w:val="28"/>
          <w:szCs w:val="28"/>
        </w:rPr>
        <w:t xml:space="preserve"> 10 месяцев 2023 года заявлений о постановке на учет, в качестве нуждающихся в улучшении жилищных условий не поступало.</w:t>
      </w:r>
    </w:p>
    <w:p w:rsidR="00CA493C" w:rsidRPr="00CA493C" w:rsidRDefault="00CA493C" w:rsidP="00CA493C">
      <w:pPr>
        <w:widowControl w:val="0"/>
        <w:jc w:val="center"/>
        <w:outlineLvl w:val="0"/>
        <w:rPr>
          <w:kern w:val="28"/>
          <w:sz w:val="28"/>
          <w:szCs w:val="28"/>
        </w:rPr>
      </w:pPr>
      <w:r w:rsidRPr="00CA493C">
        <w:rPr>
          <w:b/>
          <w:kern w:val="28"/>
          <w:sz w:val="28"/>
          <w:szCs w:val="28"/>
        </w:rPr>
        <w:t>В Администрации, ведется работа по первичному воинскому учету</w:t>
      </w:r>
      <w:r w:rsidRPr="00CA493C">
        <w:rPr>
          <w:kern w:val="28"/>
          <w:sz w:val="28"/>
          <w:szCs w:val="28"/>
        </w:rPr>
        <w:t>.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sz w:val="28"/>
          <w:szCs w:val="28"/>
        </w:rPr>
        <w:t>На первичном воинском учёте состоит 843  гражданина, из них: 54 - офицера запаса, 666 - прапорщиков, сержантов, старшин, солдат запаса, 123- призывника в возрасте от 18-27 лет.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sz w:val="28"/>
          <w:szCs w:val="28"/>
        </w:rPr>
        <w:t>За отчетный период вносились изменения учетных данных граждан, призывников и пребывающих в запасе. Проводилась сверка учетных карточек с картотекой отдела военного комиссариата. Проводилась постановка на воинский учёт и снятие с воинского учёта граждан, пребывающих в запасе.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По итогу частичной мобилизации в </w:t>
      </w:r>
      <w:proofErr w:type="spellStart"/>
      <w:r w:rsidRPr="00CA493C">
        <w:rPr>
          <w:sz w:val="28"/>
          <w:szCs w:val="28"/>
        </w:rPr>
        <w:t>Бессергеневском</w:t>
      </w:r>
      <w:proofErr w:type="spellEnd"/>
      <w:r w:rsidRPr="00CA493C">
        <w:rPr>
          <w:sz w:val="28"/>
          <w:szCs w:val="28"/>
        </w:rPr>
        <w:t xml:space="preserve"> сельском поселении - 29 граждан были мобилизованы.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Из  29  мобилизованных граждан: </w:t>
      </w:r>
    </w:p>
    <w:p w:rsidR="00CA493C" w:rsidRPr="00CA493C" w:rsidRDefault="00CA493C" w:rsidP="00CA493C">
      <w:pPr>
        <w:jc w:val="both"/>
        <w:rPr>
          <w:i/>
          <w:sz w:val="28"/>
          <w:szCs w:val="28"/>
        </w:rPr>
      </w:pPr>
      <w:r w:rsidRPr="00CA493C">
        <w:rPr>
          <w:i/>
          <w:sz w:val="28"/>
          <w:szCs w:val="28"/>
        </w:rPr>
        <w:t xml:space="preserve"> 24 проходят службу,   1 комиссован,  3 на реабилитации,1 погиб.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Также проходят военную службу  по контракту 6 граждан: 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sz w:val="28"/>
          <w:szCs w:val="28"/>
        </w:rPr>
        <w:t>- 1 гражданин погиб Мозоль Юрий Геннадьевич 1982 года рождения 16 июня 2023 года.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proofErr w:type="gramStart"/>
      <w:r w:rsidRPr="00CA493C">
        <w:rPr>
          <w:sz w:val="28"/>
          <w:szCs w:val="28"/>
        </w:rPr>
        <w:t>Согласно Приказа</w:t>
      </w:r>
      <w:proofErr w:type="gramEnd"/>
      <w:r w:rsidRPr="00CA493C">
        <w:rPr>
          <w:sz w:val="28"/>
          <w:szCs w:val="28"/>
        </w:rPr>
        <w:t xml:space="preserve">  Президента  РФ ведется  набор на прохождение военной службы по контракту.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В течение отчетного периода проводилась и проводится  агитация о наборе  граждан на военную службу по контракту. 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22.06.2023 года в 14:00 в </w:t>
      </w:r>
      <w:proofErr w:type="spellStart"/>
      <w:r w:rsidRPr="00CA493C">
        <w:rPr>
          <w:sz w:val="28"/>
          <w:szCs w:val="28"/>
        </w:rPr>
        <w:t>Бессергеневском</w:t>
      </w:r>
      <w:proofErr w:type="spellEnd"/>
      <w:r w:rsidRPr="00CA493C">
        <w:rPr>
          <w:sz w:val="28"/>
          <w:szCs w:val="28"/>
        </w:rPr>
        <w:t xml:space="preserve"> сельском поселении состоялось собрание граждан на тему: «Военная служба по контракту». На собрании присутствовали 22 гражданина и с ними провели беседу о службе по контракту, денежных выплатах, льготах и мерах социальной поддержки.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sz w:val="28"/>
          <w:szCs w:val="28"/>
        </w:rPr>
        <w:t>В  сентябре 2023 года была проведена работа  с осужденными гражданами – 9 человек, со всеми была проведена беседа, из ни</w:t>
      </w:r>
      <w:r>
        <w:rPr>
          <w:sz w:val="28"/>
          <w:szCs w:val="28"/>
        </w:rPr>
        <w:t xml:space="preserve">х 1 гражданин заключил контракт, </w:t>
      </w:r>
      <w:r w:rsidRPr="00CA493C">
        <w:rPr>
          <w:sz w:val="28"/>
          <w:szCs w:val="28"/>
        </w:rPr>
        <w:t>отбыл 13.10.2023.</w:t>
      </w:r>
    </w:p>
    <w:p w:rsidR="00CA493C" w:rsidRPr="00CA493C" w:rsidRDefault="00CA493C" w:rsidP="00CA493C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A493C" w:rsidRPr="00CA493C" w:rsidRDefault="00CA493C" w:rsidP="00CA493C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A493C">
        <w:rPr>
          <w:rFonts w:eastAsia="Calibri"/>
          <w:b/>
          <w:bCs/>
          <w:sz w:val="28"/>
          <w:szCs w:val="28"/>
          <w:lang w:eastAsia="en-US"/>
        </w:rPr>
        <w:t>Служба экономики и финансов</w:t>
      </w:r>
    </w:p>
    <w:p w:rsidR="00CA493C" w:rsidRPr="00CA493C" w:rsidRDefault="00CA493C" w:rsidP="00CA493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Бюджетная политика, проводимая Администрацией Бессергеневского сельского поселения за 10 месяцев текущего года, ориентирована на наращивание темпов роста собственных доходов бюджета поселения; своевременное исполнение расходных обязательств, недопущение просроченной кредиторской задолженности; повышение качества управления муниципальными финансами и эффективности      бюджетных расходов.</w:t>
      </w:r>
    </w:p>
    <w:p w:rsidR="00CA493C" w:rsidRPr="00CA493C" w:rsidRDefault="00CA493C" w:rsidP="00CA493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ab/>
        <w:t>Доходная часть бюджета складывается из собственных доходов и безвозмездных поступлений.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lastRenderedPageBreak/>
        <w:t xml:space="preserve">Анализ исполнения собственных доходов по их видам, показал что  доходы за 10 месяцев 2023 года  </w:t>
      </w:r>
      <w:r w:rsidRPr="00CA493C">
        <w:rPr>
          <w:sz w:val="28"/>
          <w:szCs w:val="28"/>
        </w:rPr>
        <w:t>при плане</w:t>
      </w:r>
      <w:r w:rsidRPr="00CA493C">
        <w:rPr>
          <w:rFonts w:eastAsia="Calibri"/>
          <w:sz w:val="28"/>
          <w:szCs w:val="28"/>
          <w:lang w:eastAsia="en-US"/>
        </w:rPr>
        <w:t xml:space="preserve"> </w:t>
      </w:r>
      <w:r w:rsidRPr="00CA493C">
        <w:rPr>
          <w:sz w:val="28"/>
          <w:szCs w:val="28"/>
        </w:rPr>
        <w:t xml:space="preserve"> 4 968,7 </w:t>
      </w:r>
      <w:proofErr w:type="spellStart"/>
      <w:r w:rsidRPr="00CA493C">
        <w:rPr>
          <w:sz w:val="28"/>
          <w:szCs w:val="28"/>
        </w:rPr>
        <w:t>тыс</w:t>
      </w:r>
      <w:proofErr w:type="gramStart"/>
      <w:r w:rsidRPr="00CA493C">
        <w:rPr>
          <w:sz w:val="28"/>
          <w:szCs w:val="28"/>
        </w:rPr>
        <w:t>.р</w:t>
      </w:r>
      <w:proofErr w:type="gramEnd"/>
      <w:r w:rsidRPr="00CA493C">
        <w:rPr>
          <w:sz w:val="28"/>
          <w:szCs w:val="28"/>
        </w:rPr>
        <w:t>уб</w:t>
      </w:r>
      <w:proofErr w:type="spellEnd"/>
      <w:r w:rsidRPr="00CA493C">
        <w:rPr>
          <w:sz w:val="28"/>
          <w:szCs w:val="28"/>
        </w:rPr>
        <w:t xml:space="preserve">.  </w:t>
      </w:r>
      <w:r w:rsidRPr="00CA493C">
        <w:rPr>
          <w:rFonts w:eastAsia="Calibri"/>
          <w:sz w:val="28"/>
          <w:szCs w:val="28"/>
          <w:lang w:eastAsia="en-US"/>
        </w:rPr>
        <w:t xml:space="preserve">исполнены в сумме </w:t>
      </w:r>
      <w:r w:rsidRPr="00CA493C">
        <w:rPr>
          <w:sz w:val="28"/>
          <w:szCs w:val="28"/>
        </w:rPr>
        <w:t xml:space="preserve">5 693,3 </w:t>
      </w:r>
      <w:proofErr w:type="spellStart"/>
      <w:r w:rsidRPr="00CA493C">
        <w:rPr>
          <w:sz w:val="28"/>
          <w:szCs w:val="28"/>
        </w:rPr>
        <w:t>тыс.руб</w:t>
      </w:r>
      <w:proofErr w:type="spellEnd"/>
      <w:r w:rsidRPr="00CA493C">
        <w:rPr>
          <w:sz w:val="28"/>
          <w:szCs w:val="28"/>
        </w:rPr>
        <w:t xml:space="preserve">.,  что составляет 114,6 % к плану, дополнительно получено 724,6 </w:t>
      </w:r>
      <w:proofErr w:type="spellStart"/>
      <w:r w:rsidRPr="00CA493C">
        <w:rPr>
          <w:sz w:val="28"/>
          <w:szCs w:val="28"/>
        </w:rPr>
        <w:t>тыс.руб</w:t>
      </w:r>
      <w:proofErr w:type="spellEnd"/>
      <w:r w:rsidRPr="00CA493C">
        <w:rPr>
          <w:sz w:val="28"/>
          <w:szCs w:val="28"/>
        </w:rPr>
        <w:t xml:space="preserve">. </w:t>
      </w:r>
      <w:r w:rsidRPr="00CA493C">
        <w:rPr>
          <w:rFonts w:eastAsia="Calibri"/>
          <w:sz w:val="28"/>
          <w:szCs w:val="28"/>
          <w:lang w:eastAsia="en-US"/>
        </w:rPr>
        <w:t>В аналогичном периоде прошлого года фактическое поступление по собственным доходам составило 5 569,9 тыс. руб. При плане 4 272,2 тыс. руб. было дополнительно получено 1 297,7 тыс. руб.</w:t>
      </w:r>
      <w:r w:rsidRPr="00CA493C">
        <w:rPr>
          <w:sz w:val="28"/>
          <w:szCs w:val="28"/>
        </w:rPr>
        <w:t xml:space="preserve"> </w:t>
      </w:r>
      <w:r w:rsidRPr="00CA493C">
        <w:rPr>
          <w:rFonts w:eastAsia="Calibri"/>
          <w:sz w:val="28"/>
          <w:szCs w:val="28"/>
          <w:lang w:eastAsia="en-US"/>
        </w:rPr>
        <w:t>или 130,4%.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В структуре собственных доходов основная доля приходится на: -  земельный налог  </w:t>
      </w:r>
      <w:r w:rsidRPr="00CA493C">
        <w:rPr>
          <w:i/>
          <w:sz w:val="28"/>
          <w:szCs w:val="28"/>
        </w:rPr>
        <w:t xml:space="preserve">(39,7%), </w:t>
      </w:r>
      <w:r w:rsidRPr="00CA493C">
        <w:rPr>
          <w:sz w:val="28"/>
          <w:szCs w:val="28"/>
        </w:rPr>
        <w:t xml:space="preserve">НДФЛ  </w:t>
      </w:r>
      <w:r w:rsidRPr="00CA493C">
        <w:rPr>
          <w:i/>
          <w:sz w:val="28"/>
          <w:szCs w:val="28"/>
        </w:rPr>
        <w:t>(33,7%)</w:t>
      </w:r>
      <w:r w:rsidRPr="00CA493C">
        <w:rPr>
          <w:sz w:val="28"/>
          <w:szCs w:val="28"/>
        </w:rPr>
        <w:t xml:space="preserve"> </w:t>
      </w:r>
      <w:r w:rsidRPr="00CA493C">
        <w:rPr>
          <w:i/>
          <w:sz w:val="28"/>
          <w:szCs w:val="28"/>
        </w:rPr>
        <w:t>и ЕСХН (8,9%).</w:t>
      </w:r>
      <w:r w:rsidRPr="00CA493C">
        <w:rPr>
          <w:sz w:val="28"/>
          <w:szCs w:val="28"/>
        </w:rPr>
        <w:t xml:space="preserve"> Налог на имущество физических лиц составляет 4,1% от общей суммы налоговых и неналоговых доходов.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sz w:val="28"/>
          <w:szCs w:val="28"/>
        </w:rPr>
        <w:t>Поступление собственных доходов за отчетный период по видам:</w:t>
      </w:r>
    </w:p>
    <w:p w:rsidR="00CA493C" w:rsidRPr="00CA493C" w:rsidRDefault="00CA493C" w:rsidP="00CA493C">
      <w:pPr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- налог на доходы физических лиц при плане 1 593,4 тыс. руб. поступило 1 916,8 </w:t>
      </w:r>
      <w:proofErr w:type="spellStart"/>
      <w:r w:rsidRPr="00CA493C">
        <w:rPr>
          <w:sz w:val="28"/>
          <w:szCs w:val="28"/>
        </w:rPr>
        <w:t>тыс</w:t>
      </w:r>
      <w:proofErr w:type="gramStart"/>
      <w:r w:rsidRPr="00CA493C">
        <w:rPr>
          <w:sz w:val="28"/>
          <w:szCs w:val="28"/>
        </w:rPr>
        <w:t>.р</w:t>
      </w:r>
      <w:proofErr w:type="gramEnd"/>
      <w:r w:rsidRPr="00CA493C">
        <w:rPr>
          <w:sz w:val="28"/>
          <w:szCs w:val="28"/>
        </w:rPr>
        <w:t>уб</w:t>
      </w:r>
      <w:proofErr w:type="spellEnd"/>
      <w:r w:rsidRPr="00CA493C">
        <w:rPr>
          <w:sz w:val="28"/>
          <w:szCs w:val="28"/>
        </w:rPr>
        <w:t>., что составляет 120,3% к плану. Поступление увеличилось за счет выплаты премии в ООО «Агропредприятие Бессергеневское»;</w:t>
      </w:r>
    </w:p>
    <w:p w:rsidR="00CA493C" w:rsidRPr="00CA493C" w:rsidRDefault="00CA493C" w:rsidP="00CA493C">
      <w:pPr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- земельный налог с физических лиц и организаций – при плане 1 981,8 тыс. руб. поступило 2 261,9 </w:t>
      </w:r>
      <w:proofErr w:type="spellStart"/>
      <w:r w:rsidRPr="00CA493C">
        <w:rPr>
          <w:sz w:val="28"/>
          <w:szCs w:val="28"/>
        </w:rPr>
        <w:t>тыс</w:t>
      </w:r>
      <w:proofErr w:type="gramStart"/>
      <w:r w:rsidRPr="00CA493C">
        <w:rPr>
          <w:sz w:val="28"/>
          <w:szCs w:val="28"/>
        </w:rPr>
        <w:t>.р</w:t>
      </w:r>
      <w:proofErr w:type="gramEnd"/>
      <w:r w:rsidRPr="00CA493C">
        <w:rPr>
          <w:sz w:val="28"/>
          <w:szCs w:val="28"/>
        </w:rPr>
        <w:t>уб</w:t>
      </w:r>
      <w:proofErr w:type="spellEnd"/>
      <w:r w:rsidRPr="00CA493C">
        <w:rPr>
          <w:sz w:val="28"/>
          <w:szCs w:val="28"/>
        </w:rPr>
        <w:t>.  – 114,1 %. К плану дополнительно получено 280,1 тыс. руб. (оплата налога физическими лицами);</w:t>
      </w:r>
    </w:p>
    <w:p w:rsidR="00CA493C" w:rsidRPr="00CA493C" w:rsidRDefault="00CA493C" w:rsidP="00CA493C">
      <w:pPr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- налог на имущество физических лиц – при плане 138,6 тыс. руб. получено 231,5 </w:t>
      </w:r>
      <w:proofErr w:type="spellStart"/>
      <w:r w:rsidRPr="00CA493C">
        <w:rPr>
          <w:sz w:val="28"/>
          <w:szCs w:val="28"/>
        </w:rPr>
        <w:t>тыс</w:t>
      </w:r>
      <w:proofErr w:type="gramStart"/>
      <w:r w:rsidRPr="00CA493C">
        <w:rPr>
          <w:sz w:val="28"/>
          <w:szCs w:val="28"/>
        </w:rPr>
        <w:t>.р</w:t>
      </w:r>
      <w:proofErr w:type="gramEnd"/>
      <w:r w:rsidRPr="00CA493C">
        <w:rPr>
          <w:sz w:val="28"/>
          <w:szCs w:val="28"/>
        </w:rPr>
        <w:t>уб</w:t>
      </w:r>
      <w:proofErr w:type="spellEnd"/>
      <w:r w:rsidRPr="00CA493C">
        <w:rPr>
          <w:sz w:val="28"/>
          <w:szCs w:val="28"/>
        </w:rPr>
        <w:t>. – что составляет 167% к плану или 92,9 тыс. руб. дополнительно;</w:t>
      </w:r>
    </w:p>
    <w:p w:rsidR="00CA493C" w:rsidRPr="00CA493C" w:rsidRDefault="00CA493C" w:rsidP="00CA493C">
      <w:pPr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 - единый сельскохозяйственный налог – при плане 505,0  тыс. руб. получено 504,9 тыс. руб.;</w:t>
      </w:r>
    </w:p>
    <w:p w:rsidR="00CA493C" w:rsidRPr="00CA493C" w:rsidRDefault="00CA493C" w:rsidP="00CA493C">
      <w:pPr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- госпошлина (за оформление доверенностей и завещаний) – при плане 10,3 тыс. руб. фактическое поступление составило 8,2 тыс. руб., исполнение 79,6%  (уменьшилось количество обращений граждан за оформлением доверенностей по причине снятия части полномочий по оформлению доверенностей); </w:t>
      </w:r>
    </w:p>
    <w:p w:rsidR="00CA493C" w:rsidRPr="00CA493C" w:rsidRDefault="00CA493C" w:rsidP="00CA493C">
      <w:pPr>
        <w:jc w:val="both"/>
        <w:rPr>
          <w:sz w:val="28"/>
          <w:szCs w:val="28"/>
        </w:rPr>
      </w:pPr>
      <w:r w:rsidRPr="00CA493C">
        <w:rPr>
          <w:sz w:val="28"/>
          <w:szCs w:val="28"/>
        </w:rPr>
        <w:t>- доходы от сдачи в аренду муниципального имущества (помещение здания администрации, уличный газопровод, аренда вышки) – 636,7 тыс. руб.;</w:t>
      </w:r>
    </w:p>
    <w:p w:rsidR="00CA493C" w:rsidRPr="00CA493C" w:rsidRDefault="00CA493C" w:rsidP="00CA493C">
      <w:pPr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- штрафы за ненадлежащее выполнение требований жителями установленных правилами благоустройства поселения – 3,2 </w:t>
      </w:r>
      <w:proofErr w:type="spellStart"/>
      <w:r w:rsidRPr="00CA493C">
        <w:rPr>
          <w:sz w:val="28"/>
          <w:szCs w:val="28"/>
        </w:rPr>
        <w:t>тыс</w:t>
      </w:r>
      <w:proofErr w:type="gramStart"/>
      <w:r w:rsidRPr="00CA493C">
        <w:rPr>
          <w:sz w:val="28"/>
          <w:szCs w:val="28"/>
        </w:rPr>
        <w:t>.р</w:t>
      </w:r>
      <w:proofErr w:type="gramEnd"/>
      <w:r w:rsidRPr="00CA493C">
        <w:rPr>
          <w:sz w:val="28"/>
          <w:szCs w:val="28"/>
        </w:rPr>
        <w:t>уб</w:t>
      </w:r>
      <w:proofErr w:type="spellEnd"/>
      <w:r w:rsidRPr="00CA493C">
        <w:rPr>
          <w:sz w:val="28"/>
          <w:szCs w:val="28"/>
        </w:rPr>
        <w:t>..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b/>
          <w:sz w:val="28"/>
          <w:szCs w:val="28"/>
        </w:rPr>
        <w:t xml:space="preserve">Безвозмездные поступления  </w:t>
      </w:r>
      <w:r w:rsidRPr="00CA493C">
        <w:rPr>
          <w:sz w:val="28"/>
          <w:szCs w:val="28"/>
        </w:rPr>
        <w:t xml:space="preserve">исполнены в сумме 20 518,3 </w:t>
      </w:r>
      <w:proofErr w:type="spellStart"/>
      <w:r w:rsidRPr="00CA493C">
        <w:rPr>
          <w:sz w:val="28"/>
          <w:szCs w:val="28"/>
        </w:rPr>
        <w:t>тыс</w:t>
      </w:r>
      <w:proofErr w:type="gramStart"/>
      <w:r w:rsidRPr="00CA493C">
        <w:rPr>
          <w:sz w:val="28"/>
          <w:szCs w:val="28"/>
        </w:rPr>
        <w:t>.р</w:t>
      </w:r>
      <w:proofErr w:type="gramEnd"/>
      <w:r w:rsidRPr="00CA493C">
        <w:rPr>
          <w:sz w:val="28"/>
          <w:szCs w:val="28"/>
        </w:rPr>
        <w:t>уб</w:t>
      </w:r>
      <w:proofErr w:type="spellEnd"/>
      <w:r w:rsidRPr="00CA493C">
        <w:rPr>
          <w:sz w:val="28"/>
          <w:szCs w:val="28"/>
        </w:rPr>
        <w:t>..</w:t>
      </w:r>
    </w:p>
    <w:p w:rsidR="00CA493C" w:rsidRPr="00CA493C" w:rsidRDefault="00CA493C" w:rsidP="00CA493C">
      <w:pPr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Из них:  </w:t>
      </w:r>
    </w:p>
    <w:p w:rsidR="00CA493C" w:rsidRPr="00CA493C" w:rsidRDefault="00CA493C" w:rsidP="00CA493C">
      <w:pPr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       - Дотация бюджетам поселения – 17 216,7 </w:t>
      </w:r>
      <w:proofErr w:type="spellStart"/>
      <w:r w:rsidRPr="00CA493C">
        <w:rPr>
          <w:sz w:val="28"/>
          <w:szCs w:val="28"/>
        </w:rPr>
        <w:t>тыс</w:t>
      </w:r>
      <w:proofErr w:type="gramStart"/>
      <w:r w:rsidRPr="00CA493C">
        <w:rPr>
          <w:sz w:val="28"/>
          <w:szCs w:val="28"/>
        </w:rPr>
        <w:t>.р</w:t>
      </w:r>
      <w:proofErr w:type="gramEnd"/>
      <w:r w:rsidRPr="00CA493C">
        <w:rPr>
          <w:sz w:val="28"/>
          <w:szCs w:val="28"/>
        </w:rPr>
        <w:t>уб</w:t>
      </w:r>
      <w:proofErr w:type="spellEnd"/>
      <w:r w:rsidRPr="00CA493C">
        <w:rPr>
          <w:sz w:val="28"/>
          <w:szCs w:val="28"/>
        </w:rPr>
        <w:t>.;</w:t>
      </w:r>
    </w:p>
    <w:p w:rsidR="00CA493C" w:rsidRPr="00CA493C" w:rsidRDefault="00CA493C" w:rsidP="00CA493C">
      <w:pPr>
        <w:jc w:val="both"/>
        <w:rPr>
          <w:sz w:val="28"/>
          <w:szCs w:val="28"/>
        </w:rPr>
      </w:pPr>
      <w:r w:rsidRPr="00CA493C">
        <w:rPr>
          <w:sz w:val="28"/>
          <w:szCs w:val="28"/>
        </w:rPr>
        <w:tab/>
        <w:t xml:space="preserve">- Субвенции на осуществление первичного воинского учета – 206,3 </w:t>
      </w:r>
      <w:proofErr w:type="spellStart"/>
      <w:r w:rsidRPr="00CA493C">
        <w:rPr>
          <w:sz w:val="28"/>
          <w:szCs w:val="28"/>
        </w:rPr>
        <w:t>тыс</w:t>
      </w:r>
      <w:proofErr w:type="gramStart"/>
      <w:r w:rsidRPr="00CA493C">
        <w:rPr>
          <w:sz w:val="28"/>
          <w:szCs w:val="28"/>
        </w:rPr>
        <w:t>.р</w:t>
      </w:r>
      <w:proofErr w:type="gramEnd"/>
      <w:r w:rsidRPr="00CA493C">
        <w:rPr>
          <w:sz w:val="28"/>
          <w:szCs w:val="28"/>
        </w:rPr>
        <w:t>уб</w:t>
      </w:r>
      <w:proofErr w:type="spellEnd"/>
      <w:r w:rsidRPr="00CA493C">
        <w:rPr>
          <w:sz w:val="28"/>
          <w:szCs w:val="28"/>
        </w:rPr>
        <w:t>.</w:t>
      </w:r>
    </w:p>
    <w:p w:rsidR="00CA493C" w:rsidRPr="00CA493C" w:rsidRDefault="00CA493C" w:rsidP="00CA493C">
      <w:pPr>
        <w:jc w:val="both"/>
        <w:rPr>
          <w:sz w:val="28"/>
          <w:szCs w:val="28"/>
        </w:rPr>
      </w:pPr>
      <w:r w:rsidRPr="00CA493C">
        <w:rPr>
          <w:sz w:val="28"/>
          <w:szCs w:val="28"/>
        </w:rPr>
        <w:tab/>
        <w:t xml:space="preserve">- Субвенции на выполнение передаваемых полномочий субъектов РФ – 0,2 </w:t>
      </w:r>
      <w:proofErr w:type="spellStart"/>
      <w:r w:rsidRPr="00CA493C">
        <w:rPr>
          <w:sz w:val="28"/>
          <w:szCs w:val="28"/>
        </w:rPr>
        <w:t>тыс</w:t>
      </w:r>
      <w:proofErr w:type="gramStart"/>
      <w:r w:rsidRPr="00CA493C">
        <w:rPr>
          <w:sz w:val="28"/>
          <w:szCs w:val="28"/>
        </w:rPr>
        <w:t>.р</w:t>
      </w:r>
      <w:proofErr w:type="gramEnd"/>
      <w:r w:rsidRPr="00CA493C">
        <w:rPr>
          <w:sz w:val="28"/>
          <w:szCs w:val="28"/>
        </w:rPr>
        <w:t>уб</w:t>
      </w:r>
      <w:proofErr w:type="spellEnd"/>
      <w:r w:rsidRPr="00CA493C">
        <w:rPr>
          <w:sz w:val="28"/>
          <w:szCs w:val="28"/>
        </w:rPr>
        <w:t>.;</w:t>
      </w:r>
    </w:p>
    <w:p w:rsidR="00CA493C" w:rsidRPr="00CA493C" w:rsidRDefault="00CA493C" w:rsidP="00CA493C">
      <w:pPr>
        <w:jc w:val="both"/>
        <w:rPr>
          <w:sz w:val="28"/>
          <w:szCs w:val="28"/>
        </w:rPr>
      </w:pPr>
      <w:r w:rsidRPr="00CA493C">
        <w:rPr>
          <w:sz w:val="28"/>
          <w:szCs w:val="28"/>
        </w:rPr>
        <w:tab/>
        <w:t xml:space="preserve">- 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 – 2 585,3 </w:t>
      </w:r>
      <w:proofErr w:type="spellStart"/>
      <w:r w:rsidRPr="00CA493C">
        <w:rPr>
          <w:sz w:val="28"/>
          <w:szCs w:val="28"/>
        </w:rPr>
        <w:t>тыс</w:t>
      </w:r>
      <w:proofErr w:type="gramStart"/>
      <w:r w:rsidRPr="00CA493C">
        <w:rPr>
          <w:sz w:val="28"/>
          <w:szCs w:val="28"/>
        </w:rPr>
        <w:t>.р</w:t>
      </w:r>
      <w:proofErr w:type="gramEnd"/>
      <w:r w:rsidRPr="00CA493C">
        <w:rPr>
          <w:sz w:val="28"/>
          <w:szCs w:val="28"/>
        </w:rPr>
        <w:t>уб</w:t>
      </w:r>
      <w:proofErr w:type="spellEnd"/>
      <w:r w:rsidRPr="00CA493C">
        <w:rPr>
          <w:sz w:val="28"/>
          <w:szCs w:val="28"/>
        </w:rPr>
        <w:t>.;</w:t>
      </w:r>
    </w:p>
    <w:p w:rsidR="00CA493C" w:rsidRPr="00CA493C" w:rsidRDefault="00CA493C" w:rsidP="00CA493C">
      <w:pPr>
        <w:jc w:val="both"/>
        <w:rPr>
          <w:sz w:val="28"/>
          <w:szCs w:val="28"/>
        </w:rPr>
      </w:pPr>
      <w:r w:rsidRPr="00CA493C">
        <w:rPr>
          <w:sz w:val="28"/>
          <w:szCs w:val="28"/>
        </w:rPr>
        <w:tab/>
        <w:t xml:space="preserve">- Прочие межбюджетные трансферты – 509,8 </w:t>
      </w:r>
      <w:proofErr w:type="spellStart"/>
      <w:r w:rsidRPr="00CA493C">
        <w:rPr>
          <w:sz w:val="28"/>
          <w:szCs w:val="28"/>
        </w:rPr>
        <w:t>тыс</w:t>
      </w:r>
      <w:proofErr w:type="gramStart"/>
      <w:r w:rsidRPr="00CA493C">
        <w:rPr>
          <w:sz w:val="28"/>
          <w:szCs w:val="28"/>
        </w:rPr>
        <w:t>.р</w:t>
      </w:r>
      <w:proofErr w:type="gramEnd"/>
      <w:r w:rsidRPr="00CA493C">
        <w:rPr>
          <w:sz w:val="28"/>
          <w:szCs w:val="28"/>
        </w:rPr>
        <w:t>уб</w:t>
      </w:r>
      <w:proofErr w:type="spellEnd"/>
      <w:r w:rsidRPr="00CA493C">
        <w:rPr>
          <w:sz w:val="28"/>
          <w:szCs w:val="28"/>
        </w:rPr>
        <w:t>.</w:t>
      </w:r>
    </w:p>
    <w:p w:rsidR="00CA493C" w:rsidRPr="00CA493C" w:rsidRDefault="00CA493C" w:rsidP="00CA493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Всего в бюджет поселения за 10 месяцев 2023 года с дотациями, субвенциями и межбюджетными трансфертами поступило 26 211,6 тыс. руб.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 xml:space="preserve">Сотрудники Администрации делают подворные обходы налогоплательщиков, имеющих задолженность, проводят регулярные сверки  со специалистами налоговой </w:t>
      </w:r>
      <w:r w:rsidRPr="00CA493C">
        <w:rPr>
          <w:rFonts w:eastAsia="Calibri"/>
          <w:sz w:val="28"/>
          <w:szCs w:val="28"/>
          <w:lang w:eastAsia="en-US"/>
        </w:rPr>
        <w:lastRenderedPageBreak/>
        <w:t>инспекции,  ведут разъяснительную работу с налогоплательщиками, оказывают консультационную помощь налогоплательщикам по оплате имущественных налогов.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 xml:space="preserve"> Недоимка по налоговым платежам в бюджет поселения по состоянию: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на 01.01.2023 г. – 5 796,5 тыс. рублей,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на 01.10.2023 г. – 4 024,5  тыс. рублей.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Отклонение     - 1 772,0 тыс. рублей.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Недоимка числится  по следующим налогам: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 xml:space="preserve">земельный налог – 423,5 тыс. рублей; 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налог на имущество физических лиц – 158,9 тыс. рублей;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транспортный налог – 918,1 тыс. рублей;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налог на имущество организаций – 1 197,1тыс. рублей;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НДФЛ – 881,3 тыс. рублей;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УСН – 445,6 тыс. рублей.</w:t>
      </w:r>
    </w:p>
    <w:p w:rsidR="00CA493C" w:rsidRPr="00CA493C" w:rsidRDefault="00CA493C" w:rsidP="00CA493C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ab/>
      </w:r>
      <w:r w:rsidRPr="00CA493C">
        <w:rPr>
          <w:rFonts w:eastAsia="Calibri"/>
          <w:sz w:val="28"/>
          <w:szCs w:val="28"/>
          <w:lang w:eastAsia="en-US"/>
        </w:rPr>
        <w:tab/>
        <w:t>В Администрации поселения ведет свою работу Координационный совет по сбору задолженности по налогам.  За 10 месяцев 2023 года проведено 20 координационных советов. Приглашено 90 налогоплательщиков (3 индивидуальных предпринимателей и 87 физических лиц). Рассмотренная сумма задолженности – 837,2 тыс. руб. Погашено – 352,3 тыс. руб.</w:t>
      </w:r>
    </w:p>
    <w:p w:rsidR="00CA493C" w:rsidRPr="00CA493C" w:rsidRDefault="00CA493C" w:rsidP="00CA493C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A493C">
        <w:rPr>
          <w:rFonts w:eastAsiaTheme="minorHAnsi"/>
          <w:sz w:val="28"/>
          <w:szCs w:val="28"/>
          <w:lang w:eastAsia="en-US"/>
        </w:rPr>
        <w:t>На территории Бессергеневского сельского поселения ведет деятельность 91 хозяйствующий субъект, в том числе 8 средних предприятий, 9 малых и микро-предприятий и 74 индивидуальных предпринимателя.</w:t>
      </w:r>
    </w:p>
    <w:p w:rsidR="00CA493C" w:rsidRPr="00CA493C" w:rsidRDefault="00CA493C" w:rsidP="00CA493C">
      <w:pPr>
        <w:ind w:firstLine="708"/>
        <w:jc w:val="both"/>
        <w:rPr>
          <w:rStyle w:val="aa"/>
          <w:i w:val="0"/>
          <w:sz w:val="28"/>
          <w:szCs w:val="28"/>
        </w:rPr>
      </w:pPr>
      <w:r w:rsidRPr="00CA493C">
        <w:rPr>
          <w:rStyle w:val="aa"/>
          <w:sz w:val="28"/>
          <w:szCs w:val="28"/>
        </w:rPr>
        <w:t>Благодаря действующей в районе инфраструктуре поддержки, за 10 месяцев 2023 года в поселении зарегистрировано 13 новых субъектов МСП, (индивидуальные предприниматели). Создано 15 новых рабочих мест, в том числе: за счет создания новых субъектов МСП -13 (ИП), в действующих организациях – 2.</w:t>
      </w:r>
    </w:p>
    <w:p w:rsidR="00CA493C" w:rsidRPr="00CA493C" w:rsidRDefault="00CA493C" w:rsidP="00CA493C">
      <w:pPr>
        <w:ind w:firstLine="708"/>
        <w:jc w:val="both"/>
        <w:rPr>
          <w:rStyle w:val="aa"/>
          <w:i w:val="0"/>
          <w:sz w:val="28"/>
          <w:szCs w:val="28"/>
        </w:rPr>
      </w:pPr>
      <w:r w:rsidRPr="00CA493C">
        <w:rPr>
          <w:rStyle w:val="aa"/>
          <w:sz w:val="28"/>
          <w:szCs w:val="28"/>
        </w:rPr>
        <w:t>Анализируя показатели численности малых предприятий и индивидуальных предпринимателей в текущем году к аналогичному периоду 2022 года, численность индивидуальных предпринимателей выросла на 1, количество предприятий сократилось на 1. Всего на 01.11.2023 года закрылось 12 индивидуальных предпринимателей и 1 предприятие (ООО «Фаворит»).</w:t>
      </w:r>
    </w:p>
    <w:p w:rsidR="00CA493C" w:rsidRPr="00CA493C" w:rsidRDefault="00CA493C" w:rsidP="00CA493C">
      <w:pPr>
        <w:ind w:firstLine="708"/>
        <w:jc w:val="both"/>
        <w:rPr>
          <w:rStyle w:val="aa"/>
          <w:i w:val="0"/>
          <w:sz w:val="28"/>
          <w:szCs w:val="28"/>
        </w:rPr>
      </w:pPr>
      <w:r w:rsidRPr="00CA493C">
        <w:rPr>
          <w:rStyle w:val="aa"/>
          <w:sz w:val="28"/>
          <w:szCs w:val="28"/>
        </w:rPr>
        <w:t>Среднесписочная численность работников малых предприятий  составляет 194 человека, что на 8 чел. больше аналогичного периода прошлого года (рост численности работников в ООО «Гелиос»), среднемесячная заработная плата - 43,8 тыс. рублей, темп роста к прошлому году 115,6%.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iCs/>
          <w:sz w:val="28"/>
          <w:szCs w:val="28"/>
        </w:rPr>
      </w:pPr>
      <w:r w:rsidRPr="00CA493C">
        <w:rPr>
          <w:iCs/>
          <w:sz w:val="28"/>
          <w:szCs w:val="28"/>
        </w:rPr>
        <w:t>Среднесписочная численность работников крупных и средних  организаций за 10 месяцев 2023 года составила 247 человек (снижение на 1 человека), среднемесячная начисленная заработная плата увеличилась на 11,7% и составила 47767,0 руб.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В  целях обеспечения открытости и прозрачности бюджета, доступности бюджетных данных для граждан реализована работа информационного ресурса «Бюджет для граждан» в информационно-телекоммуникационной сети «Интернет». Там  в доступной форме вы можете ознакомиться с бюджетом Бессергеневского сельского поселения и его исполнением.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proofErr w:type="gramStart"/>
      <w:r w:rsidRPr="00CA493C">
        <w:rPr>
          <w:rFonts w:eastAsia="Calibri"/>
          <w:sz w:val="28"/>
          <w:szCs w:val="28"/>
          <w:lang w:eastAsia="en-US"/>
        </w:rPr>
        <w:t>По прежнему</w:t>
      </w:r>
      <w:proofErr w:type="gramEnd"/>
      <w:r w:rsidRPr="00CA493C">
        <w:rPr>
          <w:rFonts w:eastAsia="Calibri"/>
          <w:sz w:val="28"/>
          <w:szCs w:val="28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федеральном, так и региональном уровне, это: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-  электронный бюджет;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 xml:space="preserve">- автоматизированный центр контроля Планирование и Финансы, 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lastRenderedPageBreak/>
        <w:t xml:space="preserve">что позволяет в любое время  осуществить  контроль </w:t>
      </w:r>
      <w:proofErr w:type="gramStart"/>
      <w:r w:rsidRPr="00CA493C">
        <w:rPr>
          <w:rFonts w:eastAsia="Calibri"/>
          <w:sz w:val="28"/>
          <w:szCs w:val="28"/>
          <w:lang w:eastAsia="en-US"/>
        </w:rPr>
        <w:t>органам</w:t>
      </w:r>
      <w:proofErr w:type="gramEnd"/>
      <w:r w:rsidRPr="00CA493C">
        <w:rPr>
          <w:rFonts w:eastAsia="Calibri"/>
          <w:sz w:val="28"/>
          <w:szCs w:val="28"/>
          <w:lang w:eastAsia="en-US"/>
        </w:rPr>
        <w:t xml:space="preserve"> контролирующим бюджетную отчетность.  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За 10 месяцев на социально-экономическое развитие поселения направлено 371,2  млн. рублей или 136,8 % от запланированного годового объема.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i/>
          <w:sz w:val="28"/>
          <w:szCs w:val="28"/>
          <w:lang w:eastAsia="en-US"/>
        </w:rPr>
        <w:t>В сельском хозяйстве</w:t>
      </w:r>
      <w:r w:rsidRPr="00CA493C">
        <w:rPr>
          <w:rFonts w:eastAsia="Calibri"/>
          <w:sz w:val="28"/>
          <w:szCs w:val="28"/>
          <w:lang w:eastAsia="en-US"/>
        </w:rPr>
        <w:t xml:space="preserve"> - ООО "Агропредприятие Бессергеневское" на приобретение оборудования  и ввод в эксплуатацию прудов направлено 331,5 млн. рублей.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i/>
          <w:sz w:val="28"/>
          <w:szCs w:val="28"/>
          <w:lang w:eastAsia="en-US"/>
        </w:rPr>
        <w:t>В промышленности</w:t>
      </w:r>
      <w:r w:rsidRPr="00CA493C">
        <w:rPr>
          <w:rFonts w:eastAsia="Calibri"/>
          <w:sz w:val="28"/>
          <w:szCs w:val="28"/>
          <w:lang w:eastAsia="en-US"/>
        </w:rPr>
        <w:t xml:space="preserve"> - ООО "Этна" на приобретение оборудования направлено 2,6 млн. рублей.</w:t>
      </w:r>
    </w:p>
    <w:p w:rsidR="00CA493C" w:rsidRPr="00CA493C" w:rsidRDefault="00CA493C" w:rsidP="00CA493C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 xml:space="preserve">В соответствии с утвержденным планом по созданию новых рабочих мест, за 10 месяцев 2023 года в поселении должно быть создано 23 рабочих места, фактически создано 15 мест (65,2 % к </w:t>
      </w:r>
      <w:proofErr w:type="spellStart"/>
      <w:proofErr w:type="gramStart"/>
      <w:r w:rsidRPr="00CA493C">
        <w:rPr>
          <w:rFonts w:eastAsia="Calibri"/>
          <w:sz w:val="28"/>
          <w:szCs w:val="28"/>
          <w:lang w:eastAsia="en-US"/>
        </w:rPr>
        <w:t>к</w:t>
      </w:r>
      <w:proofErr w:type="spellEnd"/>
      <w:proofErr w:type="gramEnd"/>
      <w:r w:rsidRPr="00CA493C">
        <w:rPr>
          <w:rFonts w:eastAsia="Calibri"/>
          <w:sz w:val="28"/>
          <w:szCs w:val="28"/>
          <w:lang w:eastAsia="en-US"/>
        </w:rPr>
        <w:t xml:space="preserve"> плану). </w:t>
      </w:r>
    </w:p>
    <w:p w:rsidR="00CA493C" w:rsidRPr="00CA493C" w:rsidRDefault="00CA493C" w:rsidP="00CA493C">
      <w:pPr>
        <w:ind w:firstLine="1416"/>
        <w:jc w:val="both"/>
        <w:rPr>
          <w:sz w:val="28"/>
          <w:szCs w:val="28"/>
        </w:rPr>
      </w:pPr>
      <w:r w:rsidRPr="00CA493C">
        <w:rPr>
          <w:b/>
          <w:sz w:val="28"/>
          <w:szCs w:val="28"/>
        </w:rPr>
        <w:t xml:space="preserve">Расходная часть бюджета </w:t>
      </w:r>
      <w:r w:rsidRPr="00CA493C">
        <w:rPr>
          <w:sz w:val="28"/>
          <w:szCs w:val="28"/>
        </w:rPr>
        <w:t>осуществляется с учетом требований программно-целевого метода бюджетного планирования (</w:t>
      </w:r>
      <w:proofErr w:type="gramStart"/>
      <w:r w:rsidRPr="00CA493C">
        <w:rPr>
          <w:sz w:val="28"/>
          <w:szCs w:val="28"/>
        </w:rPr>
        <w:t>согласно</w:t>
      </w:r>
      <w:proofErr w:type="gramEnd"/>
      <w:r w:rsidRPr="00CA493C">
        <w:rPr>
          <w:sz w:val="28"/>
          <w:szCs w:val="28"/>
        </w:rPr>
        <w:t xml:space="preserve"> муниципальных программ). 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В связи со сложившейся экономической ситуацией бюджет поселения был пересмотрен и распределен на красные и зеленые зоны. Пересмотрены первоочередные расходы. В бюджете поселения предусмотрены средства резервного фонда в размере 200,0 </w:t>
      </w:r>
      <w:proofErr w:type="spellStart"/>
      <w:r w:rsidRPr="00CA493C">
        <w:rPr>
          <w:sz w:val="28"/>
          <w:szCs w:val="28"/>
        </w:rPr>
        <w:t>тыс</w:t>
      </w:r>
      <w:proofErr w:type="gramStart"/>
      <w:r w:rsidRPr="00CA493C">
        <w:rPr>
          <w:sz w:val="28"/>
          <w:szCs w:val="28"/>
        </w:rPr>
        <w:t>.р</w:t>
      </w:r>
      <w:proofErr w:type="gramEnd"/>
      <w:r w:rsidRPr="00CA493C">
        <w:rPr>
          <w:sz w:val="28"/>
          <w:szCs w:val="28"/>
        </w:rPr>
        <w:t>уб</w:t>
      </w:r>
      <w:proofErr w:type="spellEnd"/>
      <w:r w:rsidRPr="00CA493C">
        <w:rPr>
          <w:sz w:val="28"/>
          <w:szCs w:val="28"/>
        </w:rPr>
        <w:t xml:space="preserve">. 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Расходы  бюджета за отчетный период составляют  23 735,7 </w:t>
      </w:r>
      <w:proofErr w:type="spellStart"/>
      <w:r w:rsidRPr="00CA493C">
        <w:rPr>
          <w:sz w:val="28"/>
          <w:szCs w:val="28"/>
        </w:rPr>
        <w:t>тыс</w:t>
      </w:r>
      <w:proofErr w:type="gramStart"/>
      <w:r w:rsidRPr="00CA493C">
        <w:rPr>
          <w:sz w:val="28"/>
          <w:szCs w:val="28"/>
        </w:rPr>
        <w:t>.р</w:t>
      </w:r>
      <w:proofErr w:type="gramEnd"/>
      <w:r w:rsidRPr="00CA493C">
        <w:rPr>
          <w:sz w:val="28"/>
          <w:szCs w:val="28"/>
        </w:rPr>
        <w:t>уб</w:t>
      </w:r>
      <w:proofErr w:type="spellEnd"/>
      <w:r w:rsidRPr="00CA493C">
        <w:rPr>
          <w:sz w:val="28"/>
          <w:szCs w:val="28"/>
        </w:rPr>
        <w:t xml:space="preserve">. (63 %) </w:t>
      </w:r>
      <w:r w:rsidRPr="00CA493C">
        <w:rPr>
          <w:i/>
          <w:sz w:val="28"/>
          <w:szCs w:val="28"/>
        </w:rPr>
        <w:t xml:space="preserve"> </w:t>
      </w:r>
      <w:r w:rsidRPr="00CA493C">
        <w:rPr>
          <w:sz w:val="28"/>
          <w:szCs w:val="28"/>
        </w:rPr>
        <w:t xml:space="preserve">при  годовых назначениях  37 709,1 тыс. руб. </w:t>
      </w:r>
    </w:p>
    <w:p w:rsidR="00CA493C" w:rsidRPr="00CA493C" w:rsidRDefault="00CA493C" w:rsidP="00CA493C">
      <w:pPr>
        <w:ind w:firstLine="708"/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Все расходные обязательства в течение отчетного периода исполнялись в срок, просроченная кредиторская задолженность в отчетном периоде отсутствует. </w:t>
      </w:r>
    </w:p>
    <w:p w:rsidR="00CA493C" w:rsidRPr="00CA493C" w:rsidRDefault="00CA493C" w:rsidP="00CA493C">
      <w:pPr>
        <w:ind w:left="-360" w:firstLine="36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A493C">
        <w:rPr>
          <w:rFonts w:eastAsia="Calibri"/>
          <w:b/>
          <w:bCs/>
          <w:sz w:val="28"/>
          <w:szCs w:val="28"/>
          <w:lang w:eastAsia="en-US"/>
        </w:rPr>
        <w:t>Благоустройство</w:t>
      </w:r>
    </w:p>
    <w:p w:rsidR="00CA493C" w:rsidRPr="00CA493C" w:rsidRDefault="00CA493C" w:rsidP="00CA493C">
      <w:pPr>
        <w:ind w:left="142" w:firstLine="992"/>
        <w:jc w:val="both"/>
        <w:rPr>
          <w:rFonts w:eastAsiaTheme="minorHAns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shd w:val="clear" w:color="auto" w:fill="FFFFFF"/>
          <w:lang w:eastAsia="en-US"/>
        </w:rPr>
        <w:t xml:space="preserve">Одним из </w:t>
      </w:r>
      <w:proofErr w:type="gramStart"/>
      <w:r w:rsidRPr="00CA493C">
        <w:rPr>
          <w:rFonts w:eastAsia="Calibri"/>
          <w:sz w:val="28"/>
          <w:szCs w:val="28"/>
          <w:shd w:val="clear" w:color="auto" w:fill="FFFFFF"/>
          <w:lang w:eastAsia="en-US"/>
        </w:rPr>
        <w:t>показателей</w:t>
      </w:r>
      <w:proofErr w:type="gramEnd"/>
      <w:r w:rsidRPr="00CA493C">
        <w:rPr>
          <w:rFonts w:eastAsia="Calibri"/>
          <w:sz w:val="28"/>
          <w:szCs w:val="28"/>
          <w:shd w:val="clear" w:color="auto" w:fill="FFFFFF"/>
          <w:lang w:eastAsia="en-US"/>
        </w:rPr>
        <w:t xml:space="preserve"> по которым оценивается работа Администрации поселения является благоустройство. </w:t>
      </w:r>
      <w:r w:rsidRPr="00CA493C">
        <w:rPr>
          <w:rFonts w:eastAsiaTheme="minorHAnsi"/>
          <w:sz w:val="28"/>
          <w:szCs w:val="28"/>
          <w:lang w:eastAsia="en-US"/>
        </w:rPr>
        <w:t xml:space="preserve">Разработан план мероприятий по наведению санитарного порядка, </w:t>
      </w:r>
      <w:proofErr w:type="gramStart"/>
      <w:r w:rsidRPr="00CA493C">
        <w:rPr>
          <w:rFonts w:eastAsiaTheme="minorHAnsi"/>
          <w:sz w:val="28"/>
          <w:szCs w:val="28"/>
          <w:lang w:eastAsia="en-US"/>
        </w:rPr>
        <w:t>согласно</w:t>
      </w:r>
      <w:proofErr w:type="gramEnd"/>
      <w:r w:rsidRPr="00CA493C">
        <w:rPr>
          <w:rFonts w:eastAsiaTheme="minorHAnsi"/>
          <w:sz w:val="28"/>
          <w:szCs w:val="28"/>
          <w:lang w:eastAsia="en-US"/>
        </w:rPr>
        <w:t xml:space="preserve"> данного плана  за десять месяцев 2023 года было проведено 37 субботников, в которых принимали участие работники учреждений, школьники, субъекты малого бизнеса, активные жители поселения. Данные субботники были направлены на благоустройство нашего поселения. Совместными усилиями молодежного парламента, учащихся МБОУ СОШ № 41 и № 52, активных жителей поселения была проведена акция «Чистые берега». Был произведен сбор и вывоз мусора с берегов реки Аксай. Акция «Чистые берега» проводится в поселении ежемесячно. За отчётный период составлено </w:t>
      </w:r>
      <w:r w:rsidRPr="00CA493C">
        <w:rPr>
          <w:color w:val="000000" w:themeColor="text1"/>
          <w:sz w:val="28"/>
          <w:szCs w:val="28"/>
        </w:rPr>
        <w:t xml:space="preserve">26 протоколов об административных правонарушениях по </w:t>
      </w:r>
      <w:r w:rsidRPr="00CA493C">
        <w:rPr>
          <w:rStyle w:val="af2"/>
          <w:color w:val="000000" w:themeColor="text1"/>
          <w:sz w:val="28"/>
          <w:szCs w:val="28"/>
          <w:shd w:val="clear" w:color="auto" w:fill="FFFFFF"/>
        </w:rPr>
        <w:t xml:space="preserve">Нарушению правил благоустройства территории. </w:t>
      </w:r>
      <w:r w:rsidRPr="00CA493C">
        <w:rPr>
          <w:rFonts w:eastAsiaTheme="minorHAnsi"/>
          <w:sz w:val="28"/>
          <w:szCs w:val="28"/>
          <w:lang w:eastAsia="en-US"/>
        </w:rPr>
        <w:t>Проведены весенний и осенний областной день древонасаждений, в ходе которых высажено: 70 саженцев клёна, 100 кустарников роз, 8 саженцев туи.</w:t>
      </w:r>
    </w:p>
    <w:p w:rsidR="00CA493C" w:rsidRPr="00CA493C" w:rsidRDefault="00CA493C" w:rsidP="00CA493C">
      <w:pPr>
        <w:spacing w:after="160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CA493C">
        <w:rPr>
          <w:rFonts w:eastAsia="Calibri"/>
          <w:sz w:val="28"/>
          <w:szCs w:val="28"/>
          <w:shd w:val="clear" w:color="auto" w:fill="FFFFFF"/>
          <w:lang w:eastAsia="en-US"/>
        </w:rPr>
        <w:t xml:space="preserve">Также на субботниках была произведена побелка деревьев, очистка территории возле </w:t>
      </w:r>
      <w:proofErr w:type="gramStart"/>
      <w:r w:rsidRPr="00CA493C">
        <w:rPr>
          <w:rFonts w:eastAsia="Calibri"/>
          <w:sz w:val="28"/>
          <w:szCs w:val="28"/>
          <w:shd w:val="clear" w:color="auto" w:fill="FFFFFF"/>
          <w:lang w:eastAsia="en-US"/>
        </w:rPr>
        <w:t>памятников ВОВ</w:t>
      </w:r>
      <w:proofErr w:type="gramEnd"/>
      <w:r w:rsidRPr="00CA493C">
        <w:rPr>
          <w:rFonts w:eastAsia="Calibri"/>
          <w:sz w:val="28"/>
          <w:szCs w:val="28"/>
          <w:shd w:val="clear" w:color="auto" w:fill="FFFFFF"/>
          <w:lang w:eastAsia="en-US"/>
        </w:rPr>
        <w:t xml:space="preserve">, проводилась прополка  клумб, уборка мусора на территории поселения, уборка кладбищ, завоз песка на кладбища. </w:t>
      </w:r>
    </w:p>
    <w:p w:rsidR="00CA493C" w:rsidRPr="00CA493C" w:rsidRDefault="00CA493C" w:rsidP="00CA493C">
      <w:pPr>
        <w:spacing w:after="160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CA493C">
        <w:rPr>
          <w:rFonts w:eastAsia="Calibri"/>
          <w:sz w:val="28"/>
          <w:szCs w:val="28"/>
          <w:shd w:val="clear" w:color="auto" w:fill="FFFFFF"/>
          <w:lang w:eastAsia="en-US"/>
        </w:rPr>
        <w:t xml:space="preserve">Были заключены договора и выполнены работы: </w:t>
      </w:r>
    </w:p>
    <w:p w:rsidR="00CA493C" w:rsidRPr="00CA493C" w:rsidRDefault="00CA493C" w:rsidP="00CA493C">
      <w:pPr>
        <w:spacing w:after="160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CA493C">
        <w:rPr>
          <w:rFonts w:eastAsia="Calibri"/>
          <w:sz w:val="28"/>
          <w:szCs w:val="28"/>
          <w:shd w:val="clear" w:color="auto" w:fill="FFFFFF"/>
          <w:lang w:eastAsia="en-US"/>
        </w:rPr>
        <w:t>- по противоклещевым обработкам кладбищ, парков, стадионов в весенний и осенний период  на сумму 61,4 тыс. руб.</w:t>
      </w:r>
    </w:p>
    <w:p w:rsidR="00CA493C" w:rsidRPr="00CA493C" w:rsidRDefault="00CA493C" w:rsidP="00CA493C">
      <w:pPr>
        <w:spacing w:after="160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CA493C">
        <w:rPr>
          <w:rFonts w:eastAsia="Calibri"/>
          <w:sz w:val="28"/>
          <w:szCs w:val="28"/>
          <w:shd w:val="clear" w:color="auto" w:fill="FFFFFF"/>
          <w:lang w:eastAsia="en-US"/>
        </w:rPr>
        <w:t>- по обработке водной глади открытых водоемов против личинок кровососущих комаров на сумму 5,2 тыс. руб.</w:t>
      </w:r>
    </w:p>
    <w:p w:rsidR="00CA493C" w:rsidRPr="00CA493C" w:rsidRDefault="00CA493C" w:rsidP="00CA493C">
      <w:pPr>
        <w:spacing w:after="160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CA493C">
        <w:rPr>
          <w:rFonts w:eastAsia="Calibri"/>
          <w:sz w:val="28"/>
          <w:szCs w:val="28"/>
          <w:shd w:val="clear" w:color="auto" w:fill="FFFFFF"/>
          <w:lang w:eastAsia="en-US"/>
        </w:rPr>
        <w:t xml:space="preserve">- проводился покос территории – 600 </w:t>
      </w:r>
      <w:proofErr w:type="spellStart"/>
      <w:r w:rsidRPr="00CA493C">
        <w:rPr>
          <w:rFonts w:eastAsia="Calibri"/>
          <w:sz w:val="28"/>
          <w:szCs w:val="28"/>
          <w:shd w:val="clear" w:color="auto" w:fill="FFFFFF"/>
          <w:lang w:eastAsia="en-US"/>
        </w:rPr>
        <w:t>тыс</w:t>
      </w:r>
      <w:proofErr w:type="gramStart"/>
      <w:r w:rsidRPr="00CA493C">
        <w:rPr>
          <w:rFonts w:eastAsia="Calibri"/>
          <w:sz w:val="28"/>
          <w:szCs w:val="28"/>
          <w:shd w:val="clear" w:color="auto" w:fill="FFFFFF"/>
          <w:lang w:eastAsia="en-US"/>
        </w:rPr>
        <w:t>.р</w:t>
      </w:r>
      <w:proofErr w:type="gramEnd"/>
      <w:r w:rsidRPr="00CA493C">
        <w:rPr>
          <w:rFonts w:eastAsia="Calibri"/>
          <w:sz w:val="28"/>
          <w:szCs w:val="28"/>
          <w:shd w:val="clear" w:color="auto" w:fill="FFFFFF"/>
          <w:lang w:eastAsia="en-US"/>
        </w:rPr>
        <w:t>уб</w:t>
      </w:r>
      <w:proofErr w:type="spellEnd"/>
      <w:r w:rsidRPr="00CA493C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</w:p>
    <w:p w:rsidR="00CA493C" w:rsidRPr="00CA493C" w:rsidRDefault="00CA493C" w:rsidP="00CA493C">
      <w:pPr>
        <w:spacing w:after="16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lastRenderedPageBreak/>
        <w:t xml:space="preserve">Обустроена пешеходная дорожка по ул. Виноградная в ст. Заплавская, </w:t>
      </w:r>
      <w:proofErr w:type="gramStart"/>
      <w:r w:rsidRPr="00CA493C">
        <w:rPr>
          <w:rFonts w:eastAsia="Calibri"/>
          <w:sz w:val="28"/>
          <w:szCs w:val="28"/>
          <w:lang w:eastAsia="en-US"/>
        </w:rPr>
        <w:t xml:space="preserve">( </w:t>
      </w:r>
      <w:proofErr w:type="gramEnd"/>
      <w:r w:rsidRPr="00CA493C">
        <w:rPr>
          <w:rFonts w:eastAsia="Calibri"/>
          <w:sz w:val="28"/>
          <w:szCs w:val="28"/>
          <w:lang w:eastAsia="en-US"/>
        </w:rPr>
        <w:t xml:space="preserve">от парка до детского сада), стоимость работ составила 1 097,0 тыс. рублей. </w:t>
      </w:r>
    </w:p>
    <w:p w:rsidR="00CA493C" w:rsidRPr="00CA493C" w:rsidRDefault="00CA493C" w:rsidP="00CA493C">
      <w:pPr>
        <w:spacing w:after="16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Проведён ремонт обелиска памяти Великой Отечественной войны, в ст. Заплавская, стоимостью работ 178,1 тыс. рублей.</w:t>
      </w:r>
    </w:p>
    <w:p w:rsidR="00CA493C" w:rsidRPr="00CA493C" w:rsidRDefault="00CA493C" w:rsidP="00CA493C">
      <w:pPr>
        <w:spacing w:after="16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 xml:space="preserve">Установлена стела при въезде в ст. </w:t>
      </w:r>
      <w:proofErr w:type="spellStart"/>
      <w:r w:rsidRPr="00CA493C">
        <w:rPr>
          <w:rFonts w:eastAsia="Calibri"/>
          <w:sz w:val="28"/>
          <w:szCs w:val="28"/>
          <w:lang w:eastAsia="en-US"/>
        </w:rPr>
        <w:t>Бессергеневскую</w:t>
      </w:r>
      <w:proofErr w:type="spellEnd"/>
      <w:r w:rsidRPr="00CA493C">
        <w:rPr>
          <w:rFonts w:eastAsia="Calibri"/>
          <w:sz w:val="28"/>
          <w:szCs w:val="28"/>
          <w:lang w:eastAsia="en-US"/>
        </w:rPr>
        <w:t>, суммой 597 тыс. рублей. Выполнено благоустройство территории въездной стелы, суммой – 420,2 тыс. рублей.</w:t>
      </w:r>
    </w:p>
    <w:p w:rsidR="00CA493C" w:rsidRPr="00CA493C" w:rsidRDefault="00CA493C" w:rsidP="00CA493C">
      <w:pPr>
        <w:spacing w:after="160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Выполнено благоустройство въездной стелы в ст. Заплавская, суммой – 407,1 тыс. рублей.</w:t>
      </w:r>
      <w:r w:rsidRPr="00CA493C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CA493C" w:rsidRPr="00CA493C" w:rsidRDefault="00CA493C" w:rsidP="00CA493C">
      <w:pPr>
        <w:spacing w:after="16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Уличное освещение нашего поселения так же постоянно находится под контролем Администрации поселения.   Заключен муниципальный контракт с ООО "</w:t>
      </w:r>
      <w:proofErr w:type="spellStart"/>
      <w:r w:rsidRPr="00CA493C">
        <w:rPr>
          <w:rFonts w:eastAsia="Calibri"/>
          <w:sz w:val="28"/>
          <w:szCs w:val="28"/>
          <w:lang w:eastAsia="en-US"/>
        </w:rPr>
        <w:t>Агнарэнерго</w:t>
      </w:r>
      <w:proofErr w:type="spellEnd"/>
      <w:r w:rsidRPr="00CA493C">
        <w:rPr>
          <w:rFonts w:eastAsia="Calibri"/>
          <w:sz w:val="28"/>
          <w:szCs w:val="28"/>
          <w:lang w:eastAsia="en-US"/>
        </w:rPr>
        <w:t>" на годовое обслуживание на сумму 498,9 тыс. руб. За отчетный период были проведены работы по содержанию сетей уличного освещения, согласно графику.</w:t>
      </w:r>
    </w:p>
    <w:p w:rsidR="00CA493C" w:rsidRPr="00CA493C" w:rsidRDefault="00CA493C" w:rsidP="00CA493C">
      <w:pPr>
        <w:rPr>
          <w:sz w:val="28"/>
          <w:szCs w:val="28"/>
        </w:rPr>
      </w:pPr>
      <w:r w:rsidRPr="00CA493C">
        <w:rPr>
          <w:sz w:val="28"/>
          <w:szCs w:val="28"/>
        </w:rPr>
        <w:t xml:space="preserve">          Реализована Губернаторская программа инициативных  проектов по  объекту: «Капитальный ремонт уличного освещения от КТП №287, по адресу: Ростовская область, Октябрьский район, ст. Заплавская», стоимость работ составила 601,2  тыс. рубле</w:t>
      </w:r>
      <w:proofErr w:type="gramStart"/>
      <w:r w:rsidRPr="00CA493C">
        <w:rPr>
          <w:sz w:val="28"/>
          <w:szCs w:val="28"/>
        </w:rPr>
        <w:t>й(</w:t>
      </w:r>
      <w:proofErr w:type="gramEnd"/>
      <w:r w:rsidRPr="00CA493C">
        <w:rPr>
          <w:sz w:val="28"/>
          <w:szCs w:val="28"/>
        </w:rPr>
        <w:t xml:space="preserve">из них средства областного бюджета 509,8 тыс. руб. </w:t>
      </w:r>
      <w:proofErr w:type="spellStart"/>
      <w:r w:rsidRPr="00CA493C">
        <w:rPr>
          <w:sz w:val="28"/>
          <w:szCs w:val="28"/>
        </w:rPr>
        <w:t>софинансирование</w:t>
      </w:r>
      <w:proofErr w:type="spellEnd"/>
      <w:r w:rsidRPr="00CA493C">
        <w:rPr>
          <w:sz w:val="28"/>
          <w:szCs w:val="28"/>
        </w:rPr>
        <w:t xml:space="preserve"> за счет средств: физических и юридических лиц поселения 46,3 </w:t>
      </w:r>
      <w:proofErr w:type="spellStart"/>
      <w:r w:rsidRPr="00CA493C">
        <w:rPr>
          <w:sz w:val="28"/>
          <w:szCs w:val="28"/>
        </w:rPr>
        <w:t>тыс.руб</w:t>
      </w:r>
      <w:proofErr w:type="spellEnd"/>
      <w:r w:rsidRPr="00CA493C">
        <w:rPr>
          <w:sz w:val="28"/>
          <w:szCs w:val="28"/>
        </w:rPr>
        <w:t xml:space="preserve">., местного бюджета 45,1 </w:t>
      </w:r>
      <w:proofErr w:type="spellStart"/>
      <w:r w:rsidRPr="00CA493C">
        <w:rPr>
          <w:sz w:val="28"/>
          <w:szCs w:val="28"/>
        </w:rPr>
        <w:t>тыс.руб</w:t>
      </w:r>
      <w:proofErr w:type="spellEnd"/>
      <w:r w:rsidRPr="00CA493C">
        <w:rPr>
          <w:sz w:val="28"/>
          <w:szCs w:val="28"/>
        </w:rPr>
        <w:t>.)</w:t>
      </w:r>
    </w:p>
    <w:p w:rsidR="00CA493C" w:rsidRPr="00CA493C" w:rsidRDefault="00CA493C" w:rsidP="00CA493C">
      <w:pPr>
        <w:spacing w:after="160"/>
        <w:ind w:firstLine="708"/>
        <w:jc w:val="center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CA493C">
        <w:rPr>
          <w:rFonts w:eastAsia="Calibri"/>
          <w:b/>
          <w:sz w:val="28"/>
          <w:szCs w:val="28"/>
          <w:shd w:val="clear" w:color="auto" w:fill="FFFFFF"/>
          <w:lang w:eastAsia="en-US"/>
        </w:rPr>
        <w:t>Дорожное хозяйство.</w:t>
      </w:r>
    </w:p>
    <w:p w:rsidR="00CA493C" w:rsidRPr="00CA493C" w:rsidRDefault="00CA493C" w:rsidP="00CA493C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z w:val="28"/>
          <w:szCs w:val="28"/>
        </w:rPr>
      </w:pPr>
      <w:r w:rsidRPr="00CA493C">
        <w:rPr>
          <w:bCs/>
          <w:sz w:val="28"/>
          <w:szCs w:val="28"/>
        </w:rPr>
        <w:t xml:space="preserve">Плановые годовые назначения Дорожного фонда 2023 года 4301,0 </w:t>
      </w:r>
      <w:proofErr w:type="spellStart"/>
      <w:r w:rsidRPr="00CA493C">
        <w:rPr>
          <w:bCs/>
          <w:sz w:val="28"/>
          <w:szCs w:val="28"/>
        </w:rPr>
        <w:t>тыс</w:t>
      </w:r>
      <w:proofErr w:type="gramStart"/>
      <w:r w:rsidRPr="00CA493C">
        <w:rPr>
          <w:bCs/>
          <w:sz w:val="28"/>
          <w:szCs w:val="28"/>
        </w:rPr>
        <w:t>.р</w:t>
      </w:r>
      <w:proofErr w:type="gramEnd"/>
      <w:r w:rsidRPr="00CA493C">
        <w:rPr>
          <w:bCs/>
          <w:sz w:val="28"/>
          <w:szCs w:val="28"/>
        </w:rPr>
        <w:t>уб</w:t>
      </w:r>
      <w:proofErr w:type="spellEnd"/>
      <w:r w:rsidRPr="00CA493C">
        <w:rPr>
          <w:bCs/>
          <w:sz w:val="28"/>
          <w:szCs w:val="28"/>
        </w:rPr>
        <w:t xml:space="preserve">.  За отчетный период расходовано средств дорожного фонда  2 585,3 </w:t>
      </w:r>
      <w:proofErr w:type="spellStart"/>
      <w:r w:rsidRPr="00CA493C">
        <w:rPr>
          <w:bCs/>
          <w:sz w:val="28"/>
          <w:szCs w:val="28"/>
        </w:rPr>
        <w:t>тыс.руб</w:t>
      </w:r>
      <w:proofErr w:type="spellEnd"/>
      <w:r w:rsidRPr="00CA493C">
        <w:rPr>
          <w:bCs/>
          <w:sz w:val="28"/>
          <w:szCs w:val="28"/>
        </w:rPr>
        <w:t>.</w:t>
      </w:r>
    </w:p>
    <w:p w:rsidR="00CA493C" w:rsidRPr="00CA493C" w:rsidRDefault="00CA493C" w:rsidP="00CA493C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z w:val="28"/>
          <w:szCs w:val="28"/>
        </w:rPr>
      </w:pPr>
      <w:r w:rsidRPr="00CA493C">
        <w:rPr>
          <w:bCs/>
          <w:sz w:val="28"/>
          <w:szCs w:val="28"/>
        </w:rPr>
        <w:t xml:space="preserve">В настоящий момент все средства дорожного фонда законтрактованы (распределение </w:t>
      </w:r>
      <w:proofErr w:type="spellStart"/>
      <w:r w:rsidRPr="00CA493C">
        <w:rPr>
          <w:bCs/>
          <w:sz w:val="28"/>
          <w:szCs w:val="28"/>
        </w:rPr>
        <w:t>противогололедных</w:t>
      </w:r>
      <w:proofErr w:type="spellEnd"/>
      <w:r w:rsidRPr="00CA493C">
        <w:rPr>
          <w:bCs/>
          <w:sz w:val="28"/>
          <w:szCs w:val="28"/>
        </w:rPr>
        <w:t xml:space="preserve">  материалов и   механизированная снегоочистка дорог 1 и 4 кварталы, диагностика дорог,  нанесение дорожной разметки весна - осень, Ямочный ремонт, покос,  отсыпка дорог). </w:t>
      </w:r>
    </w:p>
    <w:p w:rsidR="00CA493C" w:rsidRPr="00CA493C" w:rsidRDefault="00CA493C" w:rsidP="00CA493C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i/>
          <w:sz w:val="28"/>
          <w:szCs w:val="28"/>
          <w:lang w:eastAsia="en-US"/>
        </w:rPr>
      </w:pPr>
      <w:r w:rsidRPr="00CA493C">
        <w:rPr>
          <w:rFonts w:eastAsia="Calibri"/>
          <w:i/>
          <w:sz w:val="28"/>
          <w:szCs w:val="28"/>
          <w:lang w:eastAsia="en-US"/>
        </w:rPr>
        <w:t xml:space="preserve">(На территории поселения был проведен ямочный ремонт </w:t>
      </w:r>
      <w:proofErr w:type="spellStart"/>
      <w:proofErr w:type="gramStart"/>
      <w:r w:rsidRPr="00CA493C">
        <w:rPr>
          <w:rFonts w:eastAsia="Calibri"/>
          <w:i/>
          <w:sz w:val="28"/>
          <w:szCs w:val="28"/>
          <w:lang w:eastAsia="en-US"/>
        </w:rPr>
        <w:t>асфальто</w:t>
      </w:r>
      <w:proofErr w:type="spellEnd"/>
      <w:r w:rsidRPr="00CA493C">
        <w:rPr>
          <w:rFonts w:eastAsia="Calibri"/>
          <w:i/>
          <w:sz w:val="28"/>
          <w:szCs w:val="28"/>
          <w:lang w:eastAsia="en-US"/>
        </w:rPr>
        <w:t>-бетонного</w:t>
      </w:r>
      <w:proofErr w:type="gramEnd"/>
      <w:r w:rsidRPr="00CA493C">
        <w:rPr>
          <w:rFonts w:eastAsia="Calibri"/>
          <w:i/>
          <w:sz w:val="28"/>
          <w:szCs w:val="28"/>
          <w:lang w:eastAsia="en-US"/>
        </w:rPr>
        <w:t xml:space="preserve"> покрытия дорог на сумму  900,00 тыс. руб. Устранено </w:t>
      </w:r>
      <w:proofErr w:type="spellStart"/>
      <w:r w:rsidRPr="00CA493C">
        <w:rPr>
          <w:rFonts w:eastAsia="Calibri"/>
          <w:i/>
          <w:sz w:val="28"/>
          <w:szCs w:val="28"/>
          <w:lang w:eastAsia="en-US"/>
        </w:rPr>
        <w:t>ямочности</w:t>
      </w:r>
      <w:proofErr w:type="spellEnd"/>
      <w:r w:rsidRPr="00CA493C">
        <w:rPr>
          <w:rFonts w:eastAsia="Calibri"/>
          <w:i/>
          <w:sz w:val="28"/>
          <w:szCs w:val="28"/>
          <w:lang w:eastAsia="en-US"/>
        </w:rPr>
        <w:t xml:space="preserve"> 653 </w:t>
      </w:r>
      <w:proofErr w:type="spellStart"/>
      <w:r w:rsidRPr="00CA493C">
        <w:rPr>
          <w:rFonts w:eastAsia="Calibri"/>
          <w:i/>
          <w:sz w:val="28"/>
          <w:szCs w:val="28"/>
          <w:lang w:eastAsia="en-US"/>
        </w:rPr>
        <w:t>м.кв</w:t>
      </w:r>
      <w:proofErr w:type="spellEnd"/>
      <w:r w:rsidRPr="00CA493C">
        <w:rPr>
          <w:rFonts w:eastAsia="Calibri"/>
          <w:i/>
          <w:sz w:val="28"/>
          <w:szCs w:val="28"/>
          <w:lang w:eastAsia="en-US"/>
        </w:rPr>
        <w:t>. на автомобильных дорогах по улицам Комарова, Советская, Кооперативная в станице Бессергеневская, Школьная, в станице Заплавская, Центральная, в хуторе Калинин).</w:t>
      </w:r>
    </w:p>
    <w:p w:rsidR="00CA493C" w:rsidRPr="00CA493C" w:rsidRDefault="00CA493C" w:rsidP="00CA493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A493C">
        <w:rPr>
          <w:rFonts w:eastAsia="Calibri"/>
          <w:b/>
          <w:sz w:val="28"/>
          <w:szCs w:val="28"/>
          <w:lang w:eastAsia="en-US"/>
        </w:rPr>
        <w:t>ПОЖАРНАЯ  БЕЗОПАСНОСТЬ</w:t>
      </w:r>
    </w:p>
    <w:p w:rsidR="00CA493C" w:rsidRPr="00CA493C" w:rsidRDefault="00CA493C" w:rsidP="00CA493C">
      <w:pPr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 xml:space="preserve">        Вопрос обеспечения пожарной безопасности и соблюдения правил пожарной безопасности является актуальным, особенно в пожароопасный, засушливый период. В соответствии с Постановлением Правительства Ростовской области от 17.04.2023 № 290 "О введении особого противопожарного режима на территории Ростовской области" противопожарный режим установлен  с 29 апреля 2023 года до 15 октября 2023 года.</w:t>
      </w:r>
    </w:p>
    <w:p w:rsidR="00CA493C" w:rsidRPr="00CA493C" w:rsidRDefault="00CA493C" w:rsidP="00CA493C">
      <w:pPr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 xml:space="preserve"> За 10 месяцев 2023 г.  проведено 55 сходов граждан по вопросам соблюдения мер пожарной безопасности. Для обеспечение первичных мер пожарной </w:t>
      </w:r>
      <w:proofErr w:type="gramStart"/>
      <w:r w:rsidRPr="00CA493C">
        <w:rPr>
          <w:rFonts w:eastAsia="Calibri"/>
          <w:sz w:val="28"/>
          <w:szCs w:val="28"/>
          <w:lang w:eastAsia="en-US"/>
        </w:rPr>
        <w:t>безопасности</w:t>
      </w:r>
      <w:proofErr w:type="gramEnd"/>
      <w:r w:rsidRPr="00CA493C">
        <w:rPr>
          <w:rFonts w:eastAsia="Calibri"/>
          <w:sz w:val="28"/>
          <w:szCs w:val="28"/>
          <w:lang w:eastAsia="en-US"/>
        </w:rPr>
        <w:t xml:space="preserve"> и информирование населения разносятся памятки, на сайте поселения размещаются объявления и разъяснительная информация. Несмотря на проводимую работу за 10 месяцев 2023 года возгорания все-таки были.  Произошло 6 возгораний  (2 – сухая растительность, 4 – бесхозных строения).</w:t>
      </w:r>
    </w:p>
    <w:p w:rsidR="00CA493C" w:rsidRPr="00CA493C" w:rsidRDefault="00CA493C" w:rsidP="00CA493C">
      <w:pPr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lastRenderedPageBreak/>
        <w:t>В соответствии с Областным законом от 25 октября 2002 № 273-ЗС составлено всего – 38 протоколов из них:</w:t>
      </w:r>
    </w:p>
    <w:p w:rsidR="00CA493C" w:rsidRPr="00CA493C" w:rsidRDefault="00CA493C" w:rsidP="00CA493C">
      <w:pPr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- по статье 2.7 – 4 протокола;</w:t>
      </w:r>
    </w:p>
    <w:p w:rsidR="00CA493C" w:rsidRPr="00CA493C" w:rsidRDefault="00CA493C" w:rsidP="00CA493C">
      <w:pPr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 xml:space="preserve">- по статье 4.1 – 5 протокола; </w:t>
      </w:r>
    </w:p>
    <w:p w:rsidR="00CA493C" w:rsidRPr="00CA493C" w:rsidRDefault="00CA493C" w:rsidP="00CA493C">
      <w:pPr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- по статье 4.5 – 2 протокола;</w:t>
      </w:r>
    </w:p>
    <w:p w:rsidR="00CA493C" w:rsidRPr="00CA493C" w:rsidRDefault="00CA493C" w:rsidP="00CA493C">
      <w:pPr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- по статье 5.1– 27 протокола;</w:t>
      </w:r>
    </w:p>
    <w:p w:rsidR="00CA493C" w:rsidRPr="00CA493C" w:rsidRDefault="00CA493C" w:rsidP="00CA493C">
      <w:pPr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В течение пожароопасного периода опашка вдоль населенных пунктов обновляется регулярно.</w:t>
      </w:r>
    </w:p>
    <w:p w:rsidR="00CA493C" w:rsidRPr="00CA493C" w:rsidRDefault="00CA493C" w:rsidP="00CA493C">
      <w:pPr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 xml:space="preserve">В 9 многодетных  семьях установлено 20 пожарных </w:t>
      </w:r>
      <w:proofErr w:type="spellStart"/>
      <w:r w:rsidRPr="00CA493C">
        <w:rPr>
          <w:rFonts w:eastAsia="Calibri"/>
          <w:sz w:val="28"/>
          <w:szCs w:val="28"/>
          <w:lang w:eastAsia="en-US"/>
        </w:rPr>
        <w:t>извещателей</w:t>
      </w:r>
      <w:proofErr w:type="spellEnd"/>
      <w:r w:rsidRPr="00CA493C">
        <w:rPr>
          <w:rFonts w:eastAsia="Calibri"/>
          <w:sz w:val="28"/>
          <w:szCs w:val="28"/>
          <w:lang w:eastAsia="en-US"/>
        </w:rPr>
        <w:t xml:space="preserve">. До конца 2023 года планируется установить еще 10 </w:t>
      </w:r>
      <w:proofErr w:type="spellStart"/>
      <w:r w:rsidRPr="00CA493C">
        <w:rPr>
          <w:rFonts w:eastAsia="Calibri"/>
          <w:sz w:val="28"/>
          <w:szCs w:val="28"/>
          <w:lang w:eastAsia="en-US"/>
        </w:rPr>
        <w:t>извещятелей</w:t>
      </w:r>
      <w:proofErr w:type="spellEnd"/>
      <w:r w:rsidRPr="00CA493C">
        <w:rPr>
          <w:rFonts w:eastAsia="Calibri"/>
          <w:sz w:val="28"/>
          <w:szCs w:val="28"/>
          <w:lang w:eastAsia="en-US"/>
        </w:rPr>
        <w:t xml:space="preserve"> для 3  многодетных семей.</w:t>
      </w:r>
    </w:p>
    <w:p w:rsidR="00CA493C" w:rsidRPr="00CA493C" w:rsidRDefault="00CA493C" w:rsidP="00CA493C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</w:p>
    <w:p w:rsidR="00CA493C" w:rsidRPr="00CA493C" w:rsidRDefault="00CA493C" w:rsidP="00CA493C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CA493C">
        <w:rPr>
          <w:rFonts w:eastAsia="Calibri"/>
          <w:b/>
          <w:sz w:val="28"/>
          <w:szCs w:val="28"/>
          <w:lang w:eastAsia="en-US"/>
        </w:rPr>
        <w:t>БЕЗОПАСНОСТЬ НА ВОДНЫХ ОБЪЕКТАХ</w:t>
      </w:r>
    </w:p>
    <w:p w:rsidR="00CA493C" w:rsidRPr="00CA493C" w:rsidRDefault="00CA493C" w:rsidP="00CA493C">
      <w:pPr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24.05.2023г.  Бессергеневское сельское поселение приняло участие в ежегодном  "Едином Дне безопасности на воде!".  В этот день по инициативе и при поддержке Администрации Бессергеневского сельского поселения проведены мероприятия благоустройству прибрежной территории р. Дон с привлечением добровольцев, основными участниками  являлись дети школьного возраста.  В мероприятии было задействовано 9 человек волонтеров.</w:t>
      </w:r>
    </w:p>
    <w:p w:rsidR="00CA493C" w:rsidRPr="00CA493C" w:rsidRDefault="00CA493C" w:rsidP="00CA493C">
      <w:pPr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Также на территории поселения проведены разъяснительные мероприятия с гражданами, направленные на предупреждение несчастных случаев на воде, снижение тяжести их 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способом. Оформлены и размещены памятки на информационных стендах поселения, в группах соц. сетей и сайте Администрации Бессергеневского сельского поселения.</w:t>
      </w:r>
    </w:p>
    <w:p w:rsidR="00CA493C" w:rsidRPr="00CA493C" w:rsidRDefault="00CA493C" w:rsidP="00CA493C">
      <w:pPr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Регулярно проводится патрулирование водоемов межведомственными группами из сотрудников Администрации поселения, полиции, казаков и членов Народной дружины.</w:t>
      </w:r>
    </w:p>
    <w:p w:rsidR="00CA493C" w:rsidRPr="00CA493C" w:rsidRDefault="00CA493C" w:rsidP="00CA493C">
      <w:pPr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 xml:space="preserve">Проведены беседы с руководителями  баз отдыха, об установлении (обновлении) плакатов в прибрежных зонах о правилах поведения на воде. Усилена агитационная работа среди населения по направлениям:  безопасность на водных объектах. Активизирована пропаганда правил поведения на водных объектах с использованием СМИ и вручением </w:t>
      </w:r>
      <w:proofErr w:type="gramStart"/>
      <w:r w:rsidRPr="00CA493C">
        <w:rPr>
          <w:rFonts w:eastAsia="Calibri"/>
          <w:sz w:val="28"/>
          <w:szCs w:val="28"/>
          <w:lang w:eastAsia="en-US"/>
        </w:rPr>
        <w:t>памяток</w:t>
      </w:r>
      <w:proofErr w:type="gramEnd"/>
      <w:r w:rsidRPr="00CA493C">
        <w:rPr>
          <w:rFonts w:eastAsia="Calibri"/>
          <w:sz w:val="28"/>
          <w:szCs w:val="28"/>
          <w:lang w:eastAsia="en-US"/>
        </w:rPr>
        <w:t xml:space="preserve"> отдыхающим на базах отдыха, и местах у воды.</w:t>
      </w:r>
    </w:p>
    <w:p w:rsidR="00CA493C" w:rsidRPr="00CA493C" w:rsidRDefault="00CA493C" w:rsidP="00CA493C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A493C">
        <w:rPr>
          <w:rFonts w:eastAsia="Calibri"/>
          <w:b/>
          <w:bCs/>
          <w:sz w:val="28"/>
          <w:szCs w:val="28"/>
          <w:lang w:eastAsia="en-US"/>
        </w:rPr>
        <w:t>КУЛЬТУРА</w:t>
      </w:r>
    </w:p>
    <w:p w:rsidR="00CA493C" w:rsidRPr="00CA493C" w:rsidRDefault="00CA493C" w:rsidP="00CA493C">
      <w:pPr>
        <w:ind w:firstLine="708"/>
        <w:jc w:val="both"/>
        <w:rPr>
          <w:rFonts w:eastAsia="Calibri"/>
          <w:kern w:val="28"/>
          <w:sz w:val="28"/>
          <w:szCs w:val="28"/>
          <w:lang w:eastAsia="en-US"/>
        </w:rPr>
      </w:pPr>
      <w:r w:rsidRPr="00CA493C">
        <w:rPr>
          <w:rFonts w:eastAsia="Calibri"/>
          <w:b/>
          <w:kern w:val="28"/>
          <w:sz w:val="28"/>
          <w:szCs w:val="28"/>
          <w:lang w:eastAsia="en-US"/>
        </w:rPr>
        <w:t>На обеспечение  деятельности учреждений культуры в рамках программы  "Развитие культуры Бессергеневского сельского поселения "</w:t>
      </w:r>
      <w:r w:rsidRPr="00CA493C">
        <w:rPr>
          <w:rFonts w:eastAsia="Calibri"/>
          <w:kern w:val="28"/>
          <w:sz w:val="28"/>
          <w:szCs w:val="28"/>
          <w:lang w:eastAsia="en-US"/>
        </w:rPr>
        <w:t xml:space="preserve">  за 10 месяцев освоено 4 350,7  тыс. руб. </w:t>
      </w:r>
    </w:p>
    <w:p w:rsidR="00CA493C" w:rsidRPr="00CA493C" w:rsidRDefault="00CA493C" w:rsidP="00CA493C">
      <w:pPr>
        <w:ind w:firstLine="708"/>
        <w:jc w:val="both"/>
        <w:rPr>
          <w:rFonts w:eastAsia="Calibri"/>
          <w:kern w:val="28"/>
          <w:sz w:val="28"/>
          <w:szCs w:val="28"/>
          <w:lang w:eastAsia="en-US"/>
        </w:rPr>
      </w:pPr>
      <w:r w:rsidRPr="00CA493C">
        <w:rPr>
          <w:rFonts w:eastAsia="Calibri"/>
          <w:kern w:val="28"/>
          <w:sz w:val="28"/>
          <w:szCs w:val="28"/>
          <w:lang w:eastAsia="en-US"/>
        </w:rPr>
        <w:t xml:space="preserve">Данные средства направлены учреждению культуры на обеспечение их деятельности </w:t>
      </w:r>
    </w:p>
    <w:p w:rsidR="00CA493C" w:rsidRPr="00CA493C" w:rsidRDefault="00CA493C" w:rsidP="00CA493C">
      <w:pPr>
        <w:ind w:firstLine="708"/>
        <w:jc w:val="both"/>
        <w:rPr>
          <w:rFonts w:eastAsia="Calibri"/>
          <w:kern w:val="28"/>
          <w:sz w:val="28"/>
          <w:szCs w:val="28"/>
          <w:lang w:eastAsia="en-US"/>
        </w:rPr>
      </w:pPr>
      <w:r w:rsidRPr="00CA493C">
        <w:rPr>
          <w:rFonts w:eastAsia="Calibri"/>
          <w:kern w:val="28"/>
          <w:sz w:val="28"/>
          <w:szCs w:val="28"/>
          <w:lang w:eastAsia="en-US"/>
        </w:rPr>
        <w:t>(на оплату труда с начислениями, коммунальные услуги (</w:t>
      </w:r>
      <w:proofErr w:type="spellStart"/>
      <w:r w:rsidRPr="00CA493C">
        <w:rPr>
          <w:rFonts w:eastAsia="Calibri"/>
          <w:kern w:val="28"/>
          <w:sz w:val="28"/>
          <w:szCs w:val="28"/>
          <w:lang w:eastAsia="en-US"/>
        </w:rPr>
        <w:t>эл</w:t>
      </w:r>
      <w:proofErr w:type="gramStart"/>
      <w:r w:rsidRPr="00CA493C">
        <w:rPr>
          <w:rFonts w:eastAsia="Calibri"/>
          <w:kern w:val="28"/>
          <w:sz w:val="28"/>
          <w:szCs w:val="28"/>
          <w:lang w:eastAsia="en-US"/>
        </w:rPr>
        <w:t>.э</w:t>
      </w:r>
      <w:proofErr w:type="gramEnd"/>
      <w:r w:rsidRPr="00CA493C">
        <w:rPr>
          <w:rFonts w:eastAsia="Calibri"/>
          <w:kern w:val="28"/>
          <w:sz w:val="28"/>
          <w:szCs w:val="28"/>
          <w:lang w:eastAsia="en-US"/>
        </w:rPr>
        <w:t>нергия</w:t>
      </w:r>
      <w:proofErr w:type="spellEnd"/>
      <w:r w:rsidRPr="00CA493C">
        <w:rPr>
          <w:rFonts w:eastAsia="Calibri"/>
          <w:kern w:val="28"/>
          <w:sz w:val="28"/>
          <w:szCs w:val="28"/>
          <w:lang w:eastAsia="en-US"/>
        </w:rPr>
        <w:t xml:space="preserve">, газ, вода, вывоз ТКО), содержание имущества (дератизация, уборка помещений, тех. обслуживание котлов), содержание Автоматической пожарной сигнализации, установка тревожной кнопки, приобретение </w:t>
      </w:r>
      <w:proofErr w:type="spellStart"/>
      <w:r w:rsidRPr="00CA493C">
        <w:rPr>
          <w:rFonts w:eastAsia="Calibri"/>
          <w:kern w:val="28"/>
          <w:sz w:val="28"/>
          <w:szCs w:val="28"/>
          <w:lang w:eastAsia="en-US"/>
        </w:rPr>
        <w:t>хоз.товаров</w:t>
      </w:r>
      <w:proofErr w:type="spellEnd"/>
      <w:r w:rsidRPr="00CA493C">
        <w:rPr>
          <w:rFonts w:eastAsia="Calibri"/>
          <w:kern w:val="28"/>
          <w:sz w:val="28"/>
          <w:szCs w:val="28"/>
          <w:lang w:eastAsia="en-US"/>
        </w:rPr>
        <w:t xml:space="preserve">,  оплата земельного налога, прочие расходы. </w:t>
      </w:r>
    </w:p>
    <w:p w:rsidR="00CA493C" w:rsidRPr="00CA493C" w:rsidRDefault="00CA493C" w:rsidP="00CA493C">
      <w:pPr>
        <w:ind w:firstLine="708"/>
        <w:jc w:val="both"/>
        <w:rPr>
          <w:rFonts w:eastAsia="Calibri"/>
          <w:kern w:val="28"/>
          <w:sz w:val="28"/>
          <w:szCs w:val="28"/>
          <w:lang w:eastAsia="en-US"/>
        </w:rPr>
      </w:pPr>
      <w:r w:rsidRPr="00CA493C">
        <w:rPr>
          <w:rFonts w:eastAsia="Calibri"/>
          <w:kern w:val="28"/>
          <w:sz w:val="28"/>
          <w:szCs w:val="28"/>
          <w:lang w:eastAsia="en-US"/>
        </w:rPr>
        <w:t>В 2023году МУК «</w:t>
      </w:r>
      <w:proofErr w:type="spellStart"/>
      <w:r w:rsidRPr="00CA493C">
        <w:rPr>
          <w:rFonts w:eastAsia="Calibri"/>
          <w:kern w:val="28"/>
          <w:sz w:val="28"/>
          <w:szCs w:val="28"/>
          <w:lang w:eastAsia="en-US"/>
        </w:rPr>
        <w:t>Бессергеневский</w:t>
      </w:r>
      <w:proofErr w:type="spellEnd"/>
      <w:r w:rsidRPr="00CA493C">
        <w:rPr>
          <w:rFonts w:eastAsia="Calibri"/>
          <w:kern w:val="28"/>
          <w:sz w:val="28"/>
          <w:szCs w:val="28"/>
          <w:lang w:eastAsia="en-US"/>
        </w:rPr>
        <w:t xml:space="preserve"> СДК» получило  целевое добровольное пожертвование </w:t>
      </w:r>
      <w:r w:rsidRPr="00CA493C">
        <w:rPr>
          <w:rFonts w:eastAsia="Calibri"/>
          <w:b/>
          <w:kern w:val="28"/>
          <w:sz w:val="28"/>
          <w:szCs w:val="28"/>
          <w:lang w:eastAsia="en-US"/>
        </w:rPr>
        <w:t xml:space="preserve">(от ООО «ЭТНА» </w:t>
      </w:r>
      <w:proofErr w:type="gramStart"/>
      <w:r w:rsidRPr="00CA493C">
        <w:rPr>
          <w:rFonts w:eastAsia="Calibri"/>
          <w:b/>
          <w:kern w:val="28"/>
          <w:sz w:val="28"/>
          <w:szCs w:val="28"/>
          <w:lang w:eastAsia="en-US"/>
        </w:rPr>
        <w:t>и ООО</w:t>
      </w:r>
      <w:proofErr w:type="gramEnd"/>
      <w:r w:rsidRPr="00CA493C">
        <w:rPr>
          <w:rFonts w:eastAsia="Calibri"/>
          <w:b/>
          <w:kern w:val="28"/>
          <w:sz w:val="28"/>
          <w:szCs w:val="28"/>
          <w:lang w:eastAsia="en-US"/>
        </w:rPr>
        <w:t xml:space="preserve"> "ДОНСКОЙ КАМЕНЬ")</w:t>
      </w:r>
      <w:r w:rsidRPr="00CA493C">
        <w:rPr>
          <w:rFonts w:eastAsia="Calibri"/>
          <w:kern w:val="28"/>
          <w:sz w:val="28"/>
          <w:szCs w:val="28"/>
          <w:lang w:eastAsia="en-US"/>
        </w:rPr>
        <w:t xml:space="preserve"> на текущий ремонт СДК ст. </w:t>
      </w:r>
      <w:proofErr w:type="spellStart"/>
      <w:r w:rsidRPr="00CA493C">
        <w:rPr>
          <w:rFonts w:eastAsia="Calibri"/>
          <w:kern w:val="28"/>
          <w:sz w:val="28"/>
          <w:szCs w:val="28"/>
          <w:lang w:eastAsia="en-US"/>
        </w:rPr>
        <w:t>Заплавской</w:t>
      </w:r>
      <w:proofErr w:type="spellEnd"/>
      <w:r w:rsidRPr="00CA493C">
        <w:rPr>
          <w:rFonts w:eastAsia="Calibri"/>
          <w:kern w:val="28"/>
          <w:sz w:val="28"/>
          <w:szCs w:val="28"/>
          <w:lang w:eastAsia="en-US"/>
        </w:rPr>
        <w:t xml:space="preserve"> в размере 3280,0 тыс. руб., </w:t>
      </w:r>
    </w:p>
    <w:p w:rsidR="00CA493C" w:rsidRPr="00CA493C" w:rsidRDefault="00CA493C" w:rsidP="00CA493C">
      <w:pPr>
        <w:jc w:val="both"/>
        <w:rPr>
          <w:rFonts w:eastAsia="Calibri"/>
          <w:kern w:val="28"/>
          <w:sz w:val="28"/>
          <w:szCs w:val="28"/>
          <w:lang w:eastAsia="en-US"/>
        </w:rPr>
      </w:pPr>
      <w:r w:rsidRPr="00CA493C">
        <w:rPr>
          <w:rFonts w:eastAsia="Calibri"/>
          <w:kern w:val="28"/>
          <w:sz w:val="28"/>
          <w:szCs w:val="28"/>
          <w:lang w:eastAsia="en-US"/>
        </w:rPr>
        <w:lastRenderedPageBreak/>
        <w:t xml:space="preserve">В настоящее время приобретено часть материалов для ремонта потолочной системы, и заключен контракт с подрядной организацией ООО МК «СПП» на  текущий ремонт СДК ст. </w:t>
      </w:r>
      <w:proofErr w:type="spellStart"/>
      <w:r w:rsidRPr="00CA493C">
        <w:rPr>
          <w:rFonts w:eastAsia="Calibri"/>
          <w:kern w:val="28"/>
          <w:sz w:val="28"/>
          <w:szCs w:val="28"/>
          <w:lang w:eastAsia="en-US"/>
        </w:rPr>
        <w:t>Заплавской</w:t>
      </w:r>
      <w:proofErr w:type="spellEnd"/>
      <w:r w:rsidRPr="00CA493C">
        <w:rPr>
          <w:rFonts w:eastAsia="Calibri"/>
          <w:kern w:val="28"/>
          <w:sz w:val="28"/>
          <w:szCs w:val="28"/>
          <w:lang w:eastAsia="en-US"/>
        </w:rPr>
        <w:t>.</w:t>
      </w:r>
    </w:p>
    <w:p w:rsidR="00CA493C" w:rsidRPr="00CA493C" w:rsidRDefault="00CA493C" w:rsidP="00CA493C">
      <w:pPr>
        <w:ind w:firstLine="708"/>
        <w:jc w:val="both"/>
        <w:rPr>
          <w:rFonts w:eastAsia="Calibri"/>
          <w:b/>
          <w:kern w:val="28"/>
          <w:sz w:val="28"/>
          <w:szCs w:val="28"/>
          <w:lang w:eastAsia="en-US"/>
        </w:rPr>
      </w:pPr>
      <w:r w:rsidRPr="00CA493C">
        <w:rPr>
          <w:rFonts w:eastAsia="Calibri"/>
          <w:b/>
          <w:kern w:val="28"/>
          <w:sz w:val="28"/>
          <w:szCs w:val="28"/>
          <w:lang w:eastAsia="en-US"/>
        </w:rPr>
        <w:t>Разработана проектно-сметная  документация:</w:t>
      </w:r>
    </w:p>
    <w:p w:rsidR="00CA493C" w:rsidRPr="00CA493C" w:rsidRDefault="00CA493C" w:rsidP="00CA493C">
      <w:pPr>
        <w:ind w:firstLine="708"/>
        <w:jc w:val="both"/>
        <w:rPr>
          <w:rFonts w:eastAsia="Calibri"/>
          <w:b/>
          <w:kern w:val="28"/>
          <w:sz w:val="28"/>
          <w:szCs w:val="28"/>
          <w:lang w:eastAsia="en-US"/>
        </w:rPr>
      </w:pPr>
      <w:r w:rsidRPr="00CA493C">
        <w:rPr>
          <w:rFonts w:eastAsia="Calibri"/>
          <w:kern w:val="28"/>
          <w:sz w:val="28"/>
          <w:szCs w:val="28"/>
          <w:lang w:eastAsia="en-US"/>
        </w:rPr>
        <w:t>-по созданию архитектурной доступности МГН в рамках реализации государственной программы "Доступная среда" здания и территори</w:t>
      </w:r>
      <w:proofErr w:type="gramStart"/>
      <w:r w:rsidRPr="00CA493C">
        <w:rPr>
          <w:rFonts w:eastAsia="Calibri"/>
          <w:kern w:val="28"/>
          <w:sz w:val="28"/>
          <w:szCs w:val="28"/>
          <w:lang w:eastAsia="en-US"/>
        </w:rPr>
        <w:t>и(</w:t>
      </w:r>
      <w:proofErr w:type="gramEnd"/>
      <w:r w:rsidRPr="00CA493C">
        <w:rPr>
          <w:rFonts w:eastAsia="Calibri"/>
          <w:kern w:val="28"/>
          <w:sz w:val="28"/>
          <w:szCs w:val="28"/>
          <w:lang w:eastAsia="en-US"/>
        </w:rPr>
        <w:t xml:space="preserve">в </w:t>
      </w:r>
      <w:proofErr w:type="spellStart"/>
      <w:r w:rsidRPr="00CA493C">
        <w:rPr>
          <w:rFonts w:eastAsia="Calibri"/>
          <w:kern w:val="28"/>
          <w:sz w:val="28"/>
          <w:szCs w:val="28"/>
          <w:lang w:eastAsia="en-US"/>
        </w:rPr>
        <w:t>т.ч</w:t>
      </w:r>
      <w:proofErr w:type="spellEnd"/>
      <w:r w:rsidRPr="00CA493C">
        <w:rPr>
          <w:rFonts w:eastAsia="Calibri"/>
          <w:kern w:val="28"/>
          <w:sz w:val="28"/>
          <w:szCs w:val="28"/>
          <w:lang w:eastAsia="en-US"/>
        </w:rPr>
        <w:t xml:space="preserve">.  устройство выгреба и  наружной канализации) в   СК х. Калинин по адресу: Ростовская область, Октябрьский район, х. Калинин, </w:t>
      </w:r>
      <w:proofErr w:type="spellStart"/>
      <w:r w:rsidRPr="00CA493C">
        <w:rPr>
          <w:rFonts w:eastAsia="Calibri"/>
          <w:kern w:val="28"/>
          <w:sz w:val="28"/>
          <w:szCs w:val="28"/>
          <w:lang w:eastAsia="en-US"/>
        </w:rPr>
        <w:t>ул</w:t>
      </w:r>
      <w:proofErr w:type="gramStart"/>
      <w:r w:rsidRPr="00CA493C">
        <w:rPr>
          <w:rFonts w:eastAsia="Calibri"/>
          <w:kern w:val="28"/>
          <w:sz w:val="28"/>
          <w:szCs w:val="28"/>
          <w:lang w:eastAsia="en-US"/>
        </w:rPr>
        <w:t>.Ц</w:t>
      </w:r>
      <w:proofErr w:type="gramEnd"/>
      <w:r w:rsidRPr="00CA493C">
        <w:rPr>
          <w:rFonts w:eastAsia="Calibri"/>
          <w:kern w:val="28"/>
          <w:sz w:val="28"/>
          <w:szCs w:val="28"/>
          <w:lang w:eastAsia="en-US"/>
        </w:rPr>
        <w:t>ентральная</w:t>
      </w:r>
      <w:proofErr w:type="spellEnd"/>
      <w:r w:rsidRPr="00CA493C">
        <w:rPr>
          <w:rFonts w:eastAsia="Calibri"/>
          <w:kern w:val="28"/>
          <w:sz w:val="28"/>
          <w:szCs w:val="28"/>
          <w:lang w:eastAsia="en-US"/>
        </w:rPr>
        <w:t xml:space="preserve">, д. 82., </w:t>
      </w:r>
      <w:r w:rsidRPr="00CA493C">
        <w:rPr>
          <w:rFonts w:eastAsia="Calibri"/>
          <w:b/>
          <w:kern w:val="28"/>
          <w:sz w:val="28"/>
          <w:szCs w:val="28"/>
          <w:lang w:eastAsia="en-US"/>
        </w:rPr>
        <w:t>документы были направлены для включения в государственную программу Российской Федерации «Доступная среда». Планируемый год реализации по данному направлению 2025г.</w:t>
      </w:r>
    </w:p>
    <w:p w:rsidR="00CA493C" w:rsidRPr="00CA493C" w:rsidRDefault="00CA493C" w:rsidP="00CA493C">
      <w:pPr>
        <w:ind w:firstLine="708"/>
        <w:jc w:val="both"/>
        <w:rPr>
          <w:rFonts w:eastAsia="Calibri"/>
          <w:kern w:val="28"/>
          <w:sz w:val="28"/>
          <w:szCs w:val="28"/>
          <w:lang w:eastAsia="en-US"/>
        </w:rPr>
      </w:pPr>
      <w:r w:rsidRPr="00CA493C">
        <w:rPr>
          <w:rFonts w:eastAsia="Calibri"/>
          <w:kern w:val="28"/>
          <w:sz w:val="28"/>
          <w:szCs w:val="28"/>
          <w:lang w:eastAsia="en-US"/>
        </w:rPr>
        <w:tab/>
        <w:t xml:space="preserve">За  10 месяцев 2023 года </w:t>
      </w:r>
      <w:proofErr w:type="gramStart"/>
      <w:r w:rsidRPr="00CA493C">
        <w:rPr>
          <w:rFonts w:eastAsia="Calibri"/>
          <w:kern w:val="28"/>
          <w:sz w:val="28"/>
          <w:szCs w:val="28"/>
          <w:lang w:eastAsia="en-US"/>
        </w:rPr>
        <w:t>в</w:t>
      </w:r>
      <w:proofErr w:type="gramEnd"/>
      <w:r w:rsidRPr="00CA493C">
        <w:rPr>
          <w:rFonts w:eastAsia="Calibri"/>
          <w:kern w:val="28"/>
          <w:sz w:val="28"/>
          <w:szCs w:val="28"/>
          <w:lang w:eastAsia="en-US"/>
        </w:rPr>
        <w:t xml:space="preserve"> </w:t>
      </w:r>
      <w:proofErr w:type="gramStart"/>
      <w:r w:rsidRPr="00CA493C">
        <w:rPr>
          <w:rFonts w:eastAsia="Calibri"/>
          <w:kern w:val="28"/>
          <w:sz w:val="28"/>
          <w:szCs w:val="28"/>
          <w:lang w:eastAsia="en-US"/>
        </w:rPr>
        <w:t>МУК</w:t>
      </w:r>
      <w:proofErr w:type="gramEnd"/>
      <w:r w:rsidRPr="00CA493C">
        <w:rPr>
          <w:rFonts w:eastAsia="Calibri"/>
          <w:kern w:val="28"/>
          <w:sz w:val="28"/>
          <w:szCs w:val="28"/>
          <w:lang w:eastAsia="en-US"/>
        </w:rPr>
        <w:t xml:space="preserve"> «</w:t>
      </w:r>
      <w:proofErr w:type="spellStart"/>
      <w:r w:rsidRPr="00CA493C">
        <w:rPr>
          <w:rFonts w:eastAsia="Calibri"/>
          <w:kern w:val="28"/>
          <w:sz w:val="28"/>
          <w:szCs w:val="28"/>
          <w:lang w:eastAsia="en-US"/>
        </w:rPr>
        <w:t>Бессергеневский</w:t>
      </w:r>
      <w:proofErr w:type="spellEnd"/>
      <w:r w:rsidRPr="00CA493C">
        <w:rPr>
          <w:rFonts w:eastAsia="Calibri"/>
          <w:kern w:val="28"/>
          <w:sz w:val="28"/>
          <w:szCs w:val="28"/>
          <w:lang w:eastAsia="en-US"/>
        </w:rPr>
        <w:t xml:space="preserve"> СДК» проведено 274 мероприятия. Все мероприятия были проведены согласно плану празднично-календарных дней.</w:t>
      </w:r>
    </w:p>
    <w:p w:rsidR="00CA493C" w:rsidRPr="00CA493C" w:rsidRDefault="00CA493C" w:rsidP="00CA493C">
      <w:pPr>
        <w:spacing w:after="200"/>
        <w:ind w:firstLine="708"/>
        <w:rPr>
          <w:sz w:val="28"/>
          <w:szCs w:val="28"/>
        </w:rPr>
      </w:pPr>
      <w:r w:rsidRPr="00CA493C">
        <w:rPr>
          <w:sz w:val="28"/>
          <w:szCs w:val="28"/>
        </w:rPr>
        <w:t xml:space="preserve">В рамках программы </w:t>
      </w:r>
      <w:r w:rsidRPr="00CA493C">
        <w:rPr>
          <w:b/>
          <w:sz w:val="28"/>
          <w:szCs w:val="28"/>
        </w:rPr>
        <w:t xml:space="preserve">«Развитие муниципальной службы в </w:t>
      </w:r>
      <w:proofErr w:type="spellStart"/>
      <w:r w:rsidRPr="00CA493C">
        <w:rPr>
          <w:b/>
          <w:sz w:val="28"/>
          <w:szCs w:val="28"/>
        </w:rPr>
        <w:t>Бессергеневском</w:t>
      </w:r>
      <w:proofErr w:type="spellEnd"/>
      <w:r w:rsidRPr="00CA493C">
        <w:rPr>
          <w:b/>
          <w:sz w:val="28"/>
          <w:szCs w:val="28"/>
        </w:rPr>
        <w:t xml:space="preserve"> сельском поселении» </w:t>
      </w:r>
      <w:r w:rsidRPr="00CA493C">
        <w:rPr>
          <w:sz w:val="28"/>
          <w:szCs w:val="28"/>
        </w:rPr>
        <w:t xml:space="preserve"> освоено 8 263,4 </w:t>
      </w:r>
      <w:proofErr w:type="spellStart"/>
      <w:r w:rsidRPr="00CA493C">
        <w:rPr>
          <w:sz w:val="28"/>
          <w:szCs w:val="28"/>
        </w:rPr>
        <w:t>тыс</w:t>
      </w:r>
      <w:proofErr w:type="gramStart"/>
      <w:r w:rsidRPr="00CA493C">
        <w:rPr>
          <w:sz w:val="28"/>
          <w:szCs w:val="28"/>
        </w:rPr>
        <w:t>.р</w:t>
      </w:r>
      <w:proofErr w:type="gramEnd"/>
      <w:r w:rsidRPr="00CA493C">
        <w:rPr>
          <w:sz w:val="28"/>
          <w:szCs w:val="28"/>
        </w:rPr>
        <w:t>уб</w:t>
      </w:r>
      <w:proofErr w:type="spellEnd"/>
      <w:r w:rsidRPr="00CA493C">
        <w:rPr>
          <w:sz w:val="28"/>
          <w:szCs w:val="28"/>
        </w:rPr>
        <w:t>.  Средства направлены на содержание аппарата и текущие расходы: это коммунальные услуги, услуги связи,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расходы по переданным полномочиям, согласно заключенных соглашений.</w:t>
      </w:r>
    </w:p>
    <w:p w:rsidR="00CA493C" w:rsidRPr="00CA493C" w:rsidRDefault="00CA493C" w:rsidP="00CA493C">
      <w:pPr>
        <w:ind w:firstLine="708"/>
        <w:jc w:val="center"/>
        <w:rPr>
          <w:b/>
          <w:sz w:val="28"/>
          <w:szCs w:val="28"/>
          <w:u w:val="single"/>
        </w:rPr>
      </w:pPr>
      <w:r w:rsidRPr="00CA493C">
        <w:rPr>
          <w:b/>
          <w:sz w:val="28"/>
          <w:szCs w:val="28"/>
          <w:u w:val="single"/>
        </w:rPr>
        <w:t>ЗАДАЧИ до конца  2023 года:</w:t>
      </w:r>
    </w:p>
    <w:p w:rsidR="00CA493C" w:rsidRPr="00CA493C" w:rsidRDefault="00CA493C" w:rsidP="00CA493C">
      <w:pPr>
        <w:ind w:left="142" w:firstLine="566"/>
        <w:jc w:val="both"/>
        <w:rPr>
          <w:sz w:val="28"/>
          <w:szCs w:val="28"/>
        </w:rPr>
      </w:pPr>
      <w:r w:rsidRPr="00CA493C">
        <w:rPr>
          <w:sz w:val="28"/>
          <w:szCs w:val="28"/>
        </w:rPr>
        <w:t>- на постоянном контроле работать с обращениями;</w:t>
      </w:r>
    </w:p>
    <w:p w:rsidR="00CA493C" w:rsidRPr="00CA493C" w:rsidRDefault="00CA493C" w:rsidP="00CA493C">
      <w:pPr>
        <w:ind w:left="142" w:firstLine="566"/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- продолжим работу с населением по уплате имущественных налогов; </w:t>
      </w:r>
    </w:p>
    <w:p w:rsidR="00CA493C" w:rsidRPr="00CA493C" w:rsidRDefault="00CA493C" w:rsidP="00CA493C">
      <w:pPr>
        <w:ind w:left="142" w:firstLine="566"/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- содержание дорог в поселении в осенне-зимний период (своевременно проводить механизированную снегоочистку дорог и распределение </w:t>
      </w:r>
      <w:proofErr w:type="spellStart"/>
      <w:r w:rsidRPr="00CA493C">
        <w:rPr>
          <w:sz w:val="28"/>
          <w:szCs w:val="28"/>
        </w:rPr>
        <w:t>противогололедных</w:t>
      </w:r>
      <w:proofErr w:type="spellEnd"/>
      <w:r w:rsidRPr="00CA493C">
        <w:rPr>
          <w:sz w:val="28"/>
          <w:szCs w:val="28"/>
        </w:rPr>
        <w:t xml:space="preserve"> материалов), </w:t>
      </w:r>
    </w:p>
    <w:p w:rsidR="00CA493C" w:rsidRPr="00CA493C" w:rsidRDefault="00CA493C" w:rsidP="00CA493C">
      <w:pPr>
        <w:ind w:left="142" w:firstLine="566"/>
        <w:jc w:val="both"/>
        <w:rPr>
          <w:sz w:val="28"/>
          <w:szCs w:val="28"/>
        </w:rPr>
      </w:pPr>
      <w:r w:rsidRPr="00CA493C">
        <w:rPr>
          <w:sz w:val="28"/>
          <w:szCs w:val="28"/>
        </w:rPr>
        <w:t>- завершить выполнение принятых параметров бюджета;</w:t>
      </w:r>
    </w:p>
    <w:p w:rsidR="00CA493C" w:rsidRPr="00CA493C" w:rsidRDefault="00CA493C" w:rsidP="00CA493C">
      <w:pPr>
        <w:ind w:left="142" w:firstLine="566"/>
        <w:jc w:val="both"/>
        <w:rPr>
          <w:sz w:val="28"/>
          <w:szCs w:val="28"/>
        </w:rPr>
      </w:pPr>
      <w:r w:rsidRPr="00CA493C">
        <w:rPr>
          <w:sz w:val="28"/>
          <w:szCs w:val="28"/>
        </w:rPr>
        <w:t>- произвести своевременное исполнение принятых обязательств в текущем году, не допустить образования кредиторской задолженности;</w:t>
      </w:r>
    </w:p>
    <w:p w:rsidR="00CA493C" w:rsidRPr="00CA493C" w:rsidRDefault="00CA493C" w:rsidP="00CA493C">
      <w:pPr>
        <w:ind w:left="142" w:firstLine="566"/>
        <w:jc w:val="both"/>
        <w:rPr>
          <w:sz w:val="28"/>
          <w:szCs w:val="28"/>
        </w:rPr>
      </w:pPr>
      <w:r w:rsidRPr="00CA493C">
        <w:rPr>
          <w:sz w:val="28"/>
          <w:szCs w:val="28"/>
        </w:rPr>
        <w:t xml:space="preserve">-принять основной документ - Бюджет поселения на 2024 год и плановый период 2025 и 2026 годы. Подготовлен проект Бюджета поселения на 3х летний период и направлен на согласование в ФЭУ Администрации Октябрьского района. </w:t>
      </w:r>
    </w:p>
    <w:p w:rsidR="00CA493C" w:rsidRDefault="00CA493C" w:rsidP="00CA493C">
      <w:pPr>
        <w:tabs>
          <w:tab w:val="left" w:pos="1220"/>
        </w:tabs>
        <w:jc w:val="center"/>
        <w:rPr>
          <w:rFonts w:eastAsia="Calibri"/>
          <w:sz w:val="28"/>
          <w:szCs w:val="28"/>
          <w:lang w:eastAsia="en-US"/>
        </w:rPr>
      </w:pPr>
    </w:p>
    <w:p w:rsidR="00CA493C" w:rsidRPr="00CA493C" w:rsidRDefault="00CA493C" w:rsidP="00CA493C">
      <w:pPr>
        <w:tabs>
          <w:tab w:val="left" w:pos="1220"/>
        </w:tabs>
        <w:jc w:val="center"/>
        <w:rPr>
          <w:rFonts w:eastAsia="Calibri"/>
          <w:sz w:val="28"/>
          <w:szCs w:val="28"/>
          <w:lang w:eastAsia="en-US"/>
        </w:rPr>
      </w:pPr>
      <w:r w:rsidRPr="00CA493C">
        <w:rPr>
          <w:rFonts w:eastAsia="Calibri"/>
          <w:sz w:val="28"/>
          <w:szCs w:val="28"/>
          <w:lang w:eastAsia="en-US"/>
        </w:rPr>
        <w:t>И в заключение своего доклада,</w:t>
      </w:r>
    </w:p>
    <w:p w:rsidR="00CA493C" w:rsidRPr="00CA493C" w:rsidRDefault="00CA493C" w:rsidP="00CA49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A493C">
        <w:rPr>
          <w:sz w:val="28"/>
          <w:szCs w:val="28"/>
        </w:rPr>
        <w:t xml:space="preserve">хотелось бы выразить слова благодарности Председателю Собрания депутатов - Главе Октябрьского района </w:t>
      </w:r>
      <w:proofErr w:type="spellStart"/>
      <w:r w:rsidRPr="00CA493C">
        <w:rPr>
          <w:sz w:val="28"/>
          <w:szCs w:val="28"/>
        </w:rPr>
        <w:t>Луганцеву</w:t>
      </w:r>
      <w:proofErr w:type="spellEnd"/>
      <w:r w:rsidRPr="00CA493C">
        <w:rPr>
          <w:sz w:val="28"/>
          <w:szCs w:val="28"/>
        </w:rPr>
        <w:t xml:space="preserve"> Евгению Петровичу,  Главе Администрации Октябрьского района </w:t>
      </w:r>
      <w:proofErr w:type="spellStart"/>
      <w:r w:rsidRPr="00CA493C">
        <w:rPr>
          <w:sz w:val="28"/>
          <w:szCs w:val="28"/>
        </w:rPr>
        <w:t>Овчиевой</w:t>
      </w:r>
      <w:proofErr w:type="spellEnd"/>
      <w:r w:rsidRPr="00CA493C">
        <w:rPr>
          <w:sz w:val="28"/>
          <w:szCs w:val="28"/>
        </w:rPr>
        <w:t xml:space="preserve"> Людмиле Владимировне всем заместителям Главы Администрации Октябрьского района, депутатскому корпусу поселения.</w:t>
      </w:r>
      <w:r w:rsidRPr="00CA493C">
        <w:rPr>
          <w:rFonts w:eastAsia="Calibri"/>
          <w:sz w:val="28"/>
          <w:szCs w:val="28"/>
          <w:lang w:eastAsia="en-US"/>
        </w:rPr>
        <w:t xml:space="preserve"> Отдельно хотелось бы отметить и поблагодарить неравнодушных граждан нашего поселения, субъекты малого бизнеса  за финансовое и нефинансовое участие в решении вопросов социального значения.</w:t>
      </w:r>
    </w:p>
    <w:p w:rsidR="00CA493C" w:rsidRPr="00CA493C" w:rsidRDefault="00CA493C" w:rsidP="00CA493C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A493C" w:rsidRPr="00CA493C" w:rsidRDefault="00CA493C" w:rsidP="00CA493C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A493C">
        <w:rPr>
          <w:rFonts w:eastAsia="Calibri"/>
          <w:b/>
          <w:bCs/>
          <w:sz w:val="28"/>
          <w:szCs w:val="28"/>
          <w:lang w:eastAsia="en-US"/>
        </w:rPr>
        <w:t>Уважаемые жители поселения!</w:t>
      </w:r>
    </w:p>
    <w:p w:rsidR="00CA493C" w:rsidRPr="00CA493C" w:rsidRDefault="00CA493C" w:rsidP="00CA493C">
      <w:pPr>
        <w:widowControl w:val="0"/>
        <w:jc w:val="center"/>
        <w:outlineLvl w:val="0"/>
        <w:rPr>
          <w:rFonts w:eastAsia="Calibri"/>
          <w:kern w:val="28"/>
          <w:sz w:val="28"/>
          <w:szCs w:val="28"/>
          <w:lang w:eastAsia="en-US"/>
        </w:rPr>
      </w:pPr>
      <w:r w:rsidRPr="00CA493C">
        <w:rPr>
          <w:rFonts w:eastAsia="Calibri"/>
          <w:kern w:val="28"/>
          <w:sz w:val="28"/>
          <w:szCs w:val="28"/>
          <w:lang w:eastAsia="en-US"/>
        </w:rPr>
        <w:t xml:space="preserve">Спасибо за вашу поддержку, инициативность, критику и неравнодушие, за ваши советы и предложения. </w:t>
      </w:r>
    </w:p>
    <w:p w:rsidR="00CA493C" w:rsidRPr="00CA493C" w:rsidRDefault="00CA493C" w:rsidP="00CA493C">
      <w:pPr>
        <w:widowControl w:val="0"/>
        <w:jc w:val="center"/>
        <w:outlineLvl w:val="0"/>
        <w:rPr>
          <w:rFonts w:eastAsia="Calibri"/>
          <w:kern w:val="28"/>
          <w:sz w:val="28"/>
          <w:szCs w:val="28"/>
          <w:lang w:eastAsia="en-US"/>
        </w:rPr>
      </w:pPr>
      <w:r w:rsidRPr="00CA493C">
        <w:rPr>
          <w:rFonts w:eastAsia="Calibri"/>
          <w:kern w:val="28"/>
          <w:sz w:val="28"/>
          <w:szCs w:val="28"/>
          <w:lang w:eastAsia="en-US"/>
        </w:rPr>
        <w:t>Желаю Вам здоровья и мирного неба!</w:t>
      </w:r>
    </w:p>
    <w:p w:rsidR="00CA493C" w:rsidRPr="00CA493C" w:rsidRDefault="00CA493C" w:rsidP="00CA493C">
      <w:pPr>
        <w:ind w:left="-284"/>
        <w:rPr>
          <w:sz w:val="28"/>
          <w:szCs w:val="28"/>
        </w:rPr>
      </w:pPr>
    </w:p>
    <w:p w:rsidR="0042709A" w:rsidRPr="00CA493C" w:rsidRDefault="00CA493C" w:rsidP="00CA493C">
      <w:pPr>
        <w:suppressAutoHyphens/>
        <w:ind w:firstLine="709"/>
        <w:jc w:val="center"/>
        <w:rPr>
          <w:b/>
          <w:sz w:val="28"/>
          <w:szCs w:val="28"/>
        </w:rPr>
      </w:pPr>
      <w:r w:rsidRPr="00CA493C">
        <w:rPr>
          <w:rFonts w:eastAsia="Calibri"/>
          <w:sz w:val="28"/>
          <w:szCs w:val="28"/>
          <w:lang w:eastAsia="ar-SA"/>
        </w:rPr>
        <w:t>Спасибо за внимание!</w:t>
      </w:r>
    </w:p>
    <w:sectPr w:rsidR="0042709A" w:rsidRPr="00CA493C" w:rsidSect="00715855">
      <w:pgSz w:w="11906" w:h="16838"/>
      <w:pgMar w:top="567" w:right="707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B0A" w:rsidRDefault="00671B0A" w:rsidP="00010EC0">
      <w:r>
        <w:separator/>
      </w:r>
    </w:p>
  </w:endnote>
  <w:endnote w:type="continuationSeparator" w:id="0">
    <w:p w:rsidR="00671B0A" w:rsidRDefault="00671B0A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B0A" w:rsidRDefault="00671B0A" w:rsidP="00010EC0">
      <w:r>
        <w:separator/>
      </w:r>
    </w:p>
  </w:footnote>
  <w:footnote w:type="continuationSeparator" w:id="0">
    <w:p w:rsidR="00671B0A" w:rsidRDefault="00671B0A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083B3D"/>
    <w:multiLevelType w:val="hybridMultilevel"/>
    <w:tmpl w:val="30E41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B961EC"/>
    <w:multiLevelType w:val="hybridMultilevel"/>
    <w:tmpl w:val="BDC837B6"/>
    <w:lvl w:ilvl="0" w:tplc="BA3AE86A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46B49EE"/>
    <w:multiLevelType w:val="hybridMultilevel"/>
    <w:tmpl w:val="B90A2354"/>
    <w:lvl w:ilvl="0" w:tplc="02445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F4E0022"/>
    <w:multiLevelType w:val="hybridMultilevel"/>
    <w:tmpl w:val="B440860E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88347E"/>
    <w:multiLevelType w:val="hybridMultilevel"/>
    <w:tmpl w:val="DC2E82F0"/>
    <w:lvl w:ilvl="0" w:tplc="FA682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355F0B"/>
    <w:multiLevelType w:val="hybridMultilevel"/>
    <w:tmpl w:val="0FC69C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1F187E"/>
    <w:multiLevelType w:val="hybridMultilevel"/>
    <w:tmpl w:val="E43EB9CE"/>
    <w:lvl w:ilvl="0" w:tplc="583EDA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554816"/>
    <w:multiLevelType w:val="hybridMultilevel"/>
    <w:tmpl w:val="436A9156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D6C448F"/>
    <w:multiLevelType w:val="hybridMultilevel"/>
    <w:tmpl w:val="16008112"/>
    <w:lvl w:ilvl="0" w:tplc="33EC547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D8B3554"/>
    <w:multiLevelType w:val="hybridMultilevel"/>
    <w:tmpl w:val="B15236FC"/>
    <w:lvl w:ilvl="0" w:tplc="F2CAD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F693032"/>
    <w:multiLevelType w:val="hybridMultilevel"/>
    <w:tmpl w:val="76040890"/>
    <w:lvl w:ilvl="0" w:tplc="F8929E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2"/>
  </w:num>
  <w:num w:numId="2">
    <w:abstractNumId w:val="6"/>
  </w:num>
  <w:num w:numId="3">
    <w:abstractNumId w:val="24"/>
  </w:num>
  <w:num w:numId="4">
    <w:abstractNumId w:val="11"/>
  </w:num>
  <w:num w:numId="5">
    <w:abstractNumId w:val="0"/>
  </w:num>
  <w:num w:numId="6">
    <w:abstractNumId w:val="18"/>
  </w:num>
  <w:num w:numId="7">
    <w:abstractNumId w:val="28"/>
  </w:num>
  <w:num w:numId="8">
    <w:abstractNumId w:val="12"/>
  </w:num>
  <w:num w:numId="9">
    <w:abstractNumId w:val="2"/>
  </w:num>
  <w:num w:numId="10">
    <w:abstractNumId w:val="5"/>
  </w:num>
  <w:num w:numId="11">
    <w:abstractNumId w:val="23"/>
  </w:num>
  <w:num w:numId="12">
    <w:abstractNumId w:val="20"/>
  </w:num>
  <w:num w:numId="13">
    <w:abstractNumId w:val="1"/>
  </w:num>
  <w:num w:numId="14">
    <w:abstractNumId w:val="3"/>
  </w:num>
  <w:num w:numId="15">
    <w:abstractNumId w:val="7"/>
  </w:num>
  <w:num w:numId="16">
    <w:abstractNumId w:val="15"/>
  </w:num>
  <w:num w:numId="17">
    <w:abstractNumId w:val="1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5"/>
  </w:num>
  <w:num w:numId="21">
    <w:abstractNumId w:val="8"/>
  </w:num>
  <w:num w:numId="22">
    <w:abstractNumId w:val="19"/>
  </w:num>
  <w:num w:numId="23">
    <w:abstractNumId w:val="27"/>
  </w:num>
  <w:num w:numId="24">
    <w:abstractNumId w:val="26"/>
  </w:num>
  <w:num w:numId="25">
    <w:abstractNumId w:val="21"/>
  </w:num>
  <w:num w:numId="26">
    <w:abstractNumId w:val="10"/>
  </w:num>
  <w:num w:numId="27">
    <w:abstractNumId w:val="4"/>
  </w:num>
  <w:num w:numId="28">
    <w:abstractNumId w:val="13"/>
  </w:num>
  <w:num w:numId="29">
    <w:abstractNumId w:val="14"/>
  </w:num>
  <w:num w:numId="30">
    <w:abstractNumId w:val="9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0EC0"/>
    <w:rsid w:val="00011F78"/>
    <w:rsid w:val="00013A2B"/>
    <w:rsid w:val="000143BC"/>
    <w:rsid w:val="00032C65"/>
    <w:rsid w:val="0003419F"/>
    <w:rsid w:val="000352D5"/>
    <w:rsid w:val="00037BA9"/>
    <w:rsid w:val="00042F54"/>
    <w:rsid w:val="00050767"/>
    <w:rsid w:val="00062777"/>
    <w:rsid w:val="00071E4F"/>
    <w:rsid w:val="000810C1"/>
    <w:rsid w:val="000840A7"/>
    <w:rsid w:val="00084BB6"/>
    <w:rsid w:val="000851EA"/>
    <w:rsid w:val="00092359"/>
    <w:rsid w:val="000A0821"/>
    <w:rsid w:val="000A4528"/>
    <w:rsid w:val="000A56C7"/>
    <w:rsid w:val="000A5D55"/>
    <w:rsid w:val="000A721A"/>
    <w:rsid w:val="000B4D32"/>
    <w:rsid w:val="000B587D"/>
    <w:rsid w:val="000B6020"/>
    <w:rsid w:val="000B6DFB"/>
    <w:rsid w:val="000C1BCF"/>
    <w:rsid w:val="000C2812"/>
    <w:rsid w:val="000D39DB"/>
    <w:rsid w:val="000D3A7C"/>
    <w:rsid w:val="000D7CA5"/>
    <w:rsid w:val="000E0286"/>
    <w:rsid w:val="000E63EF"/>
    <w:rsid w:val="00100540"/>
    <w:rsid w:val="001023F8"/>
    <w:rsid w:val="00102892"/>
    <w:rsid w:val="00103284"/>
    <w:rsid w:val="00111630"/>
    <w:rsid w:val="001164F7"/>
    <w:rsid w:val="00134038"/>
    <w:rsid w:val="00134303"/>
    <w:rsid w:val="001343BC"/>
    <w:rsid w:val="00135F73"/>
    <w:rsid w:val="00135F79"/>
    <w:rsid w:val="00141D55"/>
    <w:rsid w:val="001425DC"/>
    <w:rsid w:val="00143A7D"/>
    <w:rsid w:val="001518E6"/>
    <w:rsid w:val="001519E7"/>
    <w:rsid w:val="00161262"/>
    <w:rsid w:val="0016579D"/>
    <w:rsid w:val="0017088E"/>
    <w:rsid w:val="00171374"/>
    <w:rsid w:val="0018352D"/>
    <w:rsid w:val="00183561"/>
    <w:rsid w:val="00185F54"/>
    <w:rsid w:val="00186743"/>
    <w:rsid w:val="00186A4A"/>
    <w:rsid w:val="00190A21"/>
    <w:rsid w:val="001A1E3A"/>
    <w:rsid w:val="001A29CD"/>
    <w:rsid w:val="001A71D2"/>
    <w:rsid w:val="001B763F"/>
    <w:rsid w:val="001B7792"/>
    <w:rsid w:val="001C0D4D"/>
    <w:rsid w:val="001C4D79"/>
    <w:rsid w:val="001C709F"/>
    <w:rsid w:val="001D1739"/>
    <w:rsid w:val="001D3F53"/>
    <w:rsid w:val="001D45D0"/>
    <w:rsid w:val="001D7840"/>
    <w:rsid w:val="001F4F12"/>
    <w:rsid w:val="00202317"/>
    <w:rsid w:val="00214609"/>
    <w:rsid w:val="00216948"/>
    <w:rsid w:val="00217ACE"/>
    <w:rsid w:val="00221627"/>
    <w:rsid w:val="002225E4"/>
    <w:rsid w:val="00224E47"/>
    <w:rsid w:val="00226B17"/>
    <w:rsid w:val="00232258"/>
    <w:rsid w:val="00237138"/>
    <w:rsid w:val="0024090E"/>
    <w:rsid w:val="00252B7E"/>
    <w:rsid w:val="00255DEF"/>
    <w:rsid w:val="002603FA"/>
    <w:rsid w:val="00264933"/>
    <w:rsid w:val="00270E15"/>
    <w:rsid w:val="00275992"/>
    <w:rsid w:val="0027701F"/>
    <w:rsid w:val="002845F8"/>
    <w:rsid w:val="0029627A"/>
    <w:rsid w:val="002A01DB"/>
    <w:rsid w:val="002A41D7"/>
    <w:rsid w:val="002A702A"/>
    <w:rsid w:val="002B21B3"/>
    <w:rsid w:val="002B714A"/>
    <w:rsid w:val="002C006C"/>
    <w:rsid w:val="002C3D62"/>
    <w:rsid w:val="002C4A17"/>
    <w:rsid w:val="002C7B79"/>
    <w:rsid w:val="002D41FD"/>
    <w:rsid w:val="002D7236"/>
    <w:rsid w:val="002E0A3B"/>
    <w:rsid w:val="002E50FB"/>
    <w:rsid w:val="002E55D5"/>
    <w:rsid w:val="002F3985"/>
    <w:rsid w:val="00314642"/>
    <w:rsid w:val="003158EC"/>
    <w:rsid w:val="00323F2B"/>
    <w:rsid w:val="003243B3"/>
    <w:rsid w:val="003261F8"/>
    <w:rsid w:val="0033234D"/>
    <w:rsid w:val="003359E5"/>
    <w:rsid w:val="00342BC2"/>
    <w:rsid w:val="00345207"/>
    <w:rsid w:val="00352CFB"/>
    <w:rsid w:val="003574A4"/>
    <w:rsid w:val="00357B2E"/>
    <w:rsid w:val="00364D65"/>
    <w:rsid w:val="003652C3"/>
    <w:rsid w:val="00365818"/>
    <w:rsid w:val="00365C5C"/>
    <w:rsid w:val="00372A16"/>
    <w:rsid w:val="003731C8"/>
    <w:rsid w:val="00381B5A"/>
    <w:rsid w:val="00396E2E"/>
    <w:rsid w:val="003A4BB8"/>
    <w:rsid w:val="003A7773"/>
    <w:rsid w:val="003B2137"/>
    <w:rsid w:val="003B38E3"/>
    <w:rsid w:val="003B4609"/>
    <w:rsid w:val="003C18DC"/>
    <w:rsid w:val="003C19CE"/>
    <w:rsid w:val="003C6C6F"/>
    <w:rsid w:val="003D344B"/>
    <w:rsid w:val="003D4FB2"/>
    <w:rsid w:val="003D53FD"/>
    <w:rsid w:val="003D5638"/>
    <w:rsid w:val="003D5860"/>
    <w:rsid w:val="00417452"/>
    <w:rsid w:val="00417AAE"/>
    <w:rsid w:val="00417CDB"/>
    <w:rsid w:val="004208AB"/>
    <w:rsid w:val="00422127"/>
    <w:rsid w:val="0042682C"/>
    <w:rsid w:val="00426BEA"/>
    <w:rsid w:val="0042709A"/>
    <w:rsid w:val="0043023C"/>
    <w:rsid w:val="00431991"/>
    <w:rsid w:val="00433D2E"/>
    <w:rsid w:val="00441FF3"/>
    <w:rsid w:val="004423C0"/>
    <w:rsid w:val="00445C97"/>
    <w:rsid w:val="00450EB2"/>
    <w:rsid w:val="00453C3A"/>
    <w:rsid w:val="00454EB8"/>
    <w:rsid w:val="00462F6B"/>
    <w:rsid w:val="00475E87"/>
    <w:rsid w:val="004835B9"/>
    <w:rsid w:val="0048551D"/>
    <w:rsid w:val="004A11D4"/>
    <w:rsid w:val="004C0F65"/>
    <w:rsid w:val="004C4320"/>
    <w:rsid w:val="004E2103"/>
    <w:rsid w:val="004F0EEC"/>
    <w:rsid w:val="004F39CF"/>
    <w:rsid w:val="004F7E11"/>
    <w:rsid w:val="00503D8D"/>
    <w:rsid w:val="005048E7"/>
    <w:rsid w:val="005151EB"/>
    <w:rsid w:val="00517FB2"/>
    <w:rsid w:val="00536498"/>
    <w:rsid w:val="005423D1"/>
    <w:rsid w:val="00543CA7"/>
    <w:rsid w:val="0054502E"/>
    <w:rsid w:val="0054631E"/>
    <w:rsid w:val="005502B8"/>
    <w:rsid w:val="00557159"/>
    <w:rsid w:val="0055792C"/>
    <w:rsid w:val="00557E4B"/>
    <w:rsid w:val="0056082D"/>
    <w:rsid w:val="00567DC9"/>
    <w:rsid w:val="005705C6"/>
    <w:rsid w:val="00570CED"/>
    <w:rsid w:val="00573A38"/>
    <w:rsid w:val="00583510"/>
    <w:rsid w:val="00594150"/>
    <w:rsid w:val="005A4EBA"/>
    <w:rsid w:val="005A5DC9"/>
    <w:rsid w:val="005A6A41"/>
    <w:rsid w:val="005A6CA7"/>
    <w:rsid w:val="005A797A"/>
    <w:rsid w:val="005B171C"/>
    <w:rsid w:val="005B5B7B"/>
    <w:rsid w:val="005B61F7"/>
    <w:rsid w:val="005C629A"/>
    <w:rsid w:val="005C799A"/>
    <w:rsid w:val="005D4492"/>
    <w:rsid w:val="005D4C5E"/>
    <w:rsid w:val="005E61E7"/>
    <w:rsid w:val="005F3348"/>
    <w:rsid w:val="005F6F03"/>
    <w:rsid w:val="00600392"/>
    <w:rsid w:val="00602060"/>
    <w:rsid w:val="00604E4A"/>
    <w:rsid w:val="00615CCF"/>
    <w:rsid w:val="00616134"/>
    <w:rsid w:val="0061700D"/>
    <w:rsid w:val="00632478"/>
    <w:rsid w:val="00633EC7"/>
    <w:rsid w:val="006345D9"/>
    <w:rsid w:val="00642D34"/>
    <w:rsid w:val="00647003"/>
    <w:rsid w:val="00654502"/>
    <w:rsid w:val="00655244"/>
    <w:rsid w:val="00660643"/>
    <w:rsid w:val="00663AD5"/>
    <w:rsid w:val="00664EE3"/>
    <w:rsid w:val="00671B0A"/>
    <w:rsid w:val="00673C3C"/>
    <w:rsid w:val="00680D28"/>
    <w:rsid w:val="006831C4"/>
    <w:rsid w:val="006930C4"/>
    <w:rsid w:val="006954A0"/>
    <w:rsid w:val="006B0B8F"/>
    <w:rsid w:val="006B2028"/>
    <w:rsid w:val="006B360E"/>
    <w:rsid w:val="006B564B"/>
    <w:rsid w:val="006D0A2D"/>
    <w:rsid w:val="006D62B3"/>
    <w:rsid w:val="006D6580"/>
    <w:rsid w:val="006D76C2"/>
    <w:rsid w:val="006F02DA"/>
    <w:rsid w:val="006F0F8A"/>
    <w:rsid w:val="00701F60"/>
    <w:rsid w:val="00706B43"/>
    <w:rsid w:val="00707239"/>
    <w:rsid w:val="007138BC"/>
    <w:rsid w:val="00715855"/>
    <w:rsid w:val="007165B9"/>
    <w:rsid w:val="00717C21"/>
    <w:rsid w:val="00721823"/>
    <w:rsid w:val="007218BB"/>
    <w:rsid w:val="00731395"/>
    <w:rsid w:val="00735002"/>
    <w:rsid w:val="00735CB0"/>
    <w:rsid w:val="007416DF"/>
    <w:rsid w:val="00742B76"/>
    <w:rsid w:val="00747CA4"/>
    <w:rsid w:val="0075064B"/>
    <w:rsid w:val="007577AA"/>
    <w:rsid w:val="007578F5"/>
    <w:rsid w:val="00765D02"/>
    <w:rsid w:val="00767DAD"/>
    <w:rsid w:val="007831E4"/>
    <w:rsid w:val="007841E3"/>
    <w:rsid w:val="007848AA"/>
    <w:rsid w:val="007859DF"/>
    <w:rsid w:val="00787E7B"/>
    <w:rsid w:val="00793FBA"/>
    <w:rsid w:val="00794DE3"/>
    <w:rsid w:val="007A738F"/>
    <w:rsid w:val="007B1FE2"/>
    <w:rsid w:val="007B7B0F"/>
    <w:rsid w:val="007C3601"/>
    <w:rsid w:val="007D580E"/>
    <w:rsid w:val="007D7E21"/>
    <w:rsid w:val="007E08BA"/>
    <w:rsid w:val="007E13BE"/>
    <w:rsid w:val="007E2CDE"/>
    <w:rsid w:val="00803166"/>
    <w:rsid w:val="00807ABF"/>
    <w:rsid w:val="00807BA9"/>
    <w:rsid w:val="00812356"/>
    <w:rsid w:val="0081452D"/>
    <w:rsid w:val="00822B4E"/>
    <w:rsid w:val="00834144"/>
    <w:rsid w:val="00841BED"/>
    <w:rsid w:val="00846EE3"/>
    <w:rsid w:val="00852C5B"/>
    <w:rsid w:val="00860FBE"/>
    <w:rsid w:val="00862F5E"/>
    <w:rsid w:val="008658A0"/>
    <w:rsid w:val="008700B3"/>
    <w:rsid w:val="00872444"/>
    <w:rsid w:val="0087585E"/>
    <w:rsid w:val="00887740"/>
    <w:rsid w:val="00897CF3"/>
    <w:rsid w:val="008A2DFD"/>
    <w:rsid w:val="008A5B17"/>
    <w:rsid w:val="008A66D4"/>
    <w:rsid w:val="008A6A9D"/>
    <w:rsid w:val="008C4C1A"/>
    <w:rsid w:val="008D3A7E"/>
    <w:rsid w:val="008D7A86"/>
    <w:rsid w:val="008E1178"/>
    <w:rsid w:val="008E7DA0"/>
    <w:rsid w:val="008E7E44"/>
    <w:rsid w:val="008F1786"/>
    <w:rsid w:val="008F3070"/>
    <w:rsid w:val="008F5897"/>
    <w:rsid w:val="008F7D26"/>
    <w:rsid w:val="00921440"/>
    <w:rsid w:val="00925184"/>
    <w:rsid w:val="00943716"/>
    <w:rsid w:val="009507B9"/>
    <w:rsid w:val="00952354"/>
    <w:rsid w:val="0095520C"/>
    <w:rsid w:val="0095540C"/>
    <w:rsid w:val="0096519A"/>
    <w:rsid w:val="00970876"/>
    <w:rsid w:val="00983377"/>
    <w:rsid w:val="009854BF"/>
    <w:rsid w:val="009868B0"/>
    <w:rsid w:val="0099194F"/>
    <w:rsid w:val="009977BF"/>
    <w:rsid w:val="009A0A20"/>
    <w:rsid w:val="009A4382"/>
    <w:rsid w:val="009A6D87"/>
    <w:rsid w:val="009B1654"/>
    <w:rsid w:val="009B5CF3"/>
    <w:rsid w:val="009B74E0"/>
    <w:rsid w:val="009C1863"/>
    <w:rsid w:val="009C42B9"/>
    <w:rsid w:val="009C513D"/>
    <w:rsid w:val="009D3C94"/>
    <w:rsid w:val="009E187E"/>
    <w:rsid w:val="009E2216"/>
    <w:rsid w:val="009F4850"/>
    <w:rsid w:val="009F72E1"/>
    <w:rsid w:val="00A0746F"/>
    <w:rsid w:val="00A14C1D"/>
    <w:rsid w:val="00A15306"/>
    <w:rsid w:val="00A17796"/>
    <w:rsid w:val="00A22607"/>
    <w:rsid w:val="00A23D0E"/>
    <w:rsid w:val="00A25B35"/>
    <w:rsid w:val="00A315C2"/>
    <w:rsid w:val="00A532DF"/>
    <w:rsid w:val="00A5342E"/>
    <w:rsid w:val="00A5690E"/>
    <w:rsid w:val="00A717D2"/>
    <w:rsid w:val="00A73780"/>
    <w:rsid w:val="00A73CF0"/>
    <w:rsid w:val="00A80EB4"/>
    <w:rsid w:val="00A83F83"/>
    <w:rsid w:val="00A9248A"/>
    <w:rsid w:val="00A94748"/>
    <w:rsid w:val="00A97907"/>
    <w:rsid w:val="00AA4E27"/>
    <w:rsid w:val="00AB34C8"/>
    <w:rsid w:val="00AC1D89"/>
    <w:rsid w:val="00AC5D18"/>
    <w:rsid w:val="00AD16EC"/>
    <w:rsid w:val="00AD17C2"/>
    <w:rsid w:val="00AD579F"/>
    <w:rsid w:val="00AE0E89"/>
    <w:rsid w:val="00AE13CD"/>
    <w:rsid w:val="00B00986"/>
    <w:rsid w:val="00B01669"/>
    <w:rsid w:val="00B02AA8"/>
    <w:rsid w:val="00B048F5"/>
    <w:rsid w:val="00B20A90"/>
    <w:rsid w:val="00B25721"/>
    <w:rsid w:val="00B3288F"/>
    <w:rsid w:val="00B347FC"/>
    <w:rsid w:val="00B35F7B"/>
    <w:rsid w:val="00B419FD"/>
    <w:rsid w:val="00B46E62"/>
    <w:rsid w:val="00B53DAF"/>
    <w:rsid w:val="00B54B4B"/>
    <w:rsid w:val="00B55A63"/>
    <w:rsid w:val="00B55C6A"/>
    <w:rsid w:val="00B64DA6"/>
    <w:rsid w:val="00B774E3"/>
    <w:rsid w:val="00B81ECF"/>
    <w:rsid w:val="00B87694"/>
    <w:rsid w:val="00B87A8B"/>
    <w:rsid w:val="00B919E5"/>
    <w:rsid w:val="00B931B5"/>
    <w:rsid w:val="00BA49BF"/>
    <w:rsid w:val="00BA72EA"/>
    <w:rsid w:val="00BB00F3"/>
    <w:rsid w:val="00BB5998"/>
    <w:rsid w:val="00BB77C7"/>
    <w:rsid w:val="00BC416D"/>
    <w:rsid w:val="00BC500A"/>
    <w:rsid w:val="00BC57EC"/>
    <w:rsid w:val="00BC5ACC"/>
    <w:rsid w:val="00BD4259"/>
    <w:rsid w:val="00BD477B"/>
    <w:rsid w:val="00BE6AAD"/>
    <w:rsid w:val="00BF0387"/>
    <w:rsid w:val="00BF74A8"/>
    <w:rsid w:val="00C018A0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2E5F"/>
    <w:rsid w:val="00C34EB8"/>
    <w:rsid w:val="00C354B3"/>
    <w:rsid w:val="00C358E9"/>
    <w:rsid w:val="00C37EAA"/>
    <w:rsid w:val="00C44AFE"/>
    <w:rsid w:val="00C46B4E"/>
    <w:rsid w:val="00C50F08"/>
    <w:rsid w:val="00C61C06"/>
    <w:rsid w:val="00C62572"/>
    <w:rsid w:val="00C74517"/>
    <w:rsid w:val="00C7453E"/>
    <w:rsid w:val="00C82096"/>
    <w:rsid w:val="00C957E0"/>
    <w:rsid w:val="00CA0E35"/>
    <w:rsid w:val="00CA493C"/>
    <w:rsid w:val="00CB2158"/>
    <w:rsid w:val="00CB4530"/>
    <w:rsid w:val="00CB670B"/>
    <w:rsid w:val="00CC50EE"/>
    <w:rsid w:val="00CD344E"/>
    <w:rsid w:val="00CE03B5"/>
    <w:rsid w:val="00CE0805"/>
    <w:rsid w:val="00CE2760"/>
    <w:rsid w:val="00CE5B67"/>
    <w:rsid w:val="00CF1D45"/>
    <w:rsid w:val="00D023CD"/>
    <w:rsid w:val="00D06A95"/>
    <w:rsid w:val="00D10136"/>
    <w:rsid w:val="00D136F0"/>
    <w:rsid w:val="00D16462"/>
    <w:rsid w:val="00D167DA"/>
    <w:rsid w:val="00D30AEC"/>
    <w:rsid w:val="00D33025"/>
    <w:rsid w:val="00D346AF"/>
    <w:rsid w:val="00D37F06"/>
    <w:rsid w:val="00D46DD1"/>
    <w:rsid w:val="00D5678B"/>
    <w:rsid w:val="00D61934"/>
    <w:rsid w:val="00D626C3"/>
    <w:rsid w:val="00D65736"/>
    <w:rsid w:val="00D70278"/>
    <w:rsid w:val="00D85B9E"/>
    <w:rsid w:val="00D86209"/>
    <w:rsid w:val="00D96B90"/>
    <w:rsid w:val="00DA5633"/>
    <w:rsid w:val="00DA720E"/>
    <w:rsid w:val="00DB2ED7"/>
    <w:rsid w:val="00DB69E0"/>
    <w:rsid w:val="00DC3B3C"/>
    <w:rsid w:val="00DC456F"/>
    <w:rsid w:val="00DD29FE"/>
    <w:rsid w:val="00DD7889"/>
    <w:rsid w:val="00DF777E"/>
    <w:rsid w:val="00E000B5"/>
    <w:rsid w:val="00E005DF"/>
    <w:rsid w:val="00E1157F"/>
    <w:rsid w:val="00E15559"/>
    <w:rsid w:val="00E1756D"/>
    <w:rsid w:val="00E2133A"/>
    <w:rsid w:val="00E2150A"/>
    <w:rsid w:val="00E228A7"/>
    <w:rsid w:val="00E26356"/>
    <w:rsid w:val="00E45171"/>
    <w:rsid w:val="00E54979"/>
    <w:rsid w:val="00E57291"/>
    <w:rsid w:val="00E5767A"/>
    <w:rsid w:val="00E66916"/>
    <w:rsid w:val="00E67310"/>
    <w:rsid w:val="00E70E4B"/>
    <w:rsid w:val="00E71AB7"/>
    <w:rsid w:val="00E75BD8"/>
    <w:rsid w:val="00E7657D"/>
    <w:rsid w:val="00E83CAE"/>
    <w:rsid w:val="00E85060"/>
    <w:rsid w:val="00EA19D0"/>
    <w:rsid w:val="00EA7A55"/>
    <w:rsid w:val="00EB3C0F"/>
    <w:rsid w:val="00EB765E"/>
    <w:rsid w:val="00EC0088"/>
    <w:rsid w:val="00EC0C3E"/>
    <w:rsid w:val="00EC3B35"/>
    <w:rsid w:val="00EC632D"/>
    <w:rsid w:val="00ED22B7"/>
    <w:rsid w:val="00EE7020"/>
    <w:rsid w:val="00EF4F0A"/>
    <w:rsid w:val="00F03C4F"/>
    <w:rsid w:val="00F0460D"/>
    <w:rsid w:val="00F13982"/>
    <w:rsid w:val="00F13AE9"/>
    <w:rsid w:val="00F17AC0"/>
    <w:rsid w:val="00F210D0"/>
    <w:rsid w:val="00F2374F"/>
    <w:rsid w:val="00F25911"/>
    <w:rsid w:val="00F30106"/>
    <w:rsid w:val="00F42781"/>
    <w:rsid w:val="00F43E9B"/>
    <w:rsid w:val="00F47281"/>
    <w:rsid w:val="00F51BB2"/>
    <w:rsid w:val="00F611E3"/>
    <w:rsid w:val="00F61E65"/>
    <w:rsid w:val="00F624C1"/>
    <w:rsid w:val="00F67432"/>
    <w:rsid w:val="00F82CB9"/>
    <w:rsid w:val="00F869B9"/>
    <w:rsid w:val="00F9155A"/>
    <w:rsid w:val="00F92891"/>
    <w:rsid w:val="00FA0CD5"/>
    <w:rsid w:val="00FA1CE5"/>
    <w:rsid w:val="00FA2E57"/>
    <w:rsid w:val="00FA5FF0"/>
    <w:rsid w:val="00FA69E8"/>
    <w:rsid w:val="00FB0F6D"/>
    <w:rsid w:val="00FC2948"/>
    <w:rsid w:val="00FC7071"/>
    <w:rsid w:val="00FD08E1"/>
    <w:rsid w:val="00FE0F7C"/>
    <w:rsid w:val="00FE3FAF"/>
    <w:rsid w:val="00FF1536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2">
    <w:name w:val="Strong"/>
    <w:basedOn w:val="a0"/>
    <w:uiPriority w:val="22"/>
    <w:qFormat/>
    <w:rsid w:val="00CA49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2">
    <w:name w:val="Strong"/>
    <w:basedOn w:val="a0"/>
    <w:uiPriority w:val="22"/>
    <w:qFormat/>
    <w:rsid w:val="00CA49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5180-D304-4F06-8D98-6F0351134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3975</Words>
  <Characters>22661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26583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4</cp:revision>
  <cp:lastPrinted>2022-11-16T07:26:00Z</cp:lastPrinted>
  <dcterms:created xsi:type="dcterms:W3CDTF">2023-12-04T10:50:00Z</dcterms:created>
  <dcterms:modified xsi:type="dcterms:W3CDTF">2023-12-05T12:35:00Z</dcterms:modified>
</cp:coreProperties>
</file>