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B478B07" w14:textId="77777777" w:rsidR="003D41CF" w:rsidRPr="00CA35E3" w:rsidRDefault="003D41CF" w:rsidP="003D41CF">
      <w:pPr>
        <w:suppressLineNumbers/>
        <w:jc w:val="center"/>
        <w:rPr>
          <w:rFonts w:ascii="Times New Roman" w:hAnsi="Times New Roman"/>
          <w:b/>
          <w:color w:val="auto"/>
          <w:sz w:val="28"/>
          <w:szCs w:val="28"/>
          <w:lang w:eastAsia="ar-SA"/>
        </w:rPr>
      </w:pPr>
      <w:r w:rsidRPr="00CA35E3">
        <w:rPr>
          <w:rFonts w:ascii="Times New Roman" w:hAnsi="Times New Roman"/>
          <w:noProof/>
          <w:color w:val="auto"/>
          <w:sz w:val="24"/>
          <w:szCs w:val="24"/>
        </w:rPr>
        <w:drawing>
          <wp:inline distT="0" distB="0" distL="0" distR="0" wp14:anchorId="3F46BE1C" wp14:editId="17F8025B">
            <wp:extent cx="588010" cy="900430"/>
            <wp:effectExtent l="0" t="0" r="2540" b="0"/>
            <wp:docPr id="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88010" cy="900430"/>
                    </a:xfrm>
                    <a:prstGeom prst="rect">
                      <a:avLst/>
                    </a:prstGeom>
                    <a:noFill/>
                    <a:ln>
                      <a:noFill/>
                    </a:ln>
                  </pic:spPr>
                </pic:pic>
              </a:graphicData>
            </a:graphic>
          </wp:inline>
        </w:drawing>
      </w:r>
      <w:r w:rsidRPr="00CA35E3">
        <w:rPr>
          <w:rFonts w:ascii="Times New Roman" w:hAnsi="Times New Roman"/>
          <w:b/>
          <w:color w:val="auto"/>
          <w:sz w:val="28"/>
          <w:szCs w:val="28"/>
          <w:lang w:eastAsia="ar-SA"/>
        </w:rPr>
        <w:t xml:space="preserve">                                                    </w:t>
      </w:r>
    </w:p>
    <w:p w14:paraId="02AD91AB" w14:textId="77777777" w:rsidR="003D41CF" w:rsidRPr="00CA35E3" w:rsidRDefault="003D41CF" w:rsidP="003D41CF">
      <w:pPr>
        <w:widowControl/>
        <w:suppressAutoHyphens/>
        <w:jc w:val="center"/>
        <w:rPr>
          <w:rFonts w:ascii="Times New Roman" w:hAnsi="Times New Roman"/>
          <w:b/>
          <w:color w:val="auto"/>
          <w:sz w:val="32"/>
          <w:szCs w:val="32"/>
          <w:lang w:eastAsia="ar-SA"/>
        </w:rPr>
      </w:pPr>
      <w:r w:rsidRPr="00CA35E3">
        <w:rPr>
          <w:rFonts w:ascii="Times New Roman" w:hAnsi="Times New Roman"/>
          <w:b/>
          <w:color w:val="auto"/>
          <w:sz w:val="24"/>
          <w:szCs w:val="24"/>
          <w:lang w:eastAsia="ar-SA"/>
        </w:rPr>
        <w:t xml:space="preserve">                                                                                                                       </w:t>
      </w:r>
    </w:p>
    <w:p w14:paraId="57BA05FE" w14:textId="77777777" w:rsidR="003D41CF" w:rsidRPr="00CA35E3" w:rsidRDefault="003D41CF" w:rsidP="003D41CF">
      <w:pPr>
        <w:widowControl/>
        <w:jc w:val="center"/>
        <w:rPr>
          <w:rFonts w:ascii="Times New Roman" w:eastAsia="Calibri" w:hAnsi="Times New Roman"/>
          <w:b/>
          <w:color w:val="auto"/>
          <w:sz w:val="28"/>
          <w:szCs w:val="28"/>
          <w:lang w:eastAsia="en-US"/>
        </w:rPr>
      </w:pPr>
      <w:r w:rsidRPr="00CA35E3">
        <w:rPr>
          <w:rFonts w:ascii="Times New Roman" w:eastAsia="Calibri" w:hAnsi="Times New Roman"/>
          <w:b/>
          <w:color w:val="auto"/>
          <w:sz w:val="28"/>
          <w:szCs w:val="28"/>
          <w:lang w:eastAsia="en-US"/>
        </w:rPr>
        <w:t>РОССИЙСКАЯ ФЕДЕРАЦИЯ</w:t>
      </w:r>
    </w:p>
    <w:p w14:paraId="1684B5F3" w14:textId="77777777" w:rsidR="003D41CF" w:rsidRPr="00CA35E3" w:rsidRDefault="003D41CF" w:rsidP="003D41CF">
      <w:pPr>
        <w:widowControl/>
        <w:jc w:val="center"/>
        <w:rPr>
          <w:rFonts w:ascii="Times New Roman" w:eastAsia="Calibri" w:hAnsi="Times New Roman"/>
          <w:b/>
          <w:color w:val="auto"/>
          <w:sz w:val="28"/>
          <w:szCs w:val="28"/>
          <w:lang w:eastAsia="en-US"/>
        </w:rPr>
      </w:pPr>
      <w:r w:rsidRPr="00CA35E3">
        <w:rPr>
          <w:rFonts w:ascii="Times New Roman" w:eastAsia="Calibri" w:hAnsi="Times New Roman"/>
          <w:b/>
          <w:color w:val="auto"/>
          <w:sz w:val="28"/>
          <w:szCs w:val="28"/>
          <w:lang w:eastAsia="en-US"/>
        </w:rPr>
        <w:t>РОСТОВСКАЯ ОБЛАСТЬ</w:t>
      </w:r>
    </w:p>
    <w:p w14:paraId="7C44D921" w14:textId="77777777" w:rsidR="003D41CF" w:rsidRPr="00CA35E3" w:rsidRDefault="003D41CF" w:rsidP="003D41CF">
      <w:pPr>
        <w:widowControl/>
        <w:jc w:val="center"/>
        <w:rPr>
          <w:rFonts w:ascii="Times New Roman" w:eastAsia="Calibri" w:hAnsi="Times New Roman"/>
          <w:b/>
          <w:color w:val="auto"/>
          <w:sz w:val="28"/>
          <w:szCs w:val="28"/>
          <w:lang w:eastAsia="en-US"/>
        </w:rPr>
      </w:pPr>
      <w:r w:rsidRPr="00CA35E3">
        <w:rPr>
          <w:rFonts w:ascii="Times New Roman" w:eastAsia="Calibri" w:hAnsi="Times New Roman"/>
          <w:b/>
          <w:color w:val="auto"/>
          <w:sz w:val="28"/>
          <w:szCs w:val="28"/>
          <w:lang w:eastAsia="en-US"/>
        </w:rPr>
        <w:t>ОКТЯБРЬСКИЙ РАЙОН</w:t>
      </w:r>
    </w:p>
    <w:p w14:paraId="784ACD7B" w14:textId="77777777" w:rsidR="003D41CF" w:rsidRPr="00CA35E3" w:rsidRDefault="003D41CF" w:rsidP="003D41CF">
      <w:pPr>
        <w:widowControl/>
        <w:jc w:val="center"/>
        <w:rPr>
          <w:rFonts w:ascii="Times New Roman" w:eastAsia="Calibri" w:hAnsi="Times New Roman"/>
          <w:b/>
          <w:color w:val="auto"/>
          <w:sz w:val="28"/>
          <w:szCs w:val="28"/>
          <w:lang w:eastAsia="en-US"/>
        </w:rPr>
      </w:pPr>
      <w:r w:rsidRPr="00CA35E3">
        <w:rPr>
          <w:rFonts w:ascii="Times New Roman" w:eastAsia="Calibri" w:hAnsi="Times New Roman"/>
          <w:b/>
          <w:color w:val="auto"/>
          <w:sz w:val="28"/>
          <w:szCs w:val="28"/>
          <w:lang w:eastAsia="en-US"/>
        </w:rPr>
        <w:t>СОБРАНИЕ ДЕПУТАТОВ</w:t>
      </w:r>
    </w:p>
    <w:p w14:paraId="68B9E9AF" w14:textId="77777777" w:rsidR="003D41CF" w:rsidRPr="00CA35E3" w:rsidRDefault="003D41CF" w:rsidP="003D41CF">
      <w:pPr>
        <w:widowControl/>
        <w:jc w:val="center"/>
        <w:rPr>
          <w:rFonts w:ascii="Times New Roman" w:eastAsia="Calibri" w:hAnsi="Times New Roman"/>
          <w:b/>
          <w:color w:val="auto"/>
          <w:sz w:val="28"/>
          <w:szCs w:val="28"/>
          <w:lang w:eastAsia="en-US"/>
        </w:rPr>
      </w:pPr>
      <w:r w:rsidRPr="00CA35E3">
        <w:rPr>
          <w:rFonts w:ascii="Times New Roman" w:eastAsia="Calibri" w:hAnsi="Times New Roman"/>
          <w:b/>
          <w:color w:val="auto"/>
          <w:sz w:val="28"/>
          <w:szCs w:val="28"/>
          <w:lang w:eastAsia="en-US"/>
        </w:rPr>
        <w:t>БЕССЕРГЕНЕВСКОГО СЕЛЬСКОГО ПОСЕЛЕНИЯ</w:t>
      </w:r>
    </w:p>
    <w:p w14:paraId="4D2A2722" w14:textId="77777777" w:rsidR="003D41CF" w:rsidRDefault="003D41CF" w:rsidP="0053407C">
      <w:pPr>
        <w:widowControl/>
        <w:jc w:val="center"/>
        <w:rPr>
          <w:rFonts w:ascii="Times New Roman" w:hAnsi="Times New Roman"/>
          <w:b/>
          <w:sz w:val="28"/>
        </w:rPr>
      </w:pPr>
    </w:p>
    <w:p w14:paraId="51E9C60D" w14:textId="3EA4289F" w:rsidR="00385B6D" w:rsidRPr="0053407C" w:rsidRDefault="00385B6D" w:rsidP="0053407C">
      <w:pPr>
        <w:widowControl/>
        <w:jc w:val="center"/>
        <w:rPr>
          <w:rFonts w:ascii="Times New Roman" w:hAnsi="Times New Roman"/>
          <w:b/>
          <w:bCs/>
          <w:sz w:val="28"/>
        </w:rPr>
      </w:pPr>
      <w:r w:rsidRPr="0053407C">
        <w:rPr>
          <w:rFonts w:ascii="Times New Roman" w:hAnsi="Times New Roman"/>
          <w:b/>
          <w:bCs/>
          <w:sz w:val="28"/>
        </w:rPr>
        <w:t>РЕШЕНИЕ</w:t>
      </w:r>
    </w:p>
    <w:p w14:paraId="105FB612" w14:textId="77777777" w:rsidR="00385B6D" w:rsidRPr="00925242" w:rsidRDefault="00385B6D" w:rsidP="00385B6D">
      <w:pPr>
        <w:widowControl/>
        <w:rPr>
          <w:rFonts w:ascii="Times New Roman" w:hAnsi="Times New Roman"/>
          <w:b/>
          <w:bCs/>
          <w:sz w:val="28"/>
        </w:rPr>
      </w:pPr>
    </w:p>
    <w:p w14:paraId="42D87FBE" w14:textId="47CE67B5" w:rsidR="00385B6D" w:rsidRDefault="00385B6D" w:rsidP="00A4082E">
      <w:pPr>
        <w:widowControl/>
        <w:tabs>
          <w:tab w:val="left" w:pos="8260"/>
        </w:tabs>
        <w:rPr>
          <w:rFonts w:ascii="Times New Roman" w:hAnsi="Times New Roman"/>
          <w:sz w:val="24"/>
        </w:rPr>
      </w:pPr>
      <w:r>
        <w:rPr>
          <w:rFonts w:ascii="Times New Roman" w:hAnsi="Times New Roman"/>
          <w:sz w:val="28"/>
        </w:rPr>
        <w:t xml:space="preserve">от </w:t>
      </w:r>
      <w:r w:rsidR="00A4082E">
        <w:rPr>
          <w:rFonts w:ascii="Times New Roman" w:hAnsi="Times New Roman"/>
          <w:sz w:val="28"/>
        </w:rPr>
        <w:t>1</w:t>
      </w:r>
      <w:r w:rsidR="007A6F40">
        <w:rPr>
          <w:rFonts w:ascii="Times New Roman" w:hAnsi="Times New Roman"/>
          <w:sz w:val="28"/>
        </w:rPr>
        <w:t>6</w:t>
      </w:r>
      <w:r w:rsidR="00A4082E">
        <w:rPr>
          <w:rFonts w:ascii="Times New Roman" w:hAnsi="Times New Roman"/>
          <w:sz w:val="28"/>
        </w:rPr>
        <w:t>.02.</w:t>
      </w:r>
      <w:r>
        <w:rPr>
          <w:rFonts w:ascii="Times New Roman" w:hAnsi="Times New Roman"/>
          <w:spacing w:val="7"/>
          <w:sz w:val="28"/>
        </w:rPr>
        <w:t>20</w:t>
      </w:r>
      <w:r w:rsidR="00A4082E">
        <w:rPr>
          <w:rFonts w:ascii="Times New Roman" w:hAnsi="Times New Roman"/>
          <w:spacing w:val="7"/>
          <w:sz w:val="28"/>
        </w:rPr>
        <w:t>26</w:t>
      </w:r>
      <w:r>
        <w:rPr>
          <w:rFonts w:ascii="Times New Roman" w:hAnsi="Times New Roman"/>
          <w:spacing w:val="7"/>
          <w:sz w:val="28"/>
        </w:rPr>
        <w:t xml:space="preserve"> г.                            </w:t>
      </w:r>
      <w:r w:rsidR="00A4082E">
        <w:rPr>
          <w:rFonts w:ascii="Times New Roman" w:hAnsi="Times New Roman"/>
          <w:spacing w:val="7"/>
          <w:sz w:val="28"/>
        </w:rPr>
        <w:t xml:space="preserve">    </w:t>
      </w:r>
      <w:r>
        <w:rPr>
          <w:rFonts w:ascii="Times New Roman" w:hAnsi="Times New Roman"/>
          <w:spacing w:val="7"/>
          <w:sz w:val="28"/>
        </w:rPr>
        <w:t xml:space="preserve">  </w:t>
      </w:r>
      <w:r>
        <w:rPr>
          <w:rFonts w:ascii="Times New Roman" w:hAnsi="Times New Roman"/>
          <w:sz w:val="28"/>
        </w:rPr>
        <w:t>№</w:t>
      </w:r>
      <w:r>
        <w:rPr>
          <w:rFonts w:ascii="Times New Roman" w:hAnsi="Times New Roman"/>
          <w:spacing w:val="7"/>
          <w:sz w:val="28"/>
        </w:rPr>
        <w:t xml:space="preserve"> </w:t>
      </w:r>
      <w:r w:rsidR="00A4082E">
        <w:rPr>
          <w:rFonts w:ascii="Times New Roman" w:hAnsi="Times New Roman"/>
          <w:spacing w:val="7"/>
          <w:sz w:val="28"/>
        </w:rPr>
        <w:t>153                          ст. Бессергеневская</w:t>
      </w:r>
    </w:p>
    <w:p w14:paraId="06A98680" w14:textId="77777777" w:rsidR="00385B6D" w:rsidRDefault="00385B6D">
      <w:pPr>
        <w:widowControl/>
        <w:rPr>
          <w:rFonts w:ascii="Times New Roman" w:hAnsi="Times New Roman"/>
          <w:sz w:val="28"/>
        </w:rPr>
      </w:pPr>
    </w:p>
    <w:tbl>
      <w:tblPr>
        <w:tblW w:w="0" w:type="auto"/>
        <w:tblLook w:val="01E0" w:firstRow="1" w:lastRow="1" w:firstColumn="1" w:lastColumn="1" w:noHBand="0" w:noVBand="0"/>
      </w:tblPr>
      <w:tblGrid>
        <w:gridCol w:w="4503"/>
      </w:tblGrid>
      <w:tr w:rsidR="006248B8" w:rsidRPr="006248B8" w14:paraId="4E64D9B0" w14:textId="77777777" w:rsidTr="007A6F40">
        <w:tc>
          <w:tcPr>
            <w:tcW w:w="4503" w:type="dxa"/>
            <w:shd w:val="clear" w:color="auto" w:fill="auto"/>
          </w:tcPr>
          <w:p w14:paraId="230A9B20" w14:textId="39C5F545" w:rsidR="006248B8" w:rsidRPr="006248B8" w:rsidRDefault="006248B8" w:rsidP="006248B8">
            <w:pPr>
              <w:widowControl/>
              <w:rPr>
                <w:rFonts w:ascii="Times New Roman" w:hAnsi="Times New Roman"/>
                <w:color w:val="auto"/>
                <w:sz w:val="28"/>
                <w:szCs w:val="28"/>
              </w:rPr>
            </w:pPr>
            <w:r w:rsidRPr="006248B8">
              <w:rPr>
                <w:rFonts w:ascii="Times New Roman" w:hAnsi="Times New Roman"/>
                <w:color w:val="auto"/>
                <w:sz w:val="28"/>
                <w:szCs w:val="28"/>
              </w:rPr>
              <w:t>Об утверждении Положения о муниципальном</w:t>
            </w:r>
            <w:r>
              <w:rPr>
                <w:rFonts w:ascii="Times New Roman" w:hAnsi="Times New Roman"/>
                <w:color w:val="auto"/>
                <w:sz w:val="28"/>
                <w:szCs w:val="28"/>
              </w:rPr>
              <w:t xml:space="preserve"> </w:t>
            </w:r>
            <w:r w:rsidRPr="006248B8">
              <w:rPr>
                <w:rFonts w:ascii="Times New Roman" w:hAnsi="Times New Roman"/>
                <w:color w:val="auto"/>
                <w:sz w:val="28"/>
                <w:szCs w:val="28"/>
              </w:rPr>
              <w:t>земельном контроле в границах населенных пунктов Бессергеневского сельского поселения Октябрьского района Ростовской области</w:t>
            </w:r>
          </w:p>
          <w:p w14:paraId="5BF12D54" w14:textId="61AFB567" w:rsidR="006248B8" w:rsidRPr="006248B8" w:rsidRDefault="006248B8" w:rsidP="006248B8">
            <w:pPr>
              <w:widowControl/>
              <w:jc w:val="both"/>
              <w:rPr>
                <w:rFonts w:ascii="Times New Roman" w:hAnsi="Times New Roman"/>
                <w:color w:val="auto"/>
                <w:sz w:val="28"/>
                <w:szCs w:val="28"/>
              </w:rPr>
            </w:pPr>
          </w:p>
        </w:tc>
      </w:tr>
    </w:tbl>
    <w:p w14:paraId="3099943F" w14:textId="77777777" w:rsidR="00637AB7" w:rsidRDefault="00637AB7">
      <w:pPr>
        <w:jc w:val="center"/>
        <w:outlineLvl w:val="0"/>
        <w:rPr>
          <w:rFonts w:ascii="Times New Roman" w:hAnsi="Times New Roman"/>
          <w:sz w:val="28"/>
        </w:rPr>
      </w:pPr>
    </w:p>
    <w:p w14:paraId="7CB063D4" w14:textId="4393FA4D" w:rsidR="007920D7" w:rsidRDefault="005578E8">
      <w:pPr>
        <w:ind w:firstLine="720"/>
        <w:jc w:val="both"/>
        <w:rPr>
          <w:rFonts w:ascii="Times New Roman" w:hAnsi="Times New Roman"/>
          <w:sz w:val="28"/>
        </w:rPr>
      </w:pPr>
      <w:r>
        <w:rPr>
          <w:rFonts w:ascii="Times New Roman" w:hAnsi="Times New Roman"/>
          <w:sz w:val="28"/>
        </w:rPr>
        <w:t xml:space="preserve">В соответствии с Земельным кодексом Российской Федерации, Федеральным законом от 06.10.2003 № 131-ФЗ «Об общих принципах организации местного самоуправления в Российской Федерации», в целях реализации Федерального закона от 31.07.2020 № 248-ФЗ    «О государственном контроле (надзоре) и муниципальном </w:t>
      </w:r>
      <w:proofErr w:type="gramStart"/>
      <w:r>
        <w:rPr>
          <w:rFonts w:ascii="Times New Roman" w:hAnsi="Times New Roman"/>
          <w:sz w:val="28"/>
        </w:rPr>
        <w:t>контроле</w:t>
      </w:r>
      <w:proofErr w:type="gramEnd"/>
      <w:r>
        <w:rPr>
          <w:rFonts w:ascii="Times New Roman" w:hAnsi="Times New Roman"/>
          <w:sz w:val="28"/>
        </w:rPr>
        <w:t xml:space="preserve"> в Российской Федерации»</w:t>
      </w:r>
      <w:r w:rsidR="007920D7">
        <w:rPr>
          <w:rFonts w:ascii="Times New Roman" w:hAnsi="Times New Roman"/>
          <w:sz w:val="28"/>
        </w:rPr>
        <w:t xml:space="preserve">, </w:t>
      </w:r>
      <w:r w:rsidR="003C5471" w:rsidRPr="003C5471">
        <w:rPr>
          <w:rFonts w:ascii="Times New Roman" w:hAnsi="Times New Roman"/>
          <w:sz w:val="28"/>
        </w:rPr>
        <w:t>руководствуясь Уставом муниципального образования «Бессергеневское сельское поселение» Октябрьского района Ростовской области, Собрание депутатов Бессергеневского сельского поселения Октябрьского района Ростовской области</w:t>
      </w:r>
      <w:r w:rsidR="007920D7" w:rsidRPr="007920D7">
        <w:rPr>
          <w:rFonts w:ascii="Times New Roman" w:hAnsi="Times New Roman"/>
          <w:sz w:val="28"/>
        </w:rPr>
        <w:t xml:space="preserve">, </w:t>
      </w:r>
    </w:p>
    <w:p w14:paraId="15F2BD1F" w14:textId="77777777" w:rsidR="00A44EA0" w:rsidRDefault="005578E8">
      <w:pPr>
        <w:ind w:firstLine="720"/>
        <w:jc w:val="both"/>
        <w:rPr>
          <w:rFonts w:ascii="Times New Roman" w:hAnsi="Times New Roman"/>
          <w:sz w:val="24"/>
        </w:rPr>
      </w:pPr>
      <w:r>
        <w:rPr>
          <w:rFonts w:ascii="Times New Roman" w:hAnsi="Times New Roman"/>
          <w:sz w:val="28"/>
        </w:rPr>
        <w:t xml:space="preserve"> </w:t>
      </w:r>
    </w:p>
    <w:p w14:paraId="1C4E008B" w14:textId="6004088A" w:rsidR="00637AB7" w:rsidRDefault="00A44EA0">
      <w:pPr>
        <w:widowControl/>
        <w:ind w:firstLine="720"/>
        <w:jc w:val="both"/>
        <w:rPr>
          <w:rFonts w:ascii="Times New Roman" w:hAnsi="Times New Roman"/>
          <w:sz w:val="28"/>
        </w:rPr>
      </w:pPr>
      <w:r>
        <w:rPr>
          <w:rFonts w:ascii="Times New Roman" w:hAnsi="Times New Roman"/>
          <w:sz w:val="28"/>
        </w:rPr>
        <w:t xml:space="preserve">                                             РЕШИЛ</w:t>
      </w:r>
      <w:r w:rsidR="003C5471">
        <w:rPr>
          <w:rFonts w:ascii="Times New Roman" w:hAnsi="Times New Roman"/>
          <w:sz w:val="28"/>
        </w:rPr>
        <w:t>О</w:t>
      </w:r>
      <w:r w:rsidR="005578E8">
        <w:rPr>
          <w:rFonts w:ascii="Times New Roman" w:hAnsi="Times New Roman"/>
          <w:sz w:val="28"/>
        </w:rPr>
        <w:t>:</w:t>
      </w:r>
    </w:p>
    <w:p w14:paraId="77778366" w14:textId="77777777" w:rsidR="00A44EA0" w:rsidRDefault="00A44EA0">
      <w:pPr>
        <w:widowControl/>
        <w:ind w:firstLine="720"/>
        <w:jc w:val="both"/>
        <w:rPr>
          <w:rFonts w:ascii="Times New Roman" w:hAnsi="Times New Roman"/>
          <w:sz w:val="28"/>
        </w:rPr>
      </w:pPr>
    </w:p>
    <w:p w14:paraId="3EF8D505" w14:textId="6F17A148" w:rsidR="00637AB7" w:rsidRDefault="005578E8">
      <w:pPr>
        <w:pStyle w:val="ConsPlusNormal"/>
        <w:tabs>
          <w:tab w:val="left" w:pos="1134"/>
        </w:tabs>
        <w:ind w:firstLine="709"/>
        <w:jc w:val="both"/>
        <w:rPr>
          <w:sz w:val="28"/>
        </w:rPr>
      </w:pPr>
      <w:r>
        <w:rPr>
          <w:sz w:val="28"/>
        </w:rPr>
        <w:t xml:space="preserve">1. Утвердить прилагаемое Положение о муниципальном земельном контроле в границах </w:t>
      </w:r>
      <w:r w:rsidR="00192EA1" w:rsidRPr="00192EA1">
        <w:rPr>
          <w:sz w:val="28"/>
        </w:rPr>
        <w:t>населенных пунктов</w:t>
      </w:r>
      <w:r w:rsidR="00C84CF5">
        <w:rPr>
          <w:sz w:val="28"/>
        </w:rPr>
        <w:t xml:space="preserve"> </w:t>
      </w:r>
      <w:r w:rsidR="00C84CF5" w:rsidRPr="00C84CF5">
        <w:rPr>
          <w:sz w:val="28"/>
        </w:rPr>
        <w:t>Бессергеневского сельского поселения Октябрьского района Ростовской области</w:t>
      </w:r>
      <w:r w:rsidR="00192EA1">
        <w:rPr>
          <w:sz w:val="28"/>
        </w:rPr>
        <w:t>.</w:t>
      </w:r>
    </w:p>
    <w:p w14:paraId="0276A0B2" w14:textId="60F36D05" w:rsidR="002F4AA8" w:rsidRPr="008C0C2F" w:rsidRDefault="002F4AA8" w:rsidP="002F4AA8">
      <w:pPr>
        <w:widowControl/>
        <w:suppressAutoHyphens/>
        <w:ind w:firstLine="709"/>
        <w:jc w:val="both"/>
        <w:rPr>
          <w:rFonts w:ascii="Times New Roman" w:hAnsi="Times New Roman"/>
          <w:color w:val="auto"/>
          <w:sz w:val="28"/>
          <w:szCs w:val="28"/>
          <w:lang w:eastAsia="ar-SA"/>
        </w:rPr>
      </w:pPr>
      <w:r w:rsidRPr="008C0C2F">
        <w:rPr>
          <w:rFonts w:ascii="Times New Roman" w:hAnsi="Times New Roman"/>
          <w:color w:val="auto"/>
          <w:sz w:val="28"/>
          <w:szCs w:val="28"/>
          <w:lang w:eastAsia="ar-SA"/>
        </w:rPr>
        <w:t xml:space="preserve">2. Обнародовать настоящее решение Собрания депутатов Бессергеневского сельского поселения и разместить </w:t>
      </w:r>
      <w:r w:rsidRPr="008C0C2F">
        <w:rPr>
          <w:rFonts w:ascii="Times New Roman" w:hAnsi="Times New Roman"/>
          <w:sz w:val="28"/>
          <w:szCs w:val="28"/>
          <w:lang w:eastAsia="ar-SA"/>
        </w:rPr>
        <w:t xml:space="preserve">на официальном сайте Бессергеневского сельского поселения </w:t>
      </w:r>
      <w:r w:rsidR="007A6F40">
        <w:rPr>
          <w:rFonts w:ascii="Times New Roman" w:hAnsi="Times New Roman"/>
          <w:sz w:val="28"/>
          <w:szCs w:val="28"/>
          <w:lang w:eastAsia="ar-SA"/>
        </w:rPr>
        <w:t>http://www.bessergenevskoe.ru</w:t>
      </w:r>
      <w:r w:rsidRPr="008C0C2F">
        <w:rPr>
          <w:rFonts w:ascii="Times New Roman" w:hAnsi="Times New Roman"/>
          <w:sz w:val="28"/>
          <w:szCs w:val="28"/>
          <w:lang w:eastAsia="ar-SA"/>
        </w:rPr>
        <w:t xml:space="preserve"> </w:t>
      </w:r>
      <w:r w:rsidRPr="008C0C2F">
        <w:rPr>
          <w:rFonts w:ascii="Times New Roman" w:hAnsi="Times New Roman"/>
          <w:color w:val="auto"/>
          <w:sz w:val="28"/>
          <w:szCs w:val="28"/>
          <w:lang w:eastAsia="ar-SA"/>
        </w:rPr>
        <w:t>в сети интернет.</w:t>
      </w:r>
    </w:p>
    <w:p w14:paraId="1BFF8C95" w14:textId="77777777" w:rsidR="002F4AA8" w:rsidRPr="008C0C2F" w:rsidRDefault="002F4AA8" w:rsidP="002F4AA8">
      <w:pPr>
        <w:widowControl/>
        <w:shd w:val="clear" w:color="auto" w:fill="FFFFFF"/>
        <w:tabs>
          <w:tab w:val="left" w:pos="835"/>
        </w:tabs>
        <w:suppressAutoHyphens/>
        <w:ind w:left="142" w:firstLine="567"/>
        <w:jc w:val="both"/>
        <w:rPr>
          <w:rFonts w:ascii="Times New Roman" w:hAnsi="Times New Roman"/>
          <w:color w:val="auto"/>
          <w:spacing w:val="-12"/>
          <w:sz w:val="28"/>
          <w:szCs w:val="28"/>
          <w:lang w:eastAsia="ar-SA"/>
        </w:rPr>
      </w:pPr>
      <w:r w:rsidRPr="008C0C2F">
        <w:rPr>
          <w:rFonts w:ascii="Times New Roman" w:hAnsi="Times New Roman"/>
          <w:color w:val="auto"/>
          <w:spacing w:val="-12"/>
          <w:sz w:val="28"/>
          <w:szCs w:val="28"/>
          <w:lang w:eastAsia="ar-SA"/>
        </w:rPr>
        <w:t>3. Настоящее решение вступает в силу с момента его официального обнародования.</w:t>
      </w:r>
    </w:p>
    <w:p w14:paraId="35C0F848" w14:textId="77777777" w:rsidR="002F4AA8" w:rsidRDefault="002F4AA8" w:rsidP="002F4AA8">
      <w:pPr>
        <w:widowControl/>
        <w:suppressAutoHyphens/>
        <w:rPr>
          <w:rFonts w:ascii="Times New Roman" w:hAnsi="Times New Roman"/>
          <w:color w:val="auto"/>
          <w:sz w:val="28"/>
          <w:szCs w:val="28"/>
          <w:lang w:eastAsia="ar-SA"/>
        </w:rPr>
      </w:pPr>
    </w:p>
    <w:p w14:paraId="10E70663" w14:textId="77777777" w:rsidR="00A4082E" w:rsidRDefault="00A4082E" w:rsidP="002F4AA8">
      <w:pPr>
        <w:widowControl/>
        <w:suppressAutoHyphens/>
        <w:rPr>
          <w:rFonts w:ascii="Times New Roman" w:hAnsi="Times New Roman"/>
          <w:color w:val="auto"/>
          <w:sz w:val="28"/>
          <w:szCs w:val="28"/>
          <w:lang w:eastAsia="ar-SA"/>
        </w:rPr>
      </w:pPr>
    </w:p>
    <w:p w14:paraId="4701B148" w14:textId="77777777" w:rsidR="002F4AA8" w:rsidRPr="008C0C2F" w:rsidRDefault="002F4AA8" w:rsidP="002F4AA8">
      <w:pPr>
        <w:widowControl/>
        <w:tabs>
          <w:tab w:val="left" w:pos="0"/>
        </w:tabs>
        <w:suppressAutoHyphens/>
        <w:ind w:right="-5"/>
        <w:jc w:val="both"/>
        <w:rPr>
          <w:rFonts w:ascii="Times New Roman" w:hAnsi="Times New Roman"/>
          <w:bCs/>
          <w:color w:val="auto"/>
          <w:sz w:val="28"/>
          <w:szCs w:val="28"/>
          <w:lang w:eastAsia="ar-SA"/>
        </w:rPr>
      </w:pPr>
      <w:r w:rsidRPr="008C0C2F">
        <w:rPr>
          <w:rFonts w:ascii="Times New Roman" w:hAnsi="Times New Roman"/>
          <w:bCs/>
          <w:color w:val="auto"/>
          <w:sz w:val="28"/>
          <w:szCs w:val="28"/>
          <w:lang w:eastAsia="ar-SA"/>
        </w:rPr>
        <w:t xml:space="preserve">Председатель Собрания депутатов – </w:t>
      </w:r>
    </w:p>
    <w:p w14:paraId="26FAE9CE" w14:textId="77777777" w:rsidR="002F4AA8" w:rsidRPr="008C0C2F" w:rsidRDefault="002F4AA8" w:rsidP="002F4AA8">
      <w:pPr>
        <w:widowControl/>
        <w:tabs>
          <w:tab w:val="left" w:pos="0"/>
        </w:tabs>
        <w:suppressAutoHyphens/>
        <w:ind w:right="-5"/>
        <w:rPr>
          <w:rFonts w:ascii="Times New Roman" w:hAnsi="Times New Roman"/>
          <w:bCs/>
          <w:color w:val="auto"/>
          <w:sz w:val="28"/>
          <w:szCs w:val="28"/>
          <w:lang w:eastAsia="ar-SA"/>
        </w:rPr>
      </w:pPr>
      <w:r w:rsidRPr="008C0C2F">
        <w:rPr>
          <w:rFonts w:ascii="Times New Roman" w:hAnsi="Times New Roman"/>
          <w:bCs/>
          <w:color w:val="auto"/>
          <w:sz w:val="28"/>
          <w:szCs w:val="28"/>
          <w:lang w:eastAsia="ar-SA"/>
        </w:rPr>
        <w:t xml:space="preserve">Глава Бессергеневского </w:t>
      </w:r>
    </w:p>
    <w:p w14:paraId="02E844BA" w14:textId="77777777" w:rsidR="002F4AA8" w:rsidRPr="008C0C2F" w:rsidRDefault="002F4AA8" w:rsidP="002F4AA8">
      <w:pPr>
        <w:widowControl/>
        <w:tabs>
          <w:tab w:val="left" w:pos="0"/>
        </w:tabs>
        <w:suppressAutoHyphens/>
        <w:ind w:right="-5"/>
        <w:rPr>
          <w:rFonts w:ascii="Times New Roman" w:hAnsi="Times New Roman"/>
          <w:bCs/>
          <w:color w:val="auto"/>
          <w:sz w:val="28"/>
          <w:szCs w:val="28"/>
          <w:lang w:eastAsia="ar-SA"/>
        </w:rPr>
      </w:pPr>
      <w:r w:rsidRPr="008C0C2F">
        <w:rPr>
          <w:rFonts w:ascii="Times New Roman" w:hAnsi="Times New Roman"/>
          <w:bCs/>
          <w:color w:val="auto"/>
          <w:sz w:val="28"/>
          <w:szCs w:val="28"/>
          <w:lang w:eastAsia="ar-SA"/>
        </w:rPr>
        <w:t xml:space="preserve">сельского поселения                                                      </w:t>
      </w:r>
      <w:r>
        <w:rPr>
          <w:rFonts w:ascii="Times New Roman" w:hAnsi="Times New Roman"/>
          <w:bCs/>
          <w:color w:val="auto"/>
          <w:sz w:val="28"/>
          <w:szCs w:val="28"/>
          <w:lang w:eastAsia="ar-SA"/>
        </w:rPr>
        <w:t xml:space="preserve">                  </w:t>
      </w:r>
      <w:r w:rsidRPr="008C0C2F">
        <w:rPr>
          <w:rFonts w:ascii="Times New Roman" w:hAnsi="Times New Roman"/>
          <w:bCs/>
          <w:color w:val="auto"/>
          <w:sz w:val="28"/>
          <w:szCs w:val="28"/>
          <w:lang w:eastAsia="ar-SA"/>
        </w:rPr>
        <w:t>Ю.Н. Рубцов</w:t>
      </w:r>
    </w:p>
    <w:p w14:paraId="244548F8" w14:textId="77777777" w:rsidR="004F7F16" w:rsidRDefault="004F7F16">
      <w:pPr>
        <w:widowControl/>
        <w:ind w:left="5103"/>
        <w:rPr>
          <w:rFonts w:ascii="Times New Roman" w:hAnsi="Times New Roman"/>
          <w:sz w:val="28"/>
        </w:rPr>
      </w:pPr>
    </w:p>
    <w:p w14:paraId="7A5F3C51" w14:textId="77777777" w:rsidR="006248B8" w:rsidRDefault="006248B8">
      <w:pPr>
        <w:widowControl/>
        <w:ind w:left="5103"/>
        <w:rPr>
          <w:rFonts w:ascii="Times New Roman" w:hAnsi="Times New Roman"/>
          <w:sz w:val="28"/>
        </w:rPr>
      </w:pPr>
    </w:p>
    <w:p w14:paraId="2E0C720C" w14:textId="0F8B1F5B" w:rsidR="00637AB7" w:rsidRDefault="005578E8">
      <w:pPr>
        <w:widowControl/>
        <w:ind w:left="5103"/>
        <w:rPr>
          <w:rFonts w:ascii="Times New Roman" w:hAnsi="Times New Roman"/>
          <w:sz w:val="28"/>
        </w:rPr>
      </w:pPr>
      <w:r>
        <w:rPr>
          <w:rFonts w:ascii="Times New Roman" w:hAnsi="Times New Roman"/>
          <w:sz w:val="28"/>
        </w:rPr>
        <w:lastRenderedPageBreak/>
        <w:t>УТВЕРЖДЕНО</w:t>
      </w:r>
    </w:p>
    <w:p w14:paraId="01480E39" w14:textId="20238926" w:rsidR="00637AB7" w:rsidRDefault="005578E8">
      <w:pPr>
        <w:ind w:left="5103"/>
        <w:jc w:val="both"/>
        <w:rPr>
          <w:rFonts w:ascii="Times New Roman" w:hAnsi="Times New Roman"/>
          <w:sz w:val="28"/>
        </w:rPr>
      </w:pPr>
      <w:r>
        <w:rPr>
          <w:rFonts w:ascii="Times New Roman" w:hAnsi="Times New Roman"/>
          <w:sz w:val="28"/>
        </w:rPr>
        <w:t xml:space="preserve">решением </w:t>
      </w:r>
      <w:r w:rsidR="000523A7" w:rsidRPr="000523A7">
        <w:rPr>
          <w:rFonts w:ascii="Times New Roman" w:hAnsi="Times New Roman"/>
          <w:sz w:val="28"/>
        </w:rPr>
        <w:t>Собрани</w:t>
      </w:r>
      <w:r w:rsidR="000523A7">
        <w:rPr>
          <w:rFonts w:ascii="Times New Roman" w:hAnsi="Times New Roman"/>
          <w:sz w:val="28"/>
        </w:rPr>
        <w:t>я</w:t>
      </w:r>
      <w:r w:rsidR="000523A7" w:rsidRPr="000523A7">
        <w:rPr>
          <w:rFonts w:ascii="Times New Roman" w:hAnsi="Times New Roman"/>
          <w:sz w:val="28"/>
        </w:rPr>
        <w:t xml:space="preserve"> депутатов Бессергеневского сельского поселения Октябрьского района Ростовской области</w:t>
      </w:r>
      <w:r w:rsidR="00A4082E">
        <w:rPr>
          <w:rFonts w:ascii="Times New Roman" w:hAnsi="Times New Roman"/>
          <w:sz w:val="28"/>
        </w:rPr>
        <w:t xml:space="preserve">  от 1</w:t>
      </w:r>
      <w:r w:rsidR="007A6F40">
        <w:rPr>
          <w:rFonts w:ascii="Times New Roman" w:hAnsi="Times New Roman"/>
          <w:sz w:val="28"/>
        </w:rPr>
        <w:t>6</w:t>
      </w:r>
      <w:r w:rsidR="00A4082E">
        <w:rPr>
          <w:rFonts w:ascii="Times New Roman" w:hAnsi="Times New Roman"/>
          <w:sz w:val="28"/>
        </w:rPr>
        <w:t>.02.2026</w:t>
      </w:r>
      <w:r>
        <w:rPr>
          <w:rFonts w:ascii="Times New Roman" w:hAnsi="Times New Roman"/>
          <w:sz w:val="28"/>
        </w:rPr>
        <w:t xml:space="preserve"> г. № </w:t>
      </w:r>
      <w:r w:rsidR="00A4082E">
        <w:rPr>
          <w:rFonts w:ascii="Times New Roman" w:hAnsi="Times New Roman"/>
          <w:sz w:val="28"/>
        </w:rPr>
        <w:t>153</w:t>
      </w:r>
    </w:p>
    <w:p w14:paraId="445646B2" w14:textId="77777777" w:rsidR="00637AB7" w:rsidRDefault="00637AB7">
      <w:pPr>
        <w:pStyle w:val="ConsPlusTitle"/>
        <w:jc w:val="center"/>
        <w:rPr>
          <w:b w:val="0"/>
          <w:sz w:val="28"/>
        </w:rPr>
      </w:pPr>
      <w:bookmarkStart w:id="0" w:name="Par35"/>
      <w:bookmarkEnd w:id="0"/>
    </w:p>
    <w:p w14:paraId="3CE2F807" w14:textId="77777777" w:rsidR="00637AB7" w:rsidRDefault="00637AB7">
      <w:pPr>
        <w:pStyle w:val="ConsPlusTitle"/>
        <w:spacing w:line="240" w:lineRule="exact"/>
        <w:jc w:val="center"/>
        <w:rPr>
          <w:b w:val="0"/>
          <w:sz w:val="28"/>
        </w:rPr>
      </w:pPr>
    </w:p>
    <w:p w14:paraId="6A51EFEB" w14:textId="77777777" w:rsidR="00637AB7" w:rsidRDefault="005578E8">
      <w:pPr>
        <w:pStyle w:val="ConsPlusTitle"/>
        <w:jc w:val="center"/>
        <w:rPr>
          <w:sz w:val="28"/>
        </w:rPr>
      </w:pPr>
      <w:r>
        <w:rPr>
          <w:sz w:val="28"/>
        </w:rPr>
        <w:t>ПОЛОЖЕНИЕ</w:t>
      </w:r>
    </w:p>
    <w:p w14:paraId="646E003B" w14:textId="77777777" w:rsidR="00637AB7" w:rsidRDefault="005578E8">
      <w:pPr>
        <w:pStyle w:val="ConsPlusTitle"/>
        <w:jc w:val="center"/>
        <w:rPr>
          <w:sz w:val="28"/>
        </w:rPr>
      </w:pPr>
      <w:bookmarkStart w:id="1" w:name="_Hlk73456502"/>
      <w:r>
        <w:rPr>
          <w:sz w:val="28"/>
        </w:rPr>
        <w:t xml:space="preserve">о муниципальном земельном контроле  </w:t>
      </w:r>
    </w:p>
    <w:p w14:paraId="3EC14C61" w14:textId="2BEDD984" w:rsidR="00637AB7" w:rsidRDefault="005578E8" w:rsidP="00776EFC">
      <w:pPr>
        <w:pStyle w:val="ConsPlusTitle"/>
        <w:jc w:val="center"/>
        <w:rPr>
          <w:sz w:val="28"/>
        </w:rPr>
      </w:pPr>
      <w:r>
        <w:rPr>
          <w:sz w:val="28"/>
        </w:rPr>
        <w:t xml:space="preserve">в границах </w:t>
      </w:r>
      <w:bookmarkEnd w:id="1"/>
      <w:r w:rsidR="00C10ACE" w:rsidRPr="00C10ACE">
        <w:rPr>
          <w:sz w:val="28"/>
        </w:rPr>
        <w:t xml:space="preserve">населенных пунктов </w:t>
      </w:r>
      <w:r w:rsidR="00776EFC" w:rsidRPr="00776EFC">
        <w:rPr>
          <w:sz w:val="28"/>
        </w:rPr>
        <w:t>Бессергеневского сельского поселения Октябрьского района Ростовской области</w:t>
      </w:r>
    </w:p>
    <w:p w14:paraId="189C0C91" w14:textId="77777777" w:rsidR="00C10ACE" w:rsidRDefault="00C10ACE">
      <w:pPr>
        <w:pStyle w:val="ConsPlusTitle"/>
        <w:jc w:val="center"/>
        <w:rPr>
          <w:b w:val="0"/>
          <w:sz w:val="28"/>
        </w:rPr>
      </w:pPr>
    </w:p>
    <w:p w14:paraId="359ADCA9" w14:textId="77777777" w:rsidR="00637AB7" w:rsidRDefault="005578E8">
      <w:pPr>
        <w:pStyle w:val="ConsPlusNormal"/>
        <w:ind w:firstLine="0"/>
        <w:jc w:val="center"/>
        <w:rPr>
          <w:b/>
          <w:sz w:val="28"/>
        </w:rPr>
      </w:pPr>
      <w:r>
        <w:rPr>
          <w:b/>
          <w:sz w:val="28"/>
        </w:rPr>
        <w:t>1.Общие положения</w:t>
      </w:r>
    </w:p>
    <w:p w14:paraId="11100BE6" w14:textId="77777777" w:rsidR="00637AB7" w:rsidRDefault="00637AB7">
      <w:pPr>
        <w:pStyle w:val="ConsPlusNormal"/>
        <w:ind w:firstLine="567"/>
        <w:rPr>
          <w:sz w:val="28"/>
        </w:rPr>
      </w:pPr>
    </w:p>
    <w:p w14:paraId="2FA53B7D" w14:textId="34EF0123" w:rsidR="00637AB7" w:rsidRDefault="00C85F0F" w:rsidP="00C85F0F">
      <w:pPr>
        <w:widowControl/>
        <w:tabs>
          <w:tab w:val="left" w:pos="1134"/>
        </w:tabs>
        <w:jc w:val="both"/>
        <w:rPr>
          <w:rFonts w:ascii="Times New Roman" w:hAnsi="Times New Roman"/>
          <w:sz w:val="28"/>
        </w:rPr>
      </w:pPr>
      <w:r>
        <w:rPr>
          <w:rFonts w:ascii="Times New Roman" w:hAnsi="Times New Roman"/>
          <w:sz w:val="28"/>
        </w:rPr>
        <w:t xml:space="preserve">          </w:t>
      </w:r>
      <w:r w:rsidR="005578E8" w:rsidRPr="00C85F0F">
        <w:rPr>
          <w:rFonts w:ascii="Times New Roman" w:hAnsi="Times New Roman"/>
          <w:sz w:val="28"/>
        </w:rPr>
        <w:t xml:space="preserve">1.1. Настоящее Положение устанавливает порядок организации и осуществления муниципального земельного контроля в границах </w:t>
      </w:r>
      <w:r w:rsidRPr="00C85F0F">
        <w:rPr>
          <w:rFonts w:ascii="Times New Roman" w:hAnsi="Times New Roman"/>
          <w:sz w:val="28"/>
        </w:rPr>
        <w:t xml:space="preserve">населенных пунктов </w:t>
      </w:r>
      <w:r w:rsidR="00306937" w:rsidRPr="00306937">
        <w:rPr>
          <w:rFonts w:ascii="Times New Roman" w:hAnsi="Times New Roman"/>
          <w:sz w:val="28"/>
        </w:rPr>
        <w:t xml:space="preserve">Бессергеневского сельского поселения Октябрьского района Ростовской области </w:t>
      </w:r>
      <w:r w:rsidR="005578E8">
        <w:rPr>
          <w:rFonts w:ascii="Times New Roman" w:hAnsi="Times New Roman"/>
          <w:sz w:val="28"/>
        </w:rPr>
        <w:t>(далее – муниципальный контроль).</w:t>
      </w:r>
    </w:p>
    <w:p w14:paraId="70E80871" w14:textId="77777777" w:rsidR="00637AB7" w:rsidRDefault="005578E8">
      <w:pPr>
        <w:pStyle w:val="af1"/>
        <w:widowControl/>
        <w:tabs>
          <w:tab w:val="left" w:pos="1134"/>
        </w:tabs>
        <w:ind w:left="0" w:firstLine="709"/>
        <w:jc w:val="both"/>
        <w:rPr>
          <w:rFonts w:ascii="Times New Roman" w:hAnsi="Times New Roman"/>
          <w:sz w:val="28"/>
        </w:rPr>
      </w:pPr>
      <w:r>
        <w:rPr>
          <w:rFonts w:ascii="Times New Roman" w:hAnsi="Times New Roman"/>
          <w:sz w:val="28"/>
        </w:rPr>
        <w:t>1.2. Предметом муниципального контроля является:</w:t>
      </w:r>
    </w:p>
    <w:p w14:paraId="1098D5AF" w14:textId="77777777" w:rsidR="00637AB7" w:rsidRDefault="005578E8">
      <w:pPr>
        <w:pStyle w:val="ConsPlusNormal"/>
        <w:ind w:firstLine="709"/>
        <w:jc w:val="both"/>
        <w:rPr>
          <w:sz w:val="28"/>
        </w:rPr>
      </w:pPr>
      <w:r>
        <w:rPr>
          <w:sz w:val="28"/>
        </w:rPr>
        <w:t>соблюдение юридическими лицами, индивидуальными предпринимателями, гражданами (далее – контролируемые лица) обязательных требований к использованию и охране земель в отношении объектов земельных отношений, за нарушение которых законодательством предусмотрена административная ответственность (далее – обязательные требования);</w:t>
      </w:r>
    </w:p>
    <w:p w14:paraId="524A4D26" w14:textId="77777777" w:rsidR="00637AB7" w:rsidRDefault="005578E8">
      <w:pPr>
        <w:pStyle w:val="ConsPlusNormal"/>
        <w:ind w:firstLine="709"/>
        <w:jc w:val="both"/>
        <w:rPr>
          <w:sz w:val="28"/>
        </w:rPr>
      </w:pPr>
      <w:r>
        <w:rPr>
          <w:sz w:val="28"/>
        </w:rPr>
        <w:t>исполнение решений, принимаемых по результатам контрольных мероприятий.</w:t>
      </w:r>
    </w:p>
    <w:p w14:paraId="077E9BF3" w14:textId="77777777" w:rsidR="00637AB7" w:rsidRDefault="005578E8">
      <w:pPr>
        <w:pStyle w:val="af1"/>
        <w:widowControl/>
        <w:tabs>
          <w:tab w:val="left" w:pos="1134"/>
        </w:tabs>
        <w:ind w:left="0" w:firstLine="709"/>
        <w:jc w:val="both"/>
        <w:rPr>
          <w:rFonts w:ascii="Times New Roman" w:hAnsi="Times New Roman"/>
          <w:sz w:val="28"/>
        </w:rPr>
      </w:pPr>
      <w:r>
        <w:rPr>
          <w:rFonts w:ascii="Times New Roman" w:hAnsi="Times New Roman"/>
          <w:sz w:val="28"/>
        </w:rPr>
        <w:t>1.3. Объектами муниципального контроля (далее – объект контроля) являются:</w:t>
      </w:r>
    </w:p>
    <w:p w14:paraId="1F317765" w14:textId="77777777" w:rsidR="00637AB7" w:rsidRDefault="005578E8">
      <w:pPr>
        <w:widowControl/>
        <w:ind w:firstLine="709"/>
        <w:jc w:val="both"/>
        <w:rPr>
          <w:rFonts w:ascii="Times New Roman" w:hAnsi="Times New Roman"/>
          <w:sz w:val="28"/>
        </w:rPr>
      </w:pPr>
      <w:r>
        <w:rPr>
          <w:rFonts w:ascii="Times New Roman" w:hAnsi="Times New Roman"/>
          <w:sz w:val="28"/>
        </w:rPr>
        <w:t>деятельность, действия (бездействие) контролируемых лиц в сфере землепользования, в рамках которых должны соблюдаться обязательные требования, в том числе предъявляемые к контролируемым лицам, осуществляющим деятельность, действия (бездействие);</w:t>
      </w:r>
    </w:p>
    <w:p w14:paraId="47BE276C" w14:textId="77777777" w:rsidR="00637AB7" w:rsidRDefault="005578E8">
      <w:pPr>
        <w:widowControl/>
        <w:ind w:firstLine="709"/>
        <w:jc w:val="both"/>
        <w:rPr>
          <w:rFonts w:ascii="Times New Roman" w:hAnsi="Times New Roman"/>
          <w:sz w:val="28"/>
        </w:rPr>
      </w:pPr>
      <w:r>
        <w:rPr>
          <w:rFonts w:ascii="Times New Roman" w:hAnsi="Times New Roman"/>
          <w:sz w:val="28"/>
        </w:rPr>
        <w:t>результаты деятельности контролируемых лиц, в том числе работы и услуги, к которым предъявляются обязательные требования;</w:t>
      </w:r>
    </w:p>
    <w:p w14:paraId="64FB29E2" w14:textId="4710FD3B" w:rsidR="00637AB7" w:rsidRDefault="005578E8">
      <w:pPr>
        <w:widowControl/>
        <w:ind w:firstLine="709"/>
        <w:jc w:val="both"/>
        <w:rPr>
          <w:rFonts w:ascii="Times New Roman" w:hAnsi="Times New Roman"/>
          <w:sz w:val="28"/>
        </w:rPr>
      </w:pPr>
      <w:r>
        <w:rPr>
          <w:rFonts w:ascii="Times New Roman" w:hAnsi="Times New Roman"/>
          <w:sz w:val="28"/>
        </w:rPr>
        <w:t xml:space="preserve">объекты земельных отношений, расположенные в границах </w:t>
      </w:r>
      <w:r w:rsidR="0020055A" w:rsidRPr="0020055A">
        <w:rPr>
          <w:rFonts w:ascii="Times New Roman" w:hAnsi="Times New Roman"/>
          <w:sz w:val="28"/>
        </w:rPr>
        <w:t>населенных пунктов</w:t>
      </w:r>
      <w:r w:rsidR="00636D35">
        <w:rPr>
          <w:rFonts w:ascii="Times New Roman" w:hAnsi="Times New Roman"/>
          <w:sz w:val="28"/>
        </w:rPr>
        <w:t xml:space="preserve"> </w:t>
      </w:r>
      <w:r w:rsidR="00636D35" w:rsidRPr="00636D35">
        <w:rPr>
          <w:rFonts w:ascii="Times New Roman" w:hAnsi="Times New Roman"/>
          <w:sz w:val="28"/>
        </w:rPr>
        <w:t>Бессергеневского сельского поселения Октябрьского района Ростовской области</w:t>
      </w:r>
      <w:r w:rsidR="0020055A">
        <w:rPr>
          <w:rFonts w:ascii="Times New Roman" w:hAnsi="Times New Roman"/>
          <w:sz w:val="28"/>
        </w:rPr>
        <w:t>.</w:t>
      </w:r>
    </w:p>
    <w:p w14:paraId="1282A02A" w14:textId="77777777" w:rsidR="00637AB7" w:rsidRDefault="005578E8">
      <w:pPr>
        <w:pStyle w:val="af1"/>
        <w:widowControl/>
        <w:tabs>
          <w:tab w:val="left" w:pos="1134"/>
        </w:tabs>
        <w:ind w:left="0" w:firstLine="709"/>
        <w:jc w:val="both"/>
        <w:rPr>
          <w:rFonts w:ascii="Times New Roman" w:hAnsi="Times New Roman"/>
          <w:sz w:val="28"/>
        </w:rPr>
      </w:pPr>
      <w:r>
        <w:rPr>
          <w:rFonts w:ascii="Times New Roman" w:hAnsi="Times New Roman"/>
          <w:sz w:val="28"/>
        </w:rPr>
        <w:t>1.4. Учет объектов контроля осуществляется посредством использования:</w:t>
      </w:r>
    </w:p>
    <w:p w14:paraId="384735AA" w14:textId="77777777" w:rsidR="00637AB7" w:rsidRDefault="005578E8">
      <w:pPr>
        <w:widowControl/>
        <w:ind w:firstLine="709"/>
        <w:jc w:val="both"/>
        <w:rPr>
          <w:rFonts w:ascii="Times New Roman" w:hAnsi="Times New Roman"/>
          <w:sz w:val="28"/>
        </w:rPr>
      </w:pPr>
      <w:r>
        <w:rPr>
          <w:rFonts w:ascii="Times New Roman" w:hAnsi="Times New Roman"/>
          <w:sz w:val="28"/>
        </w:rPr>
        <w:t xml:space="preserve">единого реестра контрольных (надзорных) мероприятий; </w:t>
      </w:r>
    </w:p>
    <w:p w14:paraId="1EE27C66" w14:textId="77777777" w:rsidR="00637AB7" w:rsidRDefault="005578E8">
      <w:pPr>
        <w:pStyle w:val="HTML"/>
        <w:ind w:firstLine="709"/>
        <w:jc w:val="both"/>
        <w:rPr>
          <w:rFonts w:ascii="Times New Roman" w:hAnsi="Times New Roman"/>
          <w:sz w:val="28"/>
        </w:rPr>
      </w:pPr>
      <w:r>
        <w:rPr>
          <w:rFonts w:ascii="Times New Roman" w:hAnsi="Times New Roman"/>
          <w:sz w:val="28"/>
        </w:rPr>
        <w:t>информационной системы (подсистемы государственной информационной системы) досудебного обжалования;</w:t>
      </w:r>
    </w:p>
    <w:p w14:paraId="71CB0D06" w14:textId="77777777" w:rsidR="00637AB7" w:rsidRDefault="005578E8">
      <w:pPr>
        <w:widowControl/>
        <w:ind w:firstLine="709"/>
        <w:jc w:val="both"/>
        <w:rPr>
          <w:rFonts w:ascii="Times New Roman" w:hAnsi="Times New Roman"/>
          <w:sz w:val="28"/>
        </w:rPr>
      </w:pPr>
      <w:r>
        <w:rPr>
          <w:rFonts w:ascii="Times New Roman" w:hAnsi="Times New Roman"/>
          <w:sz w:val="28"/>
        </w:rPr>
        <w:t xml:space="preserve">мобильного приложения «Инспектор»; </w:t>
      </w:r>
    </w:p>
    <w:p w14:paraId="15BF9352" w14:textId="77777777" w:rsidR="00637AB7" w:rsidRDefault="005578E8">
      <w:pPr>
        <w:pStyle w:val="ConsPlusNormal"/>
        <w:ind w:firstLine="709"/>
        <w:jc w:val="both"/>
        <w:rPr>
          <w:color w:val="FF0000"/>
          <w:sz w:val="28"/>
        </w:rPr>
      </w:pPr>
      <w:r>
        <w:rPr>
          <w:sz w:val="28"/>
        </w:rPr>
        <w:t>иных государственных и муниципальных информационных систем путем межведомственного информационного взаимодействия.</w:t>
      </w:r>
    </w:p>
    <w:p w14:paraId="7183793E" w14:textId="77777777" w:rsidR="00637AB7" w:rsidRDefault="005578E8">
      <w:pPr>
        <w:pStyle w:val="ConsPlusNormal"/>
        <w:ind w:firstLine="709"/>
        <w:jc w:val="both"/>
        <w:rPr>
          <w:sz w:val="28"/>
        </w:rPr>
      </w:pPr>
      <w:r>
        <w:rPr>
          <w:sz w:val="28"/>
        </w:rPr>
        <w:t xml:space="preserve">Контрольным органом в соответствии с частью 2 статьи 16 и             частью 5 статьи 17 Федерального закона от 31 июля 2020 г. № 248-ФЗ               «О государственном контроле (надзоре) и муниципальном контроле в Российской Федерации» (далее – Федеральный закон № 248-ФЗ)   обеспечивается учет </w:t>
      </w:r>
      <w:r>
        <w:rPr>
          <w:sz w:val="28"/>
        </w:rPr>
        <w:lastRenderedPageBreak/>
        <w:t>объектов контроля с использованием информационной системы Контрольного органа.</w:t>
      </w:r>
    </w:p>
    <w:p w14:paraId="605D9EFB" w14:textId="294A079E" w:rsidR="002C125B" w:rsidRPr="007C535E" w:rsidRDefault="002C125B" w:rsidP="002C125B">
      <w:pPr>
        <w:widowControl/>
        <w:tabs>
          <w:tab w:val="left" w:pos="1134"/>
        </w:tabs>
        <w:jc w:val="both"/>
        <w:rPr>
          <w:rFonts w:ascii="Times New Roman" w:hAnsi="Times New Roman"/>
          <w:sz w:val="28"/>
        </w:rPr>
      </w:pPr>
      <w:r>
        <w:rPr>
          <w:rFonts w:ascii="Times New Roman" w:hAnsi="Times New Roman"/>
          <w:sz w:val="28"/>
        </w:rPr>
        <w:t xml:space="preserve">          </w:t>
      </w:r>
      <w:r w:rsidRPr="007C535E">
        <w:rPr>
          <w:rFonts w:ascii="Times New Roman" w:hAnsi="Times New Roman"/>
          <w:sz w:val="28"/>
        </w:rPr>
        <w:t xml:space="preserve">1.5. Муниципальный контроль осуществляется администрацией </w:t>
      </w:r>
      <w:r>
        <w:rPr>
          <w:rFonts w:ascii="Times New Roman" w:hAnsi="Times New Roman"/>
          <w:sz w:val="28"/>
        </w:rPr>
        <w:t>Бессергеневск</w:t>
      </w:r>
      <w:r w:rsidRPr="007C535E">
        <w:rPr>
          <w:rFonts w:ascii="Times New Roman" w:hAnsi="Times New Roman"/>
          <w:sz w:val="28"/>
        </w:rPr>
        <w:t xml:space="preserve">ого </w:t>
      </w:r>
      <w:r>
        <w:rPr>
          <w:rFonts w:ascii="Times New Roman" w:hAnsi="Times New Roman"/>
          <w:sz w:val="28"/>
        </w:rPr>
        <w:t>сельск</w:t>
      </w:r>
      <w:r w:rsidRPr="007C535E">
        <w:rPr>
          <w:rFonts w:ascii="Times New Roman" w:hAnsi="Times New Roman"/>
          <w:sz w:val="28"/>
        </w:rPr>
        <w:t xml:space="preserve">ого поселения </w:t>
      </w:r>
      <w:r>
        <w:rPr>
          <w:rFonts w:ascii="Times New Roman" w:hAnsi="Times New Roman"/>
          <w:sz w:val="28"/>
        </w:rPr>
        <w:t>Октябрьск</w:t>
      </w:r>
      <w:r w:rsidRPr="00957F5A">
        <w:rPr>
          <w:rFonts w:ascii="Times New Roman" w:hAnsi="Times New Roman"/>
          <w:sz w:val="28"/>
        </w:rPr>
        <w:t xml:space="preserve">ого </w:t>
      </w:r>
      <w:r w:rsidRPr="007C535E">
        <w:rPr>
          <w:rFonts w:ascii="Times New Roman" w:hAnsi="Times New Roman"/>
          <w:sz w:val="28"/>
        </w:rPr>
        <w:t xml:space="preserve">района </w:t>
      </w:r>
      <w:r>
        <w:rPr>
          <w:rFonts w:ascii="Times New Roman" w:hAnsi="Times New Roman"/>
          <w:sz w:val="28"/>
        </w:rPr>
        <w:t>Ростовск</w:t>
      </w:r>
      <w:r w:rsidRPr="007C535E">
        <w:rPr>
          <w:rFonts w:ascii="Times New Roman" w:hAnsi="Times New Roman"/>
          <w:sz w:val="28"/>
        </w:rPr>
        <w:t>ой области (далее – Контрольный орган).</w:t>
      </w:r>
    </w:p>
    <w:p w14:paraId="54F157DB" w14:textId="26F135CA" w:rsidR="002C125B" w:rsidRDefault="002C125B" w:rsidP="002C125B">
      <w:pPr>
        <w:pStyle w:val="af1"/>
        <w:widowControl/>
        <w:tabs>
          <w:tab w:val="left" w:pos="1134"/>
        </w:tabs>
        <w:ind w:left="0" w:firstLine="709"/>
        <w:jc w:val="both"/>
        <w:rPr>
          <w:rFonts w:ascii="Times New Roman" w:hAnsi="Times New Roman"/>
          <w:sz w:val="28"/>
        </w:rPr>
      </w:pPr>
      <w:r w:rsidRPr="007C535E">
        <w:rPr>
          <w:rFonts w:ascii="Times New Roman" w:hAnsi="Times New Roman"/>
          <w:sz w:val="28"/>
        </w:rPr>
        <w:t xml:space="preserve">1.6. Руководство деятельностью по осуществлению муниципального контроля осуществляет глава </w:t>
      </w:r>
      <w:r>
        <w:rPr>
          <w:rFonts w:ascii="Times New Roman" w:hAnsi="Times New Roman"/>
          <w:sz w:val="28"/>
        </w:rPr>
        <w:t>Бессергеневск</w:t>
      </w:r>
      <w:r w:rsidRPr="007C535E">
        <w:rPr>
          <w:rFonts w:ascii="Times New Roman" w:hAnsi="Times New Roman"/>
          <w:sz w:val="28"/>
        </w:rPr>
        <w:t xml:space="preserve">ого </w:t>
      </w:r>
      <w:r>
        <w:rPr>
          <w:rFonts w:ascii="Times New Roman" w:hAnsi="Times New Roman"/>
          <w:sz w:val="28"/>
        </w:rPr>
        <w:t>сельск</w:t>
      </w:r>
      <w:r w:rsidRPr="007C535E">
        <w:rPr>
          <w:rFonts w:ascii="Times New Roman" w:hAnsi="Times New Roman"/>
          <w:sz w:val="28"/>
        </w:rPr>
        <w:t xml:space="preserve">ого поселения </w:t>
      </w:r>
      <w:r>
        <w:rPr>
          <w:rFonts w:ascii="Times New Roman" w:hAnsi="Times New Roman"/>
          <w:sz w:val="28"/>
        </w:rPr>
        <w:t>Октябрьск</w:t>
      </w:r>
      <w:r w:rsidRPr="00512D77">
        <w:rPr>
          <w:rFonts w:ascii="Times New Roman" w:hAnsi="Times New Roman"/>
          <w:sz w:val="28"/>
        </w:rPr>
        <w:t xml:space="preserve">ого </w:t>
      </w:r>
      <w:r w:rsidRPr="007C535E">
        <w:rPr>
          <w:rFonts w:ascii="Times New Roman" w:hAnsi="Times New Roman"/>
          <w:sz w:val="28"/>
        </w:rPr>
        <w:t xml:space="preserve">района </w:t>
      </w:r>
      <w:r>
        <w:rPr>
          <w:rFonts w:ascii="Times New Roman" w:hAnsi="Times New Roman"/>
          <w:sz w:val="28"/>
        </w:rPr>
        <w:t>Ростовск</w:t>
      </w:r>
      <w:r w:rsidRPr="007C535E">
        <w:rPr>
          <w:rFonts w:ascii="Times New Roman" w:hAnsi="Times New Roman"/>
          <w:sz w:val="28"/>
        </w:rPr>
        <w:t>ой области</w:t>
      </w:r>
      <w:r>
        <w:rPr>
          <w:rFonts w:ascii="Times New Roman" w:hAnsi="Times New Roman"/>
          <w:sz w:val="28"/>
        </w:rPr>
        <w:t>.</w:t>
      </w:r>
    </w:p>
    <w:p w14:paraId="239CC972" w14:textId="77777777" w:rsidR="00637AB7" w:rsidRDefault="005578E8">
      <w:pPr>
        <w:pStyle w:val="af1"/>
        <w:widowControl/>
        <w:tabs>
          <w:tab w:val="left" w:pos="1134"/>
        </w:tabs>
        <w:ind w:left="0" w:firstLine="709"/>
        <w:jc w:val="both"/>
        <w:rPr>
          <w:rFonts w:ascii="Times New Roman" w:hAnsi="Times New Roman"/>
          <w:sz w:val="28"/>
        </w:rPr>
      </w:pPr>
      <w:r>
        <w:rPr>
          <w:rFonts w:ascii="Times New Roman" w:hAnsi="Times New Roman"/>
          <w:sz w:val="28"/>
        </w:rPr>
        <w:t>1.7. От имени Контрольного органа муниципальный контроль вправе осуществлять следующие должностные лица:</w:t>
      </w:r>
    </w:p>
    <w:p w14:paraId="50E8E950" w14:textId="77777777" w:rsidR="00637AB7" w:rsidRDefault="005578E8">
      <w:pPr>
        <w:ind w:firstLine="709"/>
        <w:jc w:val="both"/>
        <w:rPr>
          <w:rFonts w:ascii="Times New Roman" w:hAnsi="Times New Roman"/>
          <w:sz w:val="28"/>
        </w:rPr>
      </w:pPr>
      <w:r>
        <w:rPr>
          <w:rFonts w:ascii="Times New Roman" w:hAnsi="Times New Roman"/>
          <w:sz w:val="28"/>
        </w:rPr>
        <w:t>1) руководитель (заместитель руководителя) Контрольного органа;</w:t>
      </w:r>
    </w:p>
    <w:p w14:paraId="124B862B" w14:textId="77777777" w:rsidR="00637AB7" w:rsidRDefault="005578E8">
      <w:pPr>
        <w:ind w:firstLine="709"/>
        <w:jc w:val="both"/>
        <w:rPr>
          <w:rFonts w:ascii="Times New Roman" w:hAnsi="Times New Roman"/>
          <w:sz w:val="28"/>
        </w:rPr>
      </w:pPr>
      <w:r>
        <w:rPr>
          <w:rFonts w:ascii="Times New Roman" w:hAnsi="Times New Roman"/>
          <w:sz w:val="28"/>
        </w:rPr>
        <w:t>2) должностное лицо Контрольного органа, в должностные обязанности которого в соответствии с настоящим Положением, должностной инструкцией входит осуществление полномочий по виду муниципального контроля, в том числе проведение профилактических мероприятий и контрольных мероприятий (далее – инспектор).</w:t>
      </w:r>
    </w:p>
    <w:p w14:paraId="7666ECDF" w14:textId="77777777" w:rsidR="00637AB7" w:rsidRDefault="005578E8">
      <w:pPr>
        <w:widowControl/>
        <w:ind w:firstLine="709"/>
        <w:jc w:val="both"/>
        <w:rPr>
          <w:rFonts w:ascii="Times New Roman" w:hAnsi="Times New Roman"/>
          <w:sz w:val="28"/>
        </w:rPr>
      </w:pPr>
      <w:r>
        <w:rPr>
          <w:rFonts w:ascii="Times New Roman" w:hAnsi="Times New Roman"/>
          <w:sz w:val="28"/>
        </w:rPr>
        <w:t xml:space="preserve">Перечень должностных лиц Контрольного органа, уполномоченных на осуществление муниципального контроля, установлен приложением 1 к настоящему Положению. </w:t>
      </w:r>
    </w:p>
    <w:p w14:paraId="659A0B44" w14:textId="77777777" w:rsidR="00637AB7" w:rsidRDefault="005578E8">
      <w:pPr>
        <w:ind w:firstLine="709"/>
        <w:jc w:val="both"/>
        <w:rPr>
          <w:rFonts w:ascii="Times New Roman" w:hAnsi="Times New Roman"/>
          <w:sz w:val="28"/>
        </w:rPr>
      </w:pPr>
      <w:r>
        <w:rPr>
          <w:rFonts w:ascii="Times New Roman" w:hAnsi="Times New Roman"/>
          <w:sz w:val="28"/>
        </w:rPr>
        <w:t>Должностными лицами</w:t>
      </w:r>
      <w:r>
        <w:rPr>
          <w:rFonts w:ascii="Times New Roman" w:hAnsi="Times New Roman"/>
          <w:i/>
          <w:sz w:val="28"/>
        </w:rPr>
        <w:t xml:space="preserve"> </w:t>
      </w:r>
      <w:r>
        <w:rPr>
          <w:rFonts w:ascii="Times New Roman" w:hAnsi="Times New Roman"/>
          <w:sz w:val="28"/>
        </w:rPr>
        <w:t xml:space="preserve">Контрольного органа, уполномоченными </w:t>
      </w:r>
      <w:r>
        <w:rPr>
          <w:rFonts w:ascii="Times New Roman" w:hAnsi="Times New Roman"/>
          <w:sz w:val="28"/>
        </w:rPr>
        <w:br/>
        <w:t xml:space="preserve">на принятие решения о проведении контрольного мероприятия, являются руководитель, заместитель руководителя Контрольного органа (далее – уполномоченные должностные лица Контрольного органа). </w:t>
      </w:r>
    </w:p>
    <w:p w14:paraId="61AF0B0A" w14:textId="77777777" w:rsidR="00637AB7" w:rsidRDefault="005578E8">
      <w:pPr>
        <w:pStyle w:val="af1"/>
        <w:widowControl/>
        <w:tabs>
          <w:tab w:val="left" w:pos="1134"/>
        </w:tabs>
        <w:ind w:left="0" w:firstLine="851"/>
        <w:jc w:val="both"/>
        <w:rPr>
          <w:rFonts w:ascii="Times New Roman" w:hAnsi="Times New Roman"/>
          <w:sz w:val="28"/>
        </w:rPr>
      </w:pPr>
      <w:r>
        <w:rPr>
          <w:rFonts w:ascii="Times New Roman" w:hAnsi="Times New Roman"/>
          <w:sz w:val="28"/>
        </w:rPr>
        <w:t>1.8. Права и обязанности инспектора.</w:t>
      </w:r>
    </w:p>
    <w:p w14:paraId="13476896" w14:textId="77777777" w:rsidR="00637AB7" w:rsidRDefault="005578E8">
      <w:pPr>
        <w:pStyle w:val="af1"/>
        <w:widowControl/>
        <w:tabs>
          <w:tab w:val="left" w:pos="1134"/>
        </w:tabs>
        <w:ind w:left="0" w:firstLine="851"/>
        <w:jc w:val="both"/>
        <w:rPr>
          <w:rFonts w:ascii="Times New Roman" w:hAnsi="Times New Roman"/>
          <w:sz w:val="28"/>
        </w:rPr>
      </w:pPr>
      <w:r>
        <w:rPr>
          <w:rFonts w:ascii="Times New Roman" w:hAnsi="Times New Roman"/>
          <w:sz w:val="28"/>
        </w:rPr>
        <w:t>1.8.1. Инспектор обязан:</w:t>
      </w:r>
    </w:p>
    <w:p w14:paraId="3583EFD3" w14:textId="77777777" w:rsidR="00637AB7" w:rsidRDefault="005578E8">
      <w:pPr>
        <w:pStyle w:val="af1"/>
        <w:widowControl/>
        <w:tabs>
          <w:tab w:val="left" w:pos="1134"/>
        </w:tabs>
        <w:ind w:left="0" w:firstLine="851"/>
        <w:jc w:val="both"/>
        <w:rPr>
          <w:rFonts w:ascii="Times New Roman" w:hAnsi="Times New Roman"/>
          <w:sz w:val="28"/>
        </w:rPr>
      </w:pPr>
      <w:r>
        <w:rPr>
          <w:rFonts w:ascii="Times New Roman" w:hAnsi="Times New Roman"/>
          <w:sz w:val="28"/>
        </w:rPr>
        <w:t>1) соблюдать законодательство Российской Федерации, права и законные интересы контролируемых лиц;</w:t>
      </w:r>
    </w:p>
    <w:p w14:paraId="2194475F" w14:textId="77777777" w:rsidR="00637AB7" w:rsidRDefault="005578E8">
      <w:pPr>
        <w:pStyle w:val="af1"/>
        <w:widowControl/>
        <w:tabs>
          <w:tab w:val="left" w:pos="1134"/>
        </w:tabs>
        <w:ind w:left="0" w:firstLine="851"/>
        <w:jc w:val="both"/>
        <w:rPr>
          <w:rFonts w:ascii="Times New Roman" w:hAnsi="Times New Roman"/>
          <w:sz w:val="28"/>
        </w:rPr>
      </w:pPr>
      <w:r>
        <w:rPr>
          <w:rFonts w:ascii="Times New Roman" w:hAnsi="Times New Roman"/>
          <w:sz w:val="28"/>
        </w:rPr>
        <w:t>2) своевременно и в полной мере осуществлять предоставленные в соответствии с законодательством Российской Федерации полномочия по предупреждению, выявлению и пресечению нарушений обязательных требований, принимать меры по обеспечению исполнения решений Контрольного органа вплоть до подготовки предложений об обращении в суд с требованием о принудительном исполнении предписания, если такая мера предусмотрена законодательством;</w:t>
      </w:r>
    </w:p>
    <w:p w14:paraId="5082D98F" w14:textId="77777777" w:rsidR="00637AB7" w:rsidRDefault="005578E8">
      <w:pPr>
        <w:pStyle w:val="af1"/>
        <w:widowControl/>
        <w:tabs>
          <w:tab w:val="left" w:pos="1134"/>
        </w:tabs>
        <w:ind w:left="0" w:firstLine="851"/>
        <w:jc w:val="both"/>
        <w:rPr>
          <w:rFonts w:ascii="Times New Roman" w:hAnsi="Times New Roman"/>
          <w:sz w:val="28"/>
        </w:rPr>
      </w:pPr>
      <w:r>
        <w:rPr>
          <w:rFonts w:ascii="Times New Roman" w:hAnsi="Times New Roman"/>
          <w:sz w:val="28"/>
        </w:rPr>
        <w:t>3) проводить контрольные мероприятия и совершать контрольные действия на законном основании и в соответствии с их назначением только во время исполнения служебных обязанностей и при наличии соответствующей информации в едином реестре контрольных мероприятий, а в случае взаимодействия с контролируемыми лицами проводить такие мероприятия и совершать такие действия только при предъявлении служебного удостоверения, иных документов, предусмотренных федеральными законами;</w:t>
      </w:r>
    </w:p>
    <w:p w14:paraId="46E118D1" w14:textId="77777777" w:rsidR="00637AB7" w:rsidRDefault="005578E8">
      <w:pPr>
        <w:pStyle w:val="af1"/>
        <w:widowControl/>
        <w:tabs>
          <w:tab w:val="left" w:pos="1134"/>
        </w:tabs>
        <w:ind w:left="0" w:firstLine="851"/>
        <w:jc w:val="both"/>
        <w:rPr>
          <w:rFonts w:ascii="Times New Roman" w:hAnsi="Times New Roman"/>
          <w:sz w:val="28"/>
        </w:rPr>
      </w:pPr>
      <w:r>
        <w:rPr>
          <w:rFonts w:ascii="Times New Roman" w:hAnsi="Times New Roman"/>
          <w:sz w:val="28"/>
        </w:rPr>
        <w:t>4) не допускать при проведении контрольных мероприятий проявление неуважения в отношении богослужений, других религиозных обрядов и церемоний, не препятствовать их проведению, а также не нарушать внутренние установления религиозных организаций;</w:t>
      </w:r>
    </w:p>
    <w:p w14:paraId="01F2D7DB" w14:textId="0C3A659F" w:rsidR="00FE1F79" w:rsidRDefault="00FE1F79">
      <w:pPr>
        <w:pStyle w:val="af1"/>
        <w:widowControl/>
        <w:tabs>
          <w:tab w:val="left" w:pos="1134"/>
        </w:tabs>
        <w:ind w:left="0" w:firstLine="851"/>
        <w:jc w:val="both"/>
        <w:rPr>
          <w:rFonts w:ascii="Times New Roman" w:hAnsi="Times New Roman"/>
          <w:sz w:val="28"/>
        </w:rPr>
      </w:pPr>
      <w:proofErr w:type="gramStart"/>
      <w:r w:rsidRPr="009C20B9">
        <w:rPr>
          <w:rFonts w:ascii="Times New Roman" w:hAnsi="Times New Roman"/>
          <w:sz w:val="28"/>
        </w:rPr>
        <w:t xml:space="preserve">5) не препятствовать присутствию контролируемых лиц, их представителей, представителей саморегулируемой организации, если для контролируемого лица предусмотрено обязательное членство в саморегулируемой организации, а с </w:t>
      </w:r>
      <w:r w:rsidRPr="009C20B9">
        <w:rPr>
          <w:rFonts w:ascii="Times New Roman" w:hAnsi="Times New Roman"/>
          <w:sz w:val="28"/>
        </w:rPr>
        <w:lastRenderedPageBreak/>
        <w:t xml:space="preserve">согласия контролируемых лиц, их представителей присутствию Уполномоченного при Президенте Российской Федерации по защите прав предпринимателей или его общественных представителей, уполномоченного по защите прав предпринимателей в </w:t>
      </w:r>
      <w:r w:rsidR="00B02F92" w:rsidRPr="009C20B9">
        <w:rPr>
          <w:rFonts w:ascii="Times New Roman" w:hAnsi="Times New Roman"/>
          <w:sz w:val="28"/>
        </w:rPr>
        <w:t>Ростовской</w:t>
      </w:r>
      <w:r w:rsidRPr="009C20B9">
        <w:rPr>
          <w:rFonts w:ascii="Times New Roman" w:hAnsi="Times New Roman"/>
          <w:sz w:val="28"/>
        </w:rPr>
        <w:t xml:space="preserve"> области при проведении контрольных мероприятий (за исключением контрольных мероприятий, при проведении</w:t>
      </w:r>
      <w:proofErr w:type="gramEnd"/>
      <w:r w:rsidRPr="009C20B9">
        <w:rPr>
          <w:rFonts w:ascii="Times New Roman" w:hAnsi="Times New Roman"/>
          <w:sz w:val="28"/>
        </w:rPr>
        <w:t xml:space="preserve"> которых не требуется взаимодействие контрольных органов с контролируемыми лицами) и в случаях, предусмотренных Федеральным законом №248-ФЗ и пунктом 3.3 настоящего Положения, осуществлять консультирование;</w:t>
      </w:r>
    </w:p>
    <w:p w14:paraId="46F75D45" w14:textId="77777777" w:rsidR="00637AB7" w:rsidRDefault="005578E8">
      <w:pPr>
        <w:pStyle w:val="af1"/>
        <w:widowControl/>
        <w:tabs>
          <w:tab w:val="left" w:pos="1134"/>
        </w:tabs>
        <w:ind w:left="0" w:firstLine="851"/>
        <w:jc w:val="both"/>
        <w:rPr>
          <w:rFonts w:ascii="Times New Roman" w:hAnsi="Times New Roman"/>
          <w:sz w:val="28"/>
        </w:rPr>
      </w:pPr>
      <w:r>
        <w:rPr>
          <w:rFonts w:ascii="Times New Roman" w:hAnsi="Times New Roman"/>
          <w:sz w:val="28"/>
        </w:rPr>
        <w:t>6) предоставлять контролируемым лицам, их представителям, присутствующим при проведении контрольных мероприятий, информацию и документы, относящиеся к предмету муниципального контроля, в том числе сведения о согласовании проведения контрольного мероприятия органами прокуратуры в случае, если такое согласование предусмотрено Федеральным законом № 248-ФЗ;</w:t>
      </w:r>
    </w:p>
    <w:p w14:paraId="1AC200CD" w14:textId="77777777" w:rsidR="00637AB7" w:rsidRDefault="005578E8">
      <w:pPr>
        <w:pStyle w:val="af1"/>
        <w:widowControl/>
        <w:tabs>
          <w:tab w:val="left" w:pos="1134"/>
        </w:tabs>
        <w:ind w:left="0" w:firstLine="851"/>
        <w:jc w:val="both"/>
        <w:rPr>
          <w:rFonts w:ascii="Times New Roman" w:hAnsi="Times New Roman"/>
          <w:sz w:val="28"/>
        </w:rPr>
      </w:pPr>
      <w:r>
        <w:rPr>
          <w:rFonts w:ascii="Times New Roman" w:hAnsi="Times New Roman"/>
          <w:sz w:val="28"/>
        </w:rPr>
        <w:t>7) знакомить контролируемых лиц, их представителей с результатами контрольных мероприятий и контрольных действий, относящихся к предмету контрольного мероприятия;</w:t>
      </w:r>
    </w:p>
    <w:p w14:paraId="1FA57F0F" w14:textId="77777777" w:rsidR="00637AB7" w:rsidRDefault="005578E8">
      <w:pPr>
        <w:pStyle w:val="af1"/>
        <w:widowControl/>
        <w:tabs>
          <w:tab w:val="left" w:pos="1134"/>
        </w:tabs>
        <w:ind w:left="0" w:firstLine="851"/>
        <w:jc w:val="both"/>
        <w:rPr>
          <w:rFonts w:ascii="Times New Roman" w:hAnsi="Times New Roman"/>
          <w:sz w:val="28"/>
        </w:rPr>
      </w:pPr>
      <w:r>
        <w:rPr>
          <w:rFonts w:ascii="Times New Roman" w:hAnsi="Times New Roman"/>
          <w:sz w:val="28"/>
        </w:rPr>
        <w:t>8) знакомить контролируемых лиц, их представителей с информацией и (или) документами, полученными в рамках межведомственного информационного взаимодействия и относящимися к предмету контрольного мероприятия;</w:t>
      </w:r>
    </w:p>
    <w:p w14:paraId="2B0819F9" w14:textId="77777777" w:rsidR="00637AB7" w:rsidRDefault="005578E8">
      <w:pPr>
        <w:pStyle w:val="af1"/>
        <w:widowControl/>
        <w:tabs>
          <w:tab w:val="left" w:pos="1134"/>
        </w:tabs>
        <w:ind w:left="0" w:firstLine="851"/>
        <w:jc w:val="both"/>
        <w:rPr>
          <w:rFonts w:ascii="Times New Roman" w:hAnsi="Times New Roman"/>
          <w:sz w:val="28"/>
        </w:rPr>
      </w:pPr>
      <w:r>
        <w:rPr>
          <w:rFonts w:ascii="Times New Roman" w:hAnsi="Times New Roman"/>
          <w:sz w:val="28"/>
        </w:rPr>
        <w:t>9) учитывать при определении мер, принимаемых по фактам выявленных нарушений, соответствие указанных мер тяжести нарушений, их потенциальной опасности для охраняемых законом ценностей, а также не допускать необоснованного ограничения прав и законных интересов контролируемых лиц, неправомерного вреда (ущерба) их имуществу;</w:t>
      </w:r>
    </w:p>
    <w:p w14:paraId="70D92FC9" w14:textId="77777777" w:rsidR="00637AB7" w:rsidRDefault="005578E8">
      <w:pPr>
        <w:pStyle w:val="af1"/>
        <w:widowControl/>
        <w:tabs>
          <w:tab w:val="left" w:pos="1134"/>
        </w:tabs>
        <w:ind w:left="0" w:firstLine="851"/>
        <w:jc w:val="both"/>
        <w:rPr>
          <w:rFonts w:ascii="Times New Roman" w:hAnsi="Times New Roman"/>
          <w:sz w:val="28"/>
        </w:rPr>
      </w:pPr>
      <w:r>
        <w:rPr>
          <w:rFonts w:ascii="Times New Roman" w:hAnsi="Times New Roman"/>
          <w:sz w:val="28"/>
        </w:rPr>
        <w:t>10) доказывать обоснованность своих действий при их обжаловании в порядке, установленном законодательством Российской Федерации;</w:t>
      </w:r>
    </w:p>
    <w:p w14:paraId="570B130D" w14:textId="77777777" w:rsidR="00637AB7" w:rsidRDefault="005578E8">
      <w:pPr>
        <w:pStyle w:val="af1"/>
        <w:widowControl/>
        <w:tabs>
          <w:tab w:val="left" w:pos="1134"/>
        </w:tabs>
        <w:ind w:left="0" w:firstLine="851"/>
        <w:jc w:val="both"/>
        <w:rPr>
          <w:rFonts w:ascii="Times New Roman" w:hAnsi="Times New Roman"/>
          <w:sz w:val="28"/>
        </w:rPr>
      </w:pPr>
      <w:r>
        <w:rPr>
          <w:rFonts w:ascii="Times New Roman" w:hAnsi="Times New Roman"/>
          <w:sz w:val="28"/>
        </w:rPr>
        <w:t>11) соблюдать установленные законодательством Российской Федерации сроки проведения контрольных мероприятий и совершения контрольных действий;</w:t>
      </w:r>
    </w:p>
    <w:p w14:paraId="5EE6BC40" w14:textId="77777777" w:rsidR="00637AB7" w:rsidRDefault="005578E8">
      <w:pPr>
        <w:pStyle w:val="af1"/>
        <w:widowControl/>
        <w:tabs>
          <w:tab w:val="left" w:pos="1134"/>
        </w:tabs>
        <w:ind w:left="0" w:firstLine="851"/>
        <w:jc w:val="both"/>
        <w:rPr>
          <w:rFonts w:ascii="Times New Roman" w:hAnsi="Times New Roman"/>
          <w:sz w:val="28"/>
        </w:rPr>
      </w:pPr>
      <w:r>
        <w:rPr>
          <w:rFonts w:ascii="Times New Roman" w:hAnsi="Times New Roman"/>
          <w:sz w:val="28"/>
        </w:rPr>
        <w:t>12) не требовать от контролируемых лиц документы и иные сведения, представление которых не предусмотрено законодательством Российской Федерации либо которые находятся в распоряжении государственных органов и органов местного самоуправления.</w:t>
      </w:r>
    </w:p>
    <w:p w14:paraId="54D0DDFB" w14:textId="77777777" w:rsidR="00637AB7" w:rsidRDefault="005578E8">
      <w:pPr>
        <w:pStyle w:val="af1"/>
        <w:widowControl/>
        <w:tabs>
          <w:tab w:val="left" w:pos="1134"/>
        </w:tabs>
        <w:ind w:left="0" w:firstLine="851"/>
        <w:jc w:val="both"/>
        <w:rPr>
          <w:rFonts w:ascii="Times New Roman" w:hAnsi="Times New Roman"/>
          <w:sz w:val="28"/>
        </w:rPr>
      </w:pPr>
      <w:r>
        <w:rPr>
          <w:rFonts w:ascii="Times New Roman" w:hAnsi="Times New Roman"/>
          <w:sz w:val="28"/>
        </w:rPr>
        <w:t>1.8.2. Инспектор при проведении контрольного мероприятия в пределах своих полномочий и в объеме проводимых контрольных действий имеет право:</w:t>
      </w:r>
    </w:p>
    <w:p w14:paraId="6BE0D440" w14:textId="77777777" w:rsidR="00637AB7" w:rsidRDefault="005578E8">
      <w:pPr>
        <w:pStyle w:val="af1"/>
        <w:widowControl/>
        <w:tabs>
          <w:tab w:val="left" w:pos="1134"/>
        </w:tabs>
        <w:ind w:left="0" w:firstLine="851"/>
        <w:jc w:val="both"/>
        <w:rPr>
          <w:rFonts w:ascii="Times New Roman" w:hAnsi="Times New Roman"/>
          <w:sz w:val="28"/>
        </w:rPr>
      </w:pPr>
      <w:r>
        <w:rPr>
          <w:rFonts w:ascii="Times New Roman" w:hAnsi="Times New Roman"/>
          <w:sz w:val="28"/>
        </w:rPr>
        <w:t>1) беспрепятственно по предъявлении служебного удостоверения и в соответствии с полномочиями, установленными решением контрольного органа о проведении контрольного мероприятия, посещать (осматривать) производственные объекты, если иное не предусмотрено федеральными законами;</w:t>
      </w:r>
    </w:p>
    <w:p w14:paraId="2B3B94EF" w14:textId="77777777" w:rsidR="00637AB7" w:rsidRDefault="005578E8">
      <w:pPr>
        <w:pStyle w:val="af1"/>
        <w:widowControl/>
        <w:tabs>
          <w:tab w:val="left" w:pos="1134"/>
        </w:tabs>
        <w:ind w:left="0" w:firstLine="851"/>
        <w:jc w:val="both"/>
        <w:rPr>
          <w:rFonts w:ascii="Times New Roman" w:hAnsi="Times New Roman"/>
          <w:sz w:val="28"/>
        </w:rPr>
      </w:pPr>
      <w:r>
        <w:rPr>
          <w:rFonts w:ascii="Times New Roman" w:hAnsi="Times New Roman"/>
          <w:sz w:val="28"/>
        </w:rPr>
        <w:t>2) знакомиться со всеми документами, касающимися соблюдения обязательных требований, в том числе в установленном порядке с документами, содержащими государственную, служебную, коммерческую или иную охраняемую законом тайну;</w:t>
      </w:r>
    </w:p>
    <w:p w14:paraId="27CD6E11" w14:textId="77777777" w:rsidR="00637AB7" w:rsidRDefault="005578E8">
      <w:pPr>
        <w:pStyle w:val="af1"/>
        <w:widowControl/>
        <w:tabs>
          <w:tab w:val="left" w:pos="1134"/>
        </w:tabs>
        <w:ind w:left="0" w:firstLine="851"/>
        <w:jc w:val="both"/>
        <w:rPr>
          <w:rFonts w:ascii="Times New Roman" w:hAnsi="Times New Roman"/>
          <w:sz w:val="28"/>
        </w:rPr>
      </w:pPr>
      <w:r>
        <w:rPr>
          <w:rFonts w:ascii="Times New Roman" w:hAnsi="Times New Roman"/>
          <w:sz w:val="28"/>
        </w:rPr>
        <w:t>3) требовать от контролируемых лиц, в том числе руководителей и других работников контролируемых организаций, представления письменных объяснений по фактам нарушений обязательных требований, выявленных при проведении контрольных мероприятий, а также представления документов для копирования, фото- и видеосъемки;</w:t>
      </w:r>
    </w:p>
    <w:p w14:paraId="0F044278" w14:textId="77777777" w:rsidR="00637AB7" w:rsidRDefault="005578E8">
      <w:pPr>
        <w:pStyle w:val="af1"/>
        <w:widowControl/>
        <w:tabs>
          <w:tab w:val="left" w:pos="1134"/>
        </w:tabs>
        <w:ind w:left="0" w:firstLine="851"/>
        <w:jc w:val="both"/>
        <w:rPr>
          <w:rFonts w:ascii="Times New Roman" w:hAnsi="Times New Roman"/>
          <w:sz w:val="28"/>
        </w:rPr>
      </w:pPr>
      <w:r>
        <w:rPr>
          <w:rFonts w:ascii="Times New Roman" w:hAnsi="Times New Roman"/>
          <w:sz w:val="28"/>
        </w:rPr>
        <w:lastRenderedPageBreak/>
        <w:t>4) знакомиться с технической документацией, электронными базами данных, информационными системами контролируемых лиц в части, относящейся к предмету и объему контрольного мероприятия;</w:t>
      </w:r>
    </w:p>
    <w:p w14:paraId="3176A33A" w14:textId="77777777" w:rsidR="00637AB7" w:rsidRDefault="005578E8">
      <w:pPr>
        <w:pStyle w:val="af1"/>
        <w:widowControl/>
        <w:tabs>
          <w:tab w:val="left" w:pos="1134"/>
        </w:tabs>
        <w:ind w:left="0" w:firstLine="851"/>
        <w:jc w:val="both"/>
        <w:rPr>
          <w:rFonts w:ascii="Times New Roman" w:hAnsi="Times New Roman"/>
          <w:sz w:val="28"/>
        </w:rPr>
      </w:pPr>
      <w:r>
        <w:rPr>
          <w:rFonts w:ascii="Times New Roman" w:hAnsi="Times New Roman"/>
          <w:sz w:val="28"/>
        </w:rPr>
        <w:t>5) составлять акты по фактам непредставления или несвоевременного представления контролируемым лицом документов и материалов, запрошенных при проведении контрольных мероприятий, невозможности провести опрос должностных лиц и (или) работников контролируемого лица, ограничения доступа в помещения, воспрепятствования иным мерам по осуществлению контрольного мероприятия;</w:t>
      </w:r>
    </w:p>
    <w:p w14:paraId="2F60B34D" w14:textId="77777777" w:rsidR="00637AB7" w:rsidRDefault="005578E8">
      <w:pPr>
        <w:pStyle w:val="af1"/>
        <w:widowControl/>
        <w:tabs>
          <w:tab w:val="left" w:pos="1134"/>
        </w:tabs>
        <w:ind w:left="0" w:firstLine="851"/>
        <w:jc w:val="both"/>
        <w:rPr>
          <w:rFonts w:ascii="Times New Roman" w:hAnsi="Times New Roman"/>
          <w:sz w:val="28"/>
        </w:rPr>
      </w:pPr>
      <w:r>
        <w:rPr>
          <w:rFonts w:ascii="Times New Roman" w:hAnsi="Times New Roman"/>
          <w:sz w:val="28"/>
        </w:rPr>
        <w:t>6) выдавать контролируемым лицам рекомендации по обеспечению безопасности и предотвращению нарушений обязательных требований, принимать решения об устранении контролируемыми лицами выявленных нарушений обязательных требований и о восстановлении нарушенного положения;</w:t>
      </w:r>
    </w:p>
    <w:p w14:paraId="2BCB5289" w14:textId="77777777" w:rsidR="00637AB7" w:rsidRDefault="005578E8">
      <w:pPr>
        <w:pStyle w:val="af1"/>
        <w:widowControl/>
        <w:tabs>
          <w:tab w:val="left" w:pos="1134"/>
        </w:tabs>
        <w:ind w:left="0" w:firstLine="709"/>
        <w:jc w:val="both"/>
        <w:rPr>
          <w:rFonts w:ascii="Times New Roman" w:hAnsi="Times New Roman"/>
          <w:sz w:val="28"/>
        </w:rPr>
      </w:pPr>
      <w:r>
        <w:rPr>
          <w:rFonts w:ascii="Times New Roman" w:hAnsi="Times New Roman"/>
          <w:sz w:val="28"/>
        </w:rPr>
        <w:t>7) обращаться в соответствии с Федеральным законом от 07.02.2011 года № 3-ФЗ «О полиции» за содействием к органам полиции в случаях, если инспектору оказывается противодействие или угрожает опасность;</w:t>
      </w:r>
    </w:p>
    <w:p w14:paraId="322A2923" w14:textId="77777777" w:rsidR="00794D3C" w:rsidRDefault="00794D3C">
      <w:pPr>
        <w:pStyle w:val="af1"/>
        <w:widowControl/>
        <w:tabs>
          <w:tab w:val="left" w:pos="1134"/>
        </w:tabs>
        <w:ind w:left="0" w:firstLine="709"/>
        <w:jc w:val="both"/>
        <w:rPr>
          <w:rFonts w:ascii="Times New Roman" w:hAnsi="Times New Roman"/>
          <w:sz w:val="28"/>
        </w:rPr>
      </w:pPr>
      <w:r w:rsidRPr="00794D3C">
        <w:rPr>
          <w:rFonts w:ascii="Times New Roman" w:hAnsi="Times New Roman"/>
          <w:sz w:val="28"/>
        </w:rPr>
        <w:t>8) совершать иные действия, предусмотренные федеральными законами о видах контроля, настоящим Положением.</w:t>
      </w:r>
    </w:p>
    <w:p w14:paraId="1678F59D" w14:textId="77777777" w:rsidR="00637AB7" w:rsidRDefault="005578E8">
      <w:pPr>
        <w:pStyle w:val="af1"/>
        <w:widowControl/>
        <w:tabs>
          <w:tab w:val="left" w:pos="1134"/>
        </w:tabs>
        <w:ind w:left="0" w:firstLine="709"/>
        <w:jc w:val="both"/>
        <w:rPr>
          <w:rFonts w:ascii="Times New Roman" w:hAnsi="Times New Roman"/>
          <w:sz w:val="28"/>
        </w:rPr>
      </w:pPr>
      <w:r>
        <w:rPr>
          <w:rFonts w:ascii="Times New Roman" w:hAnsi="Times New Roman"/>
          <w:sz w:val="28"/>
        </w:rPr>
        <w:t>1.9. К отношениям, связанным с осуществлением муниципального  контроля, применяются положения Федерального закона № 248-ФЗ.</w:t>
      </w:r>
    </w:p>
    <w:p w14:paraId="39734FF8" w14:textId="77777777" w:rsidR="00637AB7" w:rsidRDefault="005578E8">
      <w:pPr>
        <w:pStyle w:val="HTML"/>
        <w:ind w:firstLine="709"/>
        <w:jc w:val="both"/>
        <w:rPr>
          <w:rFonts w:ascii="Times New Roman" w:hAnsi="Times New Roman"/>
          <w:sz w:val="28"/>
        </w:rPr>
      </w:pPr>
      <w:r>
        <w:rPr>
          <w:rFonts w:ascii="Times New Roman" w:hAnsi="Times New Roman"/>
          <w:sz w:val="28"/>
        </w:rPr>
        <w:t>1.10. Информирование контролируемых лиц о совершаемых должностными лицами Контрольного органа и иными уполномоченными лицами действиях и принимаемых решениях осуществляется путем размещения сведений об указанных действиях и решениях в едином реестре контрольных (надзорных) мероприятий, а также доведения их до контролируемых лиц посредством инфраструктуры,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и исполнения государственных и муниципальных функций в электронной форме, в том числе через федеральную государственную информационную систему «Единый портал государственных и муниципальных услуг (функций)»</w:t>
      </w:r>
      <w:r>
        <w:rPr>
          <w:rFonts w:ascii="Times New Roman" w:hAnsi="Times New Roman"/>
          <w:sz w:val="24"/>
        </w:rPr>
        <w:t xml:space="preserve"> </w:t>
      </w:r>
      <w:r>
        <w:rPr>
          <w:rFonts w:ascii="Times New Roman" w:hAnsi="Times New Roman"/>
          <w:sz w:val="28"/>
        </w:rPr>
        <w:t>(далее – единый портал государственных и муниципальных услуг).</w:t>
      </w:r>
    </w:p>
    <w:p w14:paraId="17CF9EF5" w14:textId="77777777" w:rsidR="00637AB7" w:rsidRDefault="00637AB7">
      <w:pPr>
        <w:pStyle w:val="ConsPlusNormal"/>
        <w:ind w:firstLine="709"/>
        <w:jc w:val="both"/>
        <w:rPr>
          <w:strike/>
          <w:sz w:val="28"/>
        </w:rPr>
      </w:pPr>
    </w:p>
    <w:p w14:paraId="1311E9E2" w14:textId="77777777" w:rsidR="00637AB7" w:rsidRDefault="005578E8">
      <w:pPr>
        <w:pStyle w:val="ConsPlusTitle"/>
        <w:ind w:left="1543"/>
        <w:outlineLvl w:val="1"/>
      </w:pPr>
      <w:r>
        <w:rPr>
          <w:sz w:val="28"/>
        </w:rPr>
        <w:t>2. Категории риска причинения вреда (ущерба)</w:t>
      </w:r>
    </w:p>
    <w:p w14:paraId="31464484" w14:textId="77777777" w:rsidR="00637AB7" w:rsidRDefault="00637AB7">
      <w:pPr>
        <w:pStyle w:val="ConsPlusNormal"/>
        <w:ind w:firstLine="709"/>
        <w:jc w:val="both"/>
        <w:rPr>
          <w:sz w:val="28"/>
        </w:rPr>
      </w:pPr>
    </w:p>
    <w:p w14:paraId="6FBF4561" w14:textId="77777777" w:rsidR="00637AB7" w:rsidRDefault="005578E8">
      <w:pPr>
        <w:pStyle w:val="af1"/>
        <w:widowControl/>
        <w:tabs>
          <w:tab w:val="left" w:pos="1134"/>
        </w:tabs>
        <w:ind w:left="0" w:firstLine="709"/>
        <w:jc w:val="both"/>
        <w:rPr>
          <w:rFonts w:ascii="Times New Roman" w:hAnsi="Times New Roman"/>
          <w:sz w:val="28"/>
        </w:rPr>
      </w:pPr>
      <w:r>
        <w:rPr>
          <w:rFonts w:ascii="Times New Roman" w:hAnsi="Times New Roman"/>
          <w:sz w:val="28"/>
        </w:rPr>
        <w:t>2.1. Муниципальный контроль осуществляется на основе управления рисками причинения вреда (ущерба), определяющего выбор профилактических мероприятий и контрольных мероприятий, их содержание (в том числе объем проверяемых обязательных требований), интенсивность и результаты, при этом Контрольным органом на постоянной основе проводится мониторинг (сбор, обработка, анализ и учет) сведений, используемых для оценки и управления рисками причинения вреда (ущерба).</w:t>
      </w:r>
    </w:p>
    <w:p w14:paraId="17D59ABE" w14:textId="77777777" w:rsidR="00637AB7" w:rsidRDefault="005578E8">
      <w:pPr>
        <w:pStyle w:val="af1"/>
        <w:widowControl/>
        <w:tabs>
          <w:tab w:val="left" w:pos="1134"/>
        </w:tabs>
        <w:ind w:left="0" w:firstLine="709"/>
        <w:jc w:val="both"/>
        <w:rPr>
          <w:rFonts w:ascii="Times New Roman" w:hAnsi="Times New Roman"/>
          <w:sz w:val="28"/>
        </w:rPr>
      </w:pPr>
      <w:r>
        <w:rPr>
          <w:rFonts w:ascii="Times New Roman" w:hAnsi="Times New Roman"/>
          <w:sz w:val="28"/>
        </w:rPr>
        <w:t>2.2. В целях управления рисками причинения вреда (ущерба) при осуществлении муниципального контроля объекты контроля могут быть отнесены к одной из следующих категорий риска причинения вреда (ущерба) (далее – категории риска):</w:t>
      </w:r>
    </w:p>
    <w:p w14:paraId="789E3247" w14:textId="77777777" w:rsidR="00637AB7" w:rsidRDefault="005578E8">
      <w:pPr>
        <w:widowControl/>
        <w:ind w:firstLine="709"/>
        <w:jc w:val="both"/>
        <w:rPr>
          <w:rFonts w:ascii="Times New Roman" w:hAnsi="Times New Roman"/>
          <w:sz w:val="28"/>
        </w:rPr>
      </w:pPr>
      <w:r>
        <w:rPr>
          <w:rFonts w:ascii="Times New Roman" w:hAnsi="Times New Roman"/>
          <w:sz w:val="28"/>
        </w:rPr>
        <w:t>средний риск;</w:t>
      </w:r>
    </w:p>
    <w:p w14:paraId="67FBC407" w14:textId="77777777" w:rsidR="00637AB7" w:rsidRDefault="005578E8">
      <w:pPr>
        <w:widowControl/>
        <w:ind w:firstLine="709"/>
        <w:jc w:val="both"/>
        <w:rPr>
          <w:rFonts w:ascii="Times New Roman" w:hAnsi="Times New Roman"/>
          <w:sz w:val="28"/>
        </w:rPr>
      </w:pPr>
      <w:r>
        <w:rPr>
          <w:rFonts w:ascii="Times New Roman" w:hAnsi="Times New Roman"/>
          <w:sz w:val="28"/>
        </w:rPr>
        <w:t>умеренный риск;</w:t>
      </w:r>
    </w:p>
    <w:p w14:paraId="409C32A9" w14:textId="77777777" w:rsidR="00637AB7" w:rsidRDefault="005578E8">
      <w:pPr>
        <w:widowControl/>
        <w:ind w:firstLine="709"/>
        <w:jc w:val="both"/>
        <w:rPr>
          <w:rFonts w:ascii="Times New Roman" w:hAnsi="Times New Roman"/>
          <w:sz w:val="28"/>
        </w:rPr>
      </w:pPr>
      <w:r>
        <w:rPr>
          <w:rFonts w:ascii="Times New Roman" w:hAnsi="Times New Roman"/>
          <w:sz w:val="28"/>
        </w:rPr>
        <w:lastRenderedPageBreak/>
        <w:t>низкий риск.</w:t>
      </w:r>
    </w:p>
    <w:p w14:paraId="4350495F" w14:textId="77777777" w:rsidR="00637AB7" w:rsidRDefault="005578E8">
      <w:pPr>
        <w:pStyle w:val="af1"/>
        <w:widowControl/>
        <w:tabs>
          <w:tab w:val="left" w:pos="1134"/>
        </w:tabs>
        <w:ind w:left="0" w:firstLine="709"/>
        <w:jc w:val="both"/>
        <w:rPr>
          <w:rFonts w:ascii="Times New Roman" w:hAnsi="Times New Roman"/>
          <w:sz w:val="28"/>
        </w:rPr>
      </w:pPr>
      <w:r>
        <w:rPr>
          <w:rFonts w:ascii="Times New Roman" w:hAnsi="Times New Roman"/>
          <w:sz w:val="28"/>
        </w:rPr>
        <w:t>2.3. Критерии отнесения объектов контроля к категориям риска                 в рамках осуществления муниципального контроля установлены приложением 2 к настоящему Положению.</w:t>
      </w:r>
    </w:p>
    <w:p w14:paraId="7A1BA264" w14:textId="77777777" w:rsidR="00637AB7" w:rsidRDefault="005578E8">
      <w:pPr>
        <w:pStyle w:val="af1"/>
        <w:widowControl/>
        <w:tabs>
          <w:tab w:val="left" w:pos="1134"/>
        </w:tabs>
        <w:ind w:left="0" w:firstLine="709"/>
        <w:jc w:val="both"/>
        <w:rPr>
          <w:rFonts w:ascii="Times New Roman" w:hAnsi="Times New Roman"/>
          <w:sz w:val="28"/>
        </w:rPr>
      </w:pPr>
      <w:r>
        <w:rPr>
          <w:rFonts w:ascii="Times New Roman" w:hAnsi="Times New Roman"/>
          <w:sz w:val="28"/>
        </w:rPr>
        <w:t>2.4. Отнесение объекта контроля к одной из категорий риска осуществляется Контрольным органом ежегодно на основе сопоставления его характеристик с утвержденными критериями риска.</w:t>
      </w:r>
    </w:p>
    <w:p w14:paraId="5873E841" w14:textId="5F7BC06E" w:rsidR="00BA323D" w:rsidRDefault="00BA323D">
      <w:pPr>
        <w:pStyle w:val="af1"/>
        <w:widowControl/>
        <w:tabs>
          <w:tab w:val="left" w:pos="1134"/>
        </w:tabs>
        <w:ind w:left="0" w:firstLine="709"/>
        <w:jc w:val="both"/>
        <w:rPr>
          <w:rFonts w:ascii="Times New Roman" w:hAnsi="Times New Roman"/>
          <w:sz w:val="28"/>
        </w:rPr>
      </w:pPr>
      <w:r w:rsidRPr="00BA323D">
        <w:rPr>
          <w:rFonts w:ascii="Times New Roman" w:hAnsi="Times New Roman"/>
          <w:sz w:val="28"/>
        </w:rPr>
        <w:t>Объект контроля считается отнесенным к одной из категорий риска после внесения сведений в единый реестр видов контроля.</w:t>
      </w:r>
    </w:p>
    <w:p w14:paraId="1131D137" w14:textId="77777777" w:rsidR="00637AB7" w:rsidRDefault="005578E8">
      <w:pPr>
        <w:pStyle w:val="af1"/>
        <w:widowControl/>
        <w:tabs>
          <w:tab w:val="left" w:pos="1134"/>
        </w:tabs>
        <w:ind w:left="0" w:firstLine="709"/>
        <w:jc w:val="both"/>
        <w:rPr>
          <w:rFonts w:ascii="Times New Roman" w:hAnsi="Times New Roman"/>
          <w:sz w:val="28"/>
        </w:rPr>
      </w:pPr>
      <w:r>
        <w:rPr>
          <w:rFonts w:ascii="Times New Roman" w:hAnsi="Times New Roman"/>
          <w:sz w:val="28"/>
        </w:rPr>
        <w:t>В случае если объект контроля не отнесен к определенной категории риска, он считается отнесенным к категории низкого риска.</w:t>
      </w:r>
    </w:p>
    <w:p w14:paraId="3F33DA43" w14:textId="77777777" w:rsidR="00637AB7" w:rsidRDefault="005578E8">
      <w:pPr>
        <w:pStyle w:val="af1"/>
        <w:widowControl/>
        <w:tabs>
          <w:tab w:val="left" w:pos="1134"/>
        </w:tabs>
        <w:ind w:left="0" w:firstLine="709"/>
        <w:jc w:val="both"/>
        <w:rPr>
          <w:rFonts w:ascii="Times New Roman" w:hAnsi="Times New Roman"/>
          <w:sz w:val="28"/>
        </w:rPr>
      </w:pPr>
      <w:r>
        <w:rPr>
          <w:rFonts w:ascii="Times New Roman" w:hAnsi="Times New Roman"/>
          <w:sz w:val="28"/>
        </w:rPr>
        <w:t>2.5. Контрольный орган в течение пяти рабочих дней со дня поступления сведений о соответствии объекта контроля критериям риска иной категории риска либо об изменении критериев риска принимает решение об изменении категории риска объекта контроля.</w:t>
      </w:r>
    </w:p>
    <w:p w14:paraId="4349076B" w14:textId="77777777" w:rsidR="00637AB7" w:rsidRDefault="005578E8">
      <w:pPr>
        <w:pStyle w:val="af1"/>
        <w:widowControl/>
        <w:tabs>
          <w:tab w:val="left" w:pos="1134"/>
        </w:tabs>
        <w:ind w:left="0" w:firstLine="709"/>
        <w:jc w:val="both"/>
        <w:rPr>
          <w:rFonts w:ascii="Times New Roman" w:hAnsi="Times New Roman"/>
          <w:sz w:val="28"/>
        </w:rPr>
      </w:pPr>
      <w:r>
        <w:rPr>
          <w:rFonts w:ascii="Times New Roman" w:hAnsi="Times New Roman"/>
          <w:sz w:val="28"/>
        </w:rPr>
        <w:t>2.6. Контрольный орган ведет перечни земельных участков, отнесенных к одной из категорий риска (далее – перечни земельных участков).</w:t>
      </w:r>
    </w:p>
    <w:p w14:paraId="63AE6DDC" w14:textId="77777777" w:rsidR="00637AB7" w:rsidRDefault="005578E8">
      <w:pPr>
        <w:pStyle w:val="af1"/>
        <w:widowControl/>
        <w:tabs>
          <w:tab w:val="left" w:pos="1134"/>
        </w:tabs>
        <w:ind w:left="0" w:firstLine="709"/>
        <w:jc w:val="both"/>
        <w:rPr>
          <w:rFonts w:ascii="Times New Roman" w:hAnsi="Times New Roman"/>
          <w:sz w:val="28"/>
        </w:rPr>
      </w:pPr>
      <w:r>
        <w:rPr>
          <w:rFonts w:ascii="Times New Roman" w:hAnsi="Times New Roman"/>
          <w:sz w:val="28"/>
        </w:rPr>
        <w:t>Перечни земельных участков содержат следующую информацию:</w:t>
      </w:r>
    </w:p>
    <w:p w14:paraId="35B97088" w14:textId="77777777" w:rsidR="00637AB7" w:rsidRDefault="005578E8">
      <w:pPr>
        <w:ind w:firstLine="709"/>
        <w:jc w:val="both"/>
        <w:rPr>
          <w:rFonts w:ascii="Times New Roman" w:hAnsi="Times New Roman"/>
          <w:sz w:val="28"/>
        </w:rPr>
      </w:pPr>
      <w:r>
        <w:rPr>
          <w:rFonts w:ascii="Times New Roman" w:hAnsi="Times New Roman"/>
          <w:sz w:val="28"/>
        </w:rPr>
        <w:t>а) кадастровый номер земельного участка или при его отсутствии адрес местоположения земельного участка;</w:t>
      </w:r>
    </w:p>
    <w:p w14:paraId="261EE28E" w14:textId="77777777" w:rsidR="00637AB7" w:rsidRDefault="005578E8">
      <w:pPr>
        <w:ind w:firstLine="709"/>
        <w:jc w:val="both"/>
        <w:rPr>
          <w:rFonts w:ascii="Times New Roman" w:hAnsi="Times New Roman"/>
          <w:sz w:val="28"/>
        </w:rPr>
      </w:pPr>
      <w:r>
        <w:rPr>
          <w:rFonts w:ascii="Times New Roman" w:hAnsi="Times New Roman"/>
          <w:sz w:val="28"/>
        </w:rPr>
        <w:t>б) категория риска, к которой отнесен земельный участок;</w:t>
      </w:r>
    </w:p>
    <w:p w14:paraId="09E63090" w14:textId="77777777" w:rsidR="00637AB7" w:rsidRDefault="005578E8">
      <w:pPr>
        <w:ind w:firstLine="709"/>
        <w:jc w:val="both"/>
        <w:rPr>
          <w:rFonts w:ascii="Times New Roman" w:hAnsi="Times New Roman"/>
          <w:sz w:val="28"/>
        </w:rPr>
      </w:pPr>
      <w:r>
        <w:rPr>
          <w:rFonts w:ascii="Times New Roman" w:hAnsi="Times New Roman"/>
          <w:sz w:val="28"/>
        </w:rPr>
        <w:t>в) реквизиты решения об отнесении земельного участка к категории риска.</w:t>
      </w:r>
    </w:p>
    <w:p w14:paraId="5EE1C905" w14:textId="77777777" w:rsidR="00637AB7" w:rsidRDefault="005578E8">
      <w:pPr>
        <w:pStyle w:val="af1"/>
        <w:widowControl/>
        <w:tabs>
          <w:tab w:val="left" w:pos="1134"/>
        </w:tabs>
        <w:ind w:left="0" w:firstLine="709"/>
        <w:jc w:val="both"/>
        <w:rPr>
          <w:rFonts w:ascii="Times New Roman" w:hAnsi="Times New Roman"/>
          <w:sz w:val="28"/>
        </w:rPr>
      </w:pPr>
      <w:r>
        <w:rPr>
          <w:rFonts w:ascii="Times New Roman" w:hAnsi="Times New Roman"/>
          <w:sz w:val="28"/>
        </w:rPr>
        <w:t>2.7. Перечни земельных участков с указанием категорий риска размещаются на официальном сайте Контрольного органа.</w:t>
      </w:r>
    </w:p>
    <w:p w14:paraId="16E9B450" w14:textId="77777777" w:rsidR="00637AB7" w:rsidRDefault="00637AB7">
      <w:pPr>
        <w:widowControl/>
        <w:tabs>
          <w:tab w:val="left" w:pos="1134"/>
        </w:tabs>
        <w:jc w:val="center"/>
        <w:rPr>
          <w:rFonts w:ascii="Times New Roman" w:hAnsi="Times New Roman"/>
          <w:b/>
          <w:sz w:val="28"/>
        </w:rPr>
      </w:pPr>
    </w:p>
    <w:p w14:paraId="1EB71F55" w14:textId="77777777" w:rsidR="00637AB7" w:rsidRDefault="005578E8">
      <w:pPr>
        <w:widowControl/>
        <w:tabs>
          <w:tab w:val="left" w:pos="1134"/>
        </w:tabs>
        <w:jc w:val="center"/>
        <w:rPr>
          <w:rFonts w:ascii="Times New Roman" w:hAnsi="Times New Roman"/>
          <w:b/>
          <w:sz w:val="28"/>
        </w:rPr>
      </w:pPr>
      <w:r>
        <w:rPr>
          <w:rFonts w:ascii="Times New Roman" w:hAnsi="Times New Roman"/>
          <w:b/>
          <w:sz w:val="28"/>
        </w:rPr>
        <w:t xml:space="preserve">3. Профилактические мероприятия, </w:t>
      </w:r>
    </w:p>
    <w:p w14:paraId="7239B12E" w14:textId="77777777" w:rsidR="00637AB7" w:rsidRDefault="005578E8">
      <w:pPr>
        <w:widowControl/>
        <w:tabs>
          <w:tab w:val="left" w:pos="1134"/>
        </w:tabs>
        <w:jc w:val="center"/>
        <w:rPr>
          <w:rFonts w:ascii="Times New Roman" w:hAnsi="Times New Roman"/>
          <w:b/>
          <w:sz w:val="28"/>
        </w:rPr>
      </w:pPr>
      <w:r>
        <w:rPr>
          <w:rFonts w:ascii="Times New Roman" w:hAnsi="Times New Roman"/>
          <w:b/>
          <w:sz w:val="28"/>
        </w:rPr>
        <w:t>проводимые при осуществлении муниципального контроля</w:t>
      </w:r>
    </w:p>
    <w:p w14:paraId="2A4F1F7C" w14:textId="77777777" w:rsidR="00637AB7" w:rsidRDefault="00637AB7">
      <w:pPr>
        <w:widowControl/>
        <w:tabs>
          <w:tab w:val="left" w:pos="1134"/>
        </w:tabs>
        <w:jc w:val="center"/>
        <w:rPr>
          <w:rFonts w:ascii="Times New Roman" w:hAnsi="Times New Roman"/>
          <w:sz w:val="28"/>
        </w:rPr>
      </w:pPr>
    </w:p>
    <w:p w14:paraId="38778F92" w14:textId="77777777" w:rsidR="00637AB7" w:rsidRDefault="005578E8">
      <w:pPr>
        <w:pStyle w:val="af1"/>
        <w:widowControl/>
        <w:tabs>
          <w:tab w:val="left" w:pos="1134"/>
        </w:tabs>
        <w:ind w:left="0" w:firstLine="709"/>
        <w:jc w:val="both"/>
        <w:rPr>
          <w:rFonts w:ascii="Times New Roman" w:hAnsi="Times New Roman"/>
          <w:sz w:val="28"/>
        </w:rPr>
      </w:pPr>
      <w:r>
        <w:rPr>
          <w:rFonts w:ascii="Times New Roman" w:hAnsi="Times New Roman"/>
          <w:sz w:val="28"/>
        </w:rPr>
        <w:t>При осуществлении муниципального контроля Контрольный орган проводит следующие виды профилактических мероприятий:</w:t>
      </w:r>
    </w:p>
    <w:p w14:paraId="5DCB9E5E" w14:textId="77777777" w:rsidR="00637AB7" w:rsidRDefault="005578E8">
      <w:pPr>
        <w:pStyle w:val="ConsPlusNormal"/>
        <w:ind w:firstLine="709"/>
        <w:jc w:val="both"/>
        <w:rPr>
          <w:sz w:val="28"/>
        </w:rPr>
      </w:pPr>
      <w:r>
        <w:rPr>
          <w:sz w:val="28"/>
        </w:rPr>
        <w:t>1) информирование;</w:t>
      </w:r>
    </w:p>
    <w:p w14:paraId="67875D2E" w14:textId="77777777" w:rsidR="00637AB7" w:rsidRDefault="005578E8">
      <w:pPr>
        <w:pStyle w:val="ConsPlusNormal"/>
        <w:ind w:firstLine="709"/>
        <w:jc w:val="both"/>
        <w:rPr>
          <w:sz w:val="28"/>
        </w:rPr>
      </w:pPr>
      <w:r>
        <w:rPr>
          <w:sz w:val="28"/>
        </w:rPr>
        <w:t>2) объявление предостережения;</w:t>
      </w:r>
    </w:p>
    <w:p w14:paraId="4F0E902B" w14:textId="77777777" w:rsidR="00637AB7" w:rsidRDefault="005578E8">
      <w:pPr>
        <w:pStyle w:val="ConsPlusNormal"/>
        <w:ind w:firstLine="709"/>
        <w:jc w:val="both"/>
        <w:rPr>
          <w:sz w:val="28"/>
        </w:rPr>
      </w:pPr>
      <w:r>
        <w:rPr>
          <w:sz w:val="28"/>
        </w:rPr>
        <w:t>3) консультирование;</w:t>
      </w:r>
    </w:p>
    <w:p w14:paraId="7CBD8F05" w14:textId="77777777" w:rsidR="00637AB7" w:rsidRDefault="005578E8">
      <w:pPr>
        <w:pStyle w:val="ConsPlusNormal"/>
        <w:ind w:firstLine="709"/>
        <w:jc w:val="both"/>
        <w:rPr>
          <w:sz w:val="28"/>
        </w:rPr>
      </w:pPr>
      <w:r>
        <w:rPr>
          <w:sz w:val="28"/>
        </w:rPr>
        <w:t>4) профилактический визит.</w:t>
      </w:r>
    </w:p>
    <w:p w14:paraId="0F24A503" w14:textId="77777777" w:rsidR="00637AB7" w:rsidRDefault="00637AB7">
      <w:pPr>
        <w:pStyle w:val="ConsPlusNormal"/>
        <w:ind w:firstLine="709"/>
        <w:jc w:val="both"/>
        <w:rPr>
          <w:sz w:val="28"/>
        </w:rPr>
      </w:pPr>
    </w:p>
    <w:p w14:paraId="0BDB10AD" w14:textId="77777777" w:rsidR="00637AB7" w:rsidRDefault="005578E8">
      <w:pPr>
        <w:pStyle w:val="ConsPlusNormal"/>
        <w:ind w:firstLine="0"/>
        <w:jc w:val="center"/>
        <w:rPr>
          <w:sz w:val="28"/>
        </w:rPr>
      </w:pPr>
      <w:r>
        <w:rPr>
          <w:sz w:val="28"/>
        </w:rPr>
        <w:t xml:space="preserve">3.1. Информирование контролируемых и иных заинтересованных лиц по вопросам соблюдения обязательных требований </w:t>
      </w:r>
    </w:p>
    <w:p w14:paraId="6E1B733E" w14:textId="77777777" w:rsidR="00637AB7" w:rsidRDefault="00637AB7">
      <w:pPr>
        <w:pStyle w:val="ConsPlusNormal"/>
        <w:ind w:firstLine="709"/>
        <w:jc w:val="center"/>
        <w:rPr>
          <w:b/>
          <w:sz w:val="28"/>
        </w:rPr>
      </w:pPr>
    </w:p>
    <w:p w14:paraId="2E210CC8" w14:textId="77777777" w:rsidR="00637AB7" w:rsidRDefault="005578E8">
      <w:pPr>
        <w:pStyle w:val="af1"/>
        <w:widowControl/>
        <w:tabs>
          <w:tab w:val="left" w:pos="1134"/>
        </w:tabs>
        <w:ind w:left="0" w:firstLine="709"/>
        <w:jc w:val="both"/>
        <w:rPr>
          <w:rFonts w:ascii="Times New Roman" w:hAnsi="Times New Roman"/>
          <w:sz w:val="28"/>
        </w:rPr>
      </w:pPr>
      <w:r>
        <w:rPr>
          <w:rFonts w:ascii="Times New Roman" w:hAnsi="Times New Roman"/>
          <w:sz w:val="28"/>
        </w:rPr>
        <w:t xml:space="preserve">3.1.1. Контрольный орган осуществляет информирование контролируемых и иных заинтересованных лиц по вопросам соблюдения обязательных требований посредством размещения сведений, определенных частью 3 статьи 46 Федерального закона № 248-ФЗ, на официальном сайте в информационно-телекоммуникационной сети «Интернет» (далее – официальный сайт), в средствах массовой информации, через личные кабинеты контролируемых лиц в государственных информационных системах (при их наличии) и в иных формах. </w:t>
      </w:r>
    </w:p>
    <w:p w14:paraId="44F426DA" w14:textId="77777777" w:rsidR="00637AB7" w:rsidRDefault="005578E8">
      <w:pPr>
        <w:pStyle w:val="af1"/>
        <w:widowControl/>
        <w:tabs>
          <w:tab w:val="left" w:pos="1134"/>
        </w:tabs>
        <w:ind w:left="0" w:firstLine="709"/>
        <w:jc w:val="both"/>
        <w:rPr>
          <w:rFonts w:ascii="Times New Roman" w:hAnsi="Times New Roman"/>
          <w:sz w:val="28"/>
        </w:rPr>
      </w:pPr>
      <w:r>
        <w:rPr>
          <w:rFonts w:ascii="Times New Roman" w:hAnsi="Times New Roman"/>
          <w:sz w:val="28"/>
        </w:rPr>
        <w:t>3.1.2. Контрольный орган обязан размещать и поддерживать в актуальном состоянии на своем официальном сайте в сети «Интернет» сведения, определенные частью 3 статьи 46 Федерального закона                            № 248-ФЗ.</w:t>
      </w:r>
    </w:p>
    <w:p w14:paraId="65835CFF" w14:textId="77777777" w:rsidR="00637AB7" w:rsidRDefault="00637AB7">
      <w:pPr>
        <w:widowControl/>
        <w:ind w:firstLine="709"/>
        <w:jc w:val="both"/>
        <w:rPr>
          <w:rFonts w:ascii="Times New Roman" w:hAnsi="Times New Roman"/>
          <w:sz w:val="28"/>
        </w:rPr>
      </w:pPr>
    </w:p>
    <w:p w14:paraId="7B93A0BD" w14:textId="77777777" w:rsidR="00637AB7" w:rsidRDefault="005578E8">
      <w:pPr>
        <w:widowControl/>
        <w:jc w:val="center"/>
        <w:rPr>
          <w:rFonts w:ascii="Times New Roman" w:hAnsi="Times New Roman"/>
          <w:sz w:val="28"/>
        </w:rPr>
      </w:pPr>
      <w:r>
        <w:rPr>
          <w:rFonts w:ascii="Times New Roman" w:hAnsi="Times New Roman"/>
          <w:sz w:val="28"/>
        </w:rPr>
        <w:t xml:space="preserve">3.2. Предостережение о недопустимости нарушения </w:t>
      </w:r>
    </w:p>
    <w:p w14:paraId="698A6765" w14:textId="77777777" w:rsidR="00637AB7" w:rsidRDefault="005578E8">
      <w:pPr>
        <w:widowControl/>
        <w:jc w:val="center"/>
        <w:rPr>
          <w:rFonts w:ascii="Times New Roman" w:hAnsi="Times New Roman"/>
          <w:sz w:val="28"/>
        </w:rPr>
      </w:pPr>
      <w:r>
        <w:rPr>
          <w:rFonts w:ascii="Times New Roman" w:hAnsi="Times New Roman"/>
          <w:sz w:val="28"/>
        </w:rPr>
        <w:t>обязательных требований</w:t>
      </w:r>
    </w:p>
    <w:p w14:paraId="7DAD8DE4" w14:textId="77777777" w:rsidR="00637AB7" w:rsidRDefault="00637AB7">
      <w:pPr>
        <w:widowControl/>
        <w:ind w:firstLine="709"/>
        <w:jc w:val="center"/>
        <w:rPr>
          <w:rFonts w:ascii="Times New Roman" w:hAnsi="Times New Roman"/>
          <w:b/>
          <w:sz w:val="28"/>
        </w:rPr>
      </w:pPr>
    </w:p>
    <w:p w14:paraId="06295BDE" w14:textId="77777777" w:rsidR="00637AB7" w:rsidRDefault="005578E8">
      <w:pPr>
        <w:pStyle w:val="af1"/>
        <w:widowControl/>
        <w:tabs>
          <w:tab w:val="left" w:pos="1134"/>
        </w:tabs>
        <w:ind w:left="0" w:firstLine="709"/>
        <w:jc w:val="both"/>
        <w:rPr>
          <w:rFonts w:ascii="Times New Roman" w:hAnsi="Times New Roman"/>
          <w:sz w:val="28"/>
        </w:rPr>
      </w:pPr>
      <w:r>
        <w:rPr>
          <w:rFonts w:ascii="Times New Roman" w:hAnsi="Times New Roman"/>
          <w:sz w:val="28"/>
        </w:rPr>
        <w:t>3.2.1. Контрольный орган объявляет контролируемому лицу предостережение о недопустимости нарушения обязательных требований (далее – предостережение) при наличии сведений о готовящихся нарушениях обязательных требований или признаках нарушений обязательных требований и (или) в случае отсутствия подтвержденных данных о том, что нарушение обязательных требований причинило вред (ущерб) охраняемым законом ценностям либо создало угрозу причинения вреда (ущерба) охраняемым законом ценностям, и предлагает принять меры по обеспечению соблюдения обязательных требований.</w:t>
      </w:r>
    </w:p>
    <w:p w14:paraId="7BB606D2" w14:textId="77777777" w:rsidR="00637AB7" w:rsidRDefault="005578E8">
      <w:pPr>
        <w:pStyle w:val="af1"/>
        <w:widowControl/>
        <w:tabs>
          <w:tab w:val="left" w:pos="1134"/>
        </w:tabs>
        <w:ind w:left="0" w:firstLine="709"/>
        <w:jc w:val="both"/>
        <w:rPr>
          <w:rFonts w:ascii="Times New Roman" w:hAnsi="Times New Roman"/>
          <w:sz w:val="28"/>
        </w:rPr>
      </w:pPr>
      <w:r>
        <w:rPr>
          <w:rFonts w:ascii="Times New Roman" w:hAnsi="Times New Roman"/>
          <w:sz w:val="28"/>
        </w:rPr>
        <w:t>3.2.2. Предостережение составляется по форме, утвержденной приказом Минэкономразвития России от 31.03.2021 № 151 «О типовых формах документов, используемых контрольным (надзорным) органом».</w:t>
      </w:r>
    </w:p>
    <w:p w14:paraId="1130A8D1" w14:textId="77777777" w:rsidR="00637AB7" w:rsidRDefault="005578E8">
      <w:pPr>
        <w:pStyle w:val="ConsPlusNormal"/>
        <w:ind w:firstLine="709"/>
        <w:jc w:val="both"/>
        <w:rPr>
          <w:sz w:val="28"/>
        </w:rPr>
      </w:pPr>
      <w:r>
        <w:rPr>
          <w:sz w:val="28"/>
        </w:rPr>
        <w:t>3.2.3. Контролируемое лицо в течение десяти рабочих дней со дня получения предостережения вправе подать в Контрольный орган возражение в отношении предостережения (далее – возражение).</w:t>
      </w:r>
    </w:p>
    <w:p w14:paraId="12C91D97" w14:textId="77777777" w:rsidR="00637AB7" w:rsidRDefault="005578E8">
      <w:pPr>
        <w:widowControl/>
        <w:ind w:firstLine="709"/>
        <w:jc w:val="both"/>
        <w:rPr>
          <w:rFonts w:ascii="Times New Roman" w:hAnsi="Times New Roman"/>
          <w:sz w:val="28"/>
        </w:rPr>
      </w:pPr>
      <w:r>
        <w:rPr>
          <w:rFonts w:ascii="Times New Roman" w:hAnsi="Times New Roman"/>
          <w:sz w:val="28"/>
        </w:rPr>
        <w:t>3.2.4. Возражение должно содержать:</w:t>
      </w:r>
    </w:p>
    <w:p w14:paraId="4880DE28" w14:textId="77777777" w:rsidR="00637AB7" w:rsidRDefault="005578E8">
      <w:pPr>
        <w:widowControl/>
        <w:ind w:firstLine="709"/>
        <w:jc w:val="both"/>
        <w:rPr>
          <w:rFonts w:ascii="Times New Roman" w:hAnsi="Times New Roman"/>
          <w:sz w:val="28"/>
        </w:rPr>
      </w:pPr>
      <w:r>
        <w:rPr>
          <w:rFonts w:ascii="Times New Roman" w:hAnsi="Times New Roman"/>
          <w:sz w:val="28"/>
        </w:rPr>
        <w:t>1) наименование Контрольного органа, в который направляется возражение;</w:t>
      </w:r>
    </w:p>
    <w:p w14:paraId="12D77622" w14:textId="77777777" w:rsidR="00637AB7" w:rsidRDefault="005578E8">
      <w:pPr>
        <w:widowControl/>
        <w:ind w:firstLine="709"/>
        <w:jc w:val="both"/>
        <w:rPr>
          <w:rFonts w:ascii="Times New Roman" w:hAnsi="Times New Roman"/>
          <w:sz w:val="28"/>
        </w:rPr>
      </w:pPr>
      <w:r>
        <w:rPr>
          <w:rFonts w:ascii="Times New Roman" w:hAnsi="Times New Roman"/>
          <w:sz w:val="28"/>
        </w:rPr>
        <w:t>2) наименование юридического лица, фамилию, имя и отчество (последнее – при наличии) индивидуального предпринимателя или гражданина, а также номер (номера) контактного телефона, адрес (адреса) электронной почты (при наличии) и почтовый адрес, по которым должен быть направлен ответ контролируемому лицу;</w:t>
      </w:r>
    </w:p>
    <w:p w14:paraId="6EDBA268" w14:textId="77777777" w:rsidR="00637AB7" w:rsidRDefault="005578E8">
      <w:pPr>
        <w:widowControl/>
        <w:ind w:firstLine="709"/>
        <w:jc w:val="both"/>
        <w:rPr>
          <w:rFonts w:ascii="Times New Roman" w:hAnsi="Times New Roman"/>
          <w:sz w:val="28"/>
        </w:rPr>
      </w:pPr>
      <w:r>
        <w:rPr>
          <w:rFonts w:ascii="Times New Roman" w:hAnsi="Times New Roman"/>
          <w:sz w:val="28"/>
        </w:rPr>
        <w:t>3) дату и номер предостережения;</w:t>
      </w:r>
    </w:p>
    <w:p w14:paraId="7AF2687D" w14:textId="77777777" w:rsidR="00637AB7" w:rsidRDefault="005578E8">
      <w:pPr>
        <w:widowControl/>
        <w:ind w:firstLine="709"/>
        <w:jc w:val="both"/>
        <w:rPr>
          <w:rFonts w:ascii="Times New Roman" w:hAnsi="Times New Roman"/>
          <w:sz w:val="28"/>
        </w:rPr>
      </w:pPr>
      <w:r>
        <w:rPr>
          <w:rFonts w:ascii="Times New Roman" w:hAnsi="Times New Roman"/>
          <w:sz w:val="28"/>
        </w:rPr>
        <w:t>4) доводы, на основании которых контролируемое лицо не согласно с объявленным предостережением;</w:t>
      </w:r>
    </w:p>
    <w:p w14:paraId="409F753A" w14:textId="77777777" w:rsidR="00637AB7" w:rsidRDefault="005578E8">
      <w:pPr>
        <w:widowControl/>
        <w:ind w:firstLine="709"/>
        <w:jc w:val="both"/>
        <w:rPr>
          <w:rFonts w:ascii="Times New Roman" w:hAnsi="Times New Roman"/>
          <w:sz w:val="28"/>
        </w:rPr>
      </w:pPr>
      <w:r>
        <w:rPr>
          <w:rFonts w:ascii="Times New Roman" w:hAnsi="Times New Roman"/>
          <w:sz w:val="28"/>
        </w:rPr>
        <w:t>5) дату получения предостережения контролируемым лицом;</w:t>
      </w:r>
    </w:p>
    <w:p w14:paraId="4061089D" w14:textId="77777777" w:rsidR="00637AB7" w:rsidRDefault="005578E8">
      <w:pPr>
        <w:widowControl/>
        <w:ind w:firstLine="709"/>
        <w:jc w:val="both"/>
        <w:rPr>
          <w:rFonts w:ascii="Times New Roman" w:hAnsi="Times New Roman"/>
          <w:sz w:val="28"/>
        </w:rPr>
      </w:pPr>
      <w:r>
        <w:rPr>
          <w:rFonts w:ascii="Times New Roman" w:hAnsi="Times New Roman"/>
          <w:sz w:val="28"/>
        </w:rPr>
        <w:t>6) личную подпись и дату.</w:t>
      </w:r>
    </w:p>
    <w:p w14:paraId="65944101" w14:textId="77777777" w:rsidR="00637AB7" w:rsidRDefault="005578E8">
      <w:pPr>
        <w:widowControl/>
        <w:ind w:firstLine="709"/>
        <w:jc w:val="both"/>
        <w:rPr>
          <w:rFonts w:ascii="Times New Roman" w:hAnsi="Times New Roman"/>
          <w:sz w:val="28"/>
        </w:rPr>
      </w:pPr>
      <w:r>
        <w:rPr>
          <w:rFonts w:ascii="Times New Roman" w:hAnsi="Times New Roman"/>
          <w:sz w:val="28"/>
        </w:rPr>
        <w:t>3.2.5. В случае необходимости в подтверждение своих доводов контролируемое лицо прилагает к возражению соответствующие документы либо их заверенные копии.</w:t>
      </w:r>
    </w:p>
    <w:p w14:paraId="038EB8A1" w14:textId="77777777" w:rsidR="00637AB7" w:rsidRDefault="005578E8">
      <w:pPr>
        <w:pStyle w:val="ConsPlusNormal"/>
        <w:ind w:firstLine="709"/>
        <w:jc w:val="both"/>
        <w:rPr>
          <w:sz w:val="28"/>
        </w:rPr>
      </w:pPr>
      <w:r>
        <w:rPr>
          <w:sz w:val="28"/>
        </w:rPr>
        <w:t>3.2.6. Контрольный орган рассматривает возражение в отношении предостережения в течение пятнадцати</w:t>
      </w:r>
      <w:r w:rsidR="008033E9">
        <w:rPr>
          <w:sz w:val="28"/>
        </w:rPr>
        <w:t xml:space="preserve"> </w:t>
      </w:r>
      <w:r>
        <w:rPr>
          <w:sz w:val="28"/>
        </w:rPr>
        <w:t>рабочих дней со дня его получения.</w:t>
      </w:r>
    </w:p>
    <w:p w14:paraId="154DB63B" w14:textId="77777777" w:rsidR="00637AB7" w:rsidRDefault="005578E8">
      <w:pPr>
        <w:widowControl/>
        <w:ind w:firstLine="709"/>
        <w:jc w:val="both"/>
        <w:rPr>
          <w:rFonts w:ascii="Times New Roman" w:hAnsi="Times New Roman"/>
          <w:sz w:val="28"/>
        </w:rPr>
      </w:pPr>
      <w:r>
        <w:rPr>
          <w:rFonts w:ascii="Times New Roman" w:hAnsi="Times New Roman"/>
          <w:sz w:val="28"/>
        </w:rPr>
        <w:t>3.2.7. По результатам рассмотрения возражения Контрольный орган принимает одно из следующих решений:</w:t>
      </w:r>
    </w:p>
    <w:p w14:paraId="6154C2AF" w14:textId="77777777" w:rsidR="00637AB7" w:rsidRDefault="005578E8">
      <w:pPr>
        <w:widowControl/>
        <w:ind w:firstLine="709"/>
        <w:jc w:val="both"/>
        <w:rPr>
          <w:rFonts w:ascii="Times New Roman" w:hAnsi="Times New Roman"/>
          <w:sz w:val="28"/>
        </w:rPr>
      </w:pPr>
      <w:r>
        <w:rPr>
          <w:rFonts w:ascii="Times New Roman" w:hAnsi="Times New Roman"/>
          <w:sz w:val="28"/>
        </w:rPr>
        <w:t>1) удовлетворяет возражение в форме отмены предостережения;</w:t>
      </w:r>
    </w:p>
    <w:p w14:paraId="0BBD97D5" w14:textId="77777777" w:rsidR="00637AB7" w:rsidRDefault="005578E8">
      <w:pPr>
        <w:widowControl/>
        <w:ind w:firstLine="709"/>
        <w:jc w:val="both"/>
        <w:rPr>
          <w:rFonts w:ascii="Times New Roman" w:hAnsi="Times New Roman"/>
          <w:sz w:val="28"/>
        </w:rPr>
      </w:pPr>
      <w:r>
        <w:rPr>
          <w:rFonts w:ascii="Times New Roman" w:hAnsi="Times New Roman"/>
          <w:sz w:val="28"/>
        </w:rPr>
        <w:t>2) отказывает в удовлетворении возражения с указанием причины отказа.</w:t>
      </w:r>
    </w:p>
    <w:p w14:paraId="03767B35" w14:textId="77777777" w:rsidR="00637AB7" w:rsidRDefault="005578E8">
      <w:pPr>
        <w:pStyle w:val="ConsPlusNormal"/>
        <w:ind w:firstLine="709"/>
        <w:jc w:val="both"/>
        <w:rPr>
          <w:sz w:val="28"/>
        </w:rPr>
      </w:pPr>
      <w:r>
        <w:rPr>
          <w:sz w:val="28"/>
        </w:rPr>
        <w:t>3.2.8. Контрольный орган информирует контролируемое лицо о результатах рассмотрения возражения не позднее пяти</w:t>
      </w:r>
      <w:r>
        <w:rPr>
          <w:color w:val="FF0000"/>
          <w:sz w:val="28"/>
          <w:vertAlign w:val="superscript"/>
        </w:rPr>
        <w:t xml:space="preserve"> </w:t>
      </w:r>
      <w:r>
        <w:rPr>
          <w:sz w:val="28"/>
        </w:rPr>
        <w:t>рабочих дней со дня рассмотрения возражения в отношении предостережения.</w:t>
      </w:r>
    </w:p>
    <w:p w14:paraId="736155E6" w14:textId="77777777" w:rsidR="00637AB7" w:rsidRDefault="005578E8">
      <w:pPr>
        <w:widowControl/>
        <w:ind w:firstLine="709"/>
        <w:jc w:val="both"/>
        <w:rPr>
          <w:rFonts w:ascii="Times New Roman" w:hAnsi="Times New Roman"/>
          <w:sz w:val="28"/>
        </w:rPr>
      </w:pPr>
      <w:r>
        <w:rPr>
          <w:rFonts w:ascii="Times New Roman" w:hAnsi="Times New Roman"/>
          <w:sz w:val="28"/>
        </w:rPr>
        <w:t>3.2.9. Повторное направление возражения по тем же основаниям не допускается.</w:t>
      </w:r>
    </w:p>
    <w:p w14:paraId="78295ADA" w14:textId="77777777" w:rsidR="00637AB7" w:rsidRDefault="005578E8">
      <w:pPr>
        <w:pStyle w:val="HTML"/>
        <w:ind w:firstLine="709"/>
        <w:jc w:val="both"/>
        <w:rPr>
          <w:rFonts w:ascii="Verdana" w:hAnsi="Verdana"/>
          <w:sz w:val="28"/>
        </w:rPr>
      </w:pPr>
      <w:r>
        <w:rPr>
          <w:rFonts w:ascii="Times New Roman" w:hAnsi="Times New Roman"/>
          <w:sz w:val="28"/>
        </w:rPr>
        <w:t>3.2.10. Контрольный орган осуществляет учет объявленных им предостережений о недопустимости нарушения обязательных требований и использует соответствующие данные для проведения иных профилактических мероприятий и контрольных мероприятий.</w:t>
      </w:r>
    </w:p>
    <w:p w14:paraId="658F589A" w14:textId="77777777" w:rsidR="00637AB7" w:rsidRDefault="00637AB7">
      <w:pPr>
        <w:widowControl/>
        <w:ind w:firstLine="709"/>
        <w:jc w:val="center"/>
        <w:rPr>
          <w:rFonts w:ascii="Times New Roman" w:hAnsi="Times New Roman"/>
          <w:sz w:val="28"/>
        </w:rPr>
      </w:pPr>
    </w:p>
    <w:p w14:paraId="4746EC14" w14:textId="77777777" w:rsidR="00637AB7" w:rsidRDefault="005578E8">
      <w:pPr>
        <w:widowControl/>
        <w:jc w:val="center"/>
        <w:rPr>
          <w:rFonts w:ascii="Times New Roman" w:hAnsi="Times New Roman"/>
          <w:sz w:val="28"/>
        </w:rPr>
      </w:pPr>
      <w:r>
        <w:rPr>
          <w:rFonts w:ascii="Times New Roman" w:hAnsi="Times New Roman"/>
          <w:sz w:val="28"/>
        </w:rPr>
        <w:lastRenderedPageBreak/>
        <w:t>3.3. Консультирование</w:t>
      </w:r>
    </w:p>
    <w:p w14:paraId="06DB96D5" w14:textId="77777777" w:rsidR="00637AB7" w:rsidRDefault="00637AB7">
      <w:pPr>
        <w:widowControl/>
        <w:ind w:firstLine="709"/>
        <w:jc w:val="center"/>
        <w:rPr>
          <w:rFonts w:ascii="Times New Roman" w:hAnsi="Times New Roman"/>
          <w:b/>
          <w:sz w:val="28"/>
        </w:rPr>
      </w:pPr>
    </w:p>
    <w:p w14:paraId="31361B82" w14:textId="77777777" w:rsidR="00637AB7" w:rsidRDefault="005578E8">
      <w:pPr>
        <w:pStyle w:val="ConsPlusNormal"/>
        <w:ind w:firstLine="709"/>
        <w:jc w:val="both"/>
        <w:rPr>
          <w:sz w:val="28"/>
        </w:rPr>
      </w:pPr>
      <w:r>
        <w:rPr>
          <w:sz w:val="28"/>
        </w:rPr>
        <w:t>3.3.1. Консультирование контролируемых лиц и их представителей осуществляется по вопросам, связанным с организацией и осуществлением муниципального контроля:</w:t>
      </w:r>
    </w:p>
    <w:p w14:paraId="03CA1190" w14:textId="77777777" w:rsidR="00637AB7" w:rsidRDefault="005578E8">
      <w:pPr>
        <w:pStyle w:val="ConsPlusNormal"/>
        <w:tabs>
          <w:tab w:val="left" w:pos="1134"/>
        </w:tabs>
        <w:ind w:firstLine="709"/>
        <w:jc w:val="both"/>
        <w:rPr>
          <w:sz w:val="28"/>
        </w:rPr>
      </w:pPr>
      <w:r>
        <w:rPr>
          <w:sz w:val="28"/>
        </w:rPr>
        <w:t>1) порядка проведения контрольных мероприятий и обязательного профилактического визита;</w:t>
      </w:r>
    </w:p>
    <w:p w14:paraId="7A1071CA" w14:textId="77777777" w:rsidR="00637AB7" w:rsidRDefault="005578E8">
      <w:pPr>
        <w:pStyle w:val="ConsPlusNormal"/>
        <w:tabs>
          <w:tab w:val="left" w:pos="1134"/>
        </w:tabs>
        <w:ind w:firstLine="709"/>
        <w:jc w:val="both"/>
        <w:rPr>
          <w:sz w:val="28"/>
        </w:rPr>
      </w:pPr>
      <w:r>
        <w:rPr>
          <w:sz w:val="28"/>
        </w:rPr>
        <w:t>2) периодичности проведения контрольных мероприятий и обязательного профилактического визита;</w:t>
      </w:r>
    </w:p>
    <w:p w14:paraId="63EA403A" w14:textId="77777777" w:rsidR="00637AB7" w:rsidRDefault="005578E8">
      <w:pPr>
        <w:pStyle w:val="ConsPlusNormal"/>
        <w:tabs>
          <w:tab w:val="left" w:pos="1134"/>
        </w:tabs>
        <w:ind w:left="709" w:firstLine="0"/>
        <w:jc w:val="both"/>
        <w:rPr>
          <w:sz w:val="28"/>
        </w:rPr>
      </w:pPr>
      <w:r>
        <w:rPr>
          <w:sz w:val="28"/>
        </w:rPr>
        <w:t>3) порядка принятия решений по итогам контрольных мероприятий;</w:t>
      </w:r>
    </w:p>
    <w:p w14:paraId="2CAED600" w14:textId="77777777" w:rsidR="00637AB7" w:rsidRDefault="005578E8">
      <w:pPr>
        <w:pStyle w:val="ConsPlusNormal"/>
        <w:tabs>
          <w:tab w:val="left" w:pos="1134"/>
        </w:tabs>
        <w:ind w:left="709" w:firstLine="0"/>
        <w:jc w:val="both"/>
        <w:rPr>
          <w:sz w:val="28"/>
        </w:rPr>
      </w:pPr>
      <w:r>
        <w:rPr>
          <w:sz w:val="28"/>
        </w:rPr>
        <w:t>4) порядка обжалования решений Контрольного органа.</w:t>
      </w:r>
    </w:p>
    <w:p w14:paraId="4A548B2D" w14:textId="77777777" w:rsidR="00637AB7" w:rsidRDefault="005578E8">
      <w:pPr>
        <w:pStyle w:val="af1"/>
        <w:widowControl/>
        <w:tabs>
          <w:tab w:val="left" w:pos="1134"/>
        </w:tabs>
        <w:ind w:left="0" w:firstLine="709"/>
        <w:jc w:val="both"/>
        <w:rPr>
          <w:rFonts w:ascii="Times New Roman" w:hAnsi="Times New Roman"/>
          <w:sz w:val="28"/>
        </w:rPr>
      </w:pPr>
      <w:r>
        <w:rPr>
          <w:rFonts w:ascii="Times New Roman" w:hAnsi="Times New Roman"/>
          <w:sz w:val="28"/>
        </w:rPr>
        <w:t>3.3.2. Инспекторы осуществляют консультирование контролируемых лиц и их представителей:</w:t>
      </w:r>
    </w:p>
    <w:p w14:paraId="286C1AA3" w14:textId="77777777" w:rsidR="00637AB7" w:rsidRDefault="005578E8">
      <w:pPr>
        <w:pStyle w:val="ConsPlusNormal"/>
        <w:ind w:firstLine="709"/>
        <w:jc w:val="both"/>
        <w:rPr>
          <w:sz w:val="28"/>
        </w:rPr>
      </w:pPr>
      <w:r>
        <w:rPr>
          <w:sz w:val="28"/>
        </w:rPr>
        <w:t>1) в виде устных разъяснений по телефону, посредством видео-конференц-связи, на личном приеме либо в ходе проведения профилактического мероприятия, контрольного мероприятия;</w:t>
      </w:r>
    </w:p>
    <w:p w14:paraId="56469829" w14:textId="77777777" w:rsidR="00637AB7" w:rsidRDefault="005578E8">
      <w:pPr>
        <w:pStyle w:val="ConsPlusNormal"/>
        <w:ind w:firstLine="709"/>
        <w:jc w:val="both"/>
        <w:rPr>
          <w:sz w:val="28"/>
        </w:rPr>
      </w:pPr>
      <w:r>
        <w:rPr>
          <w:sz w:val="28"/>
        </w:rPr>
        <w:t>2) посредством размещения на официальном сайте письменного разъяснения по однотипным обращениям (более 10 однотипных обращений) контролируемых лиц и их представителей, подписанного уполномоченным должностным лицом Контрольного органа.</w:t>
      </w:r>
    </w:p>
    <w:p w14:paraId="6D483888" w14:textId="77777777" w:rsidR="00637AB7" w:rsidRDefault="005578E8">
      <w:pPr>
        <w:widowControl/>
        <w:ind w:firstLine="709"/>
        <w:jc w:val="both"/>
        <w:rPr>
          <w:rFonts w:ascii="Times New Roman" w:hAnsi="Times New Roman"/>
          <w:sz w:val="28"/>
        </w:rPr>
      </w:pPr>
      <w:r>
        <w:rPr>
          <w:rFonts w:ascii="Times New Roman" w:hAnsi="Times New Roman"/>
          <w:sz w:val="28"/>
        </w:rPr>
        <w:t>3.3.3. Индивидуальное консультирование на личном приеме каждого заявителя инспекторами не может превышать 10 минут.</w:t>
      </w:r>
    </w:p>
    <w:p w14:paraId="06AD98DE" w14:textId="77777777" w:rsidR="00637AB7" w:rsidRDefault="005578E8">
      <w:pPr>
        <w:widowControl/>
        <w:ind w:firstLine="709"/>
        <w:jc w:val="both"/>
        <w:rPr>
          <w:rFonts w:ascii="Times New Roman" w:hAnsi="Times New Roman"/>
          <w:sz w:val="28"/>
        </w:rPr>
      </w:pPr>
      <w:r>
        <w:rPr>
          <w:rFonts w:ascii="Times New Roman" w:hAnsi="Times New Roman"/>
          <w:sz w:val="28"/>
        </w:rPr>
        <w:t>Время разговора по телефону не должно превышать 10 минут.</w:t>
      </w:r>
    </w:p>
    <w:p w14:paraId="4CCE4002" w14:textId="77777777" w:rsidR="00637AB7" w:rsidRDefault="005578E8">
      <w:pPr>
        <w:pStyle w:val="ConsPlusNormal"/>
        <w:ind w:firstLine="709"/>
        <w:jc w:val="both"/>
        <w:rPr>
          <w:sz w:val="28"/>
        </w:rPr>
      </w:pPr>
      <w:r>
        <w:rPr>
          <w:sz w:val="28"/>
        </w:rPr>
        <w:t>3.3.4. Контрольный орган не предоставляет контролируемым лицам и их представителям в письменной форме информацию по вопросам устного консультирования.</w:t>
      </w:r>
    </w:p>
    <w:p w14:paraId="1F7A71E2" w14:textId="77777777" w:rsidR="00637AB7" w:rsidRDefault="005578E8">
      <w:pPr>
        <w:pStyle w:val="ConsPlusNormal"/>
        <w:ind w:firstLine="709"/>
        <w:jc w:val="both"/>
        <w:rPr>
          <w:sz w:val="28"/>
        </w:rPr>
      </w:pPr>
      <w:r>
        <w:rPr>
          <w:sz w:val="28"/>
        </w:rPr>
        <w:t>3.3.5. Письменное консультирование контролируемых лиц и их представителей осуществляется по следующим вопросам:</w:t>
      </w:r>
    </w:p>
    <w:p w14:paraId="376FA6D2" w14:textId="77777777" w:rsidR="00637AB7" w:rsidRDefault="005578E8">
      <w:pPr>
        <w:pStyle w:val="ConsPlusNormal"/>
        <w:ind w:firstLine="709"/>
        <w:jc w:val="both"/>
        <w:rPr>
          <w:sz w:val="28"/>
        </w:rPr>
      </w:pPr>
      <w:r>
        <w:rPr>
          <w:sz w:val="28"/>
        </w:rPr>
        <w:t>1) порядок обжалования решений Контрольного органа;</w:t>
      </w:r>
    </w:p>
    <w:p w14:paraId="515F9736" w14:textId="77777777" w:rsidR="00CF01A3" w:rsidRDefault="00CF01A3">
      <w:pPr>
        <w:pStyle w:val="ConsPlusNormal"/>
        <w:ind w:firstLine="709"/>
        <w:jc w:val="both"/>
        <w:rPr>
          <w:sz w:val="28"/>
        </w:rPr>
      </w:pPr>
      <w:r w:rsidRPr="00CF01A3">
        <w:rPr>
          <w:sz w:val="28"/>
        </w:rPr>
        <w:t>2) порядок проведения профилактического визита и обязательного профилактического визита.</w:t>
      </w:r>
    </w:p>
    <w:p w14:paraId="5B38D30C" w14:textId="77777777" w:rsidR="00637AB7" w:rsidRDefault="005578E8">
      <w:pPr>
        <w:pStyle w:val="ConsPlusNormal"/>
        <w:ind w:firstLine="709"/>
        <w:jc w:val="both"/>
        <w:rPr>
          <w:sz w:val="28"/>
        </w:rPr>
      </w:pPr>
      <w:r>
        <w:rPr>
          <w:sz w:val="28"/>
        </w:rPr>
        <w:t xml:space="preserve">3.3.6. Контролируемое лицо вправе направить запрос о предоставлении письменного ответа в сроки, установленные Федеральным </w:t>
      </w:r>
      <w:hyperlink r:id="rId8" w:history="1">
        <w:r>
          <w:rPr>
            <w:sz w:val="28"/>
          </w:rPr>
          <w:t>законом</w:t>
        </w:r>
      </w:hyperlink>
      <w:r>
        <w:rPr>
          <w:sz w:val="28"/>
        </w:rPr>
        <w:t xml:space="preserve"> от 02.05.2006 № 59-ФЗ «О порядке рассмотрения обращений граждан Российской Федерации».</w:t>
      </w:r>
    </w:p>
    <w:p w14:paraId="2E056ACC" w14:textId="77777777" w:rsidR="00637AB7" w:rsidRDefault="005578E8">
      <w:pPr>
        <w:pStyle w:val="ConsPlusNormal"/>
        <w:ind w:firstLine="709"/>
        <w:jc w:val="both"/>
        <w:rPr>
          <w:sz w:val="28"/>
        </w:rPr>
      </w:pPr>
      <w:r>
        <w:rPr>
          <w:sz w:val="28"/>
        </w:rPr>
        <w:t>3.3.7. Контрольный орган осуществляет учет проведенных консультирований.</w:t>
      </w:r>
    </w:p>
    <w:p w14:paraId="20DEDC1E" w14:textId="77777777" w:rsidR="00637AB7" w:rsidRDefault="00637AB7">
      <w:pPr>
        <w:pStyle w:val="ConsPlusNormal"/>
        <w:ind w:firstLine="0"/>
        <w:jc w:val="center"/>
        <w:rPr>
          <w:sz w:val="28"/>
        </w:rPr>
      </w:pPr>
    </w:p>
    <w:p w14:paraId="20AF33BB" w14:textId="77777777" w:rsidR="00637AB7" w:rsidRDefault="005578E8">
      <w:pPr>
        <w:pStyle w:val="ConsPlusNormal"/>
        <w:ind w:firstLine="0"/>
        <w:jc w:val="center"/>
        <w:rPr>
          <w:sz w:val="28"/>
        </w:rPr>
      </w:pPr>
      <w:r>
        <w:rPr>
          <w:sz w:val="28"/>
        </w:rPr>
        <w:t>3.4. Профилактический визит</w:t>
      </w:r>
    </w:p>
    <w:p w14:paraId="7C6055B0" w14:textId="77777777" w:rsidR="00637AB7" w:rsidRDefault="00637AB7">
      <w:pPr>
        <w:pStyle w:val="ConsPlusNormal"/>
        <w:ind w:firstLine="709"/>
        <w:jc w:val="both"/>
        <w:rPr>
          <w:sz w:val="28"/>
        </w:rPr>
      </w:pPr>
    </w:p>
    <w:p w14:paraId="16C42917" w14:textId="77777777" w:rsidR="00637AB7" w:rsidRDefault="005578E8">
      <w:pPr>
        <w:ind w:firstLine="709"/>
        <w:jc w:val="both"/>
        <w:rPr>
          <w:rFonts w:ascii="Times New Roman" w:hAnsi="Times New Roman"/>
          <w:sz w:val="28"/>
        </w:rPr>
      </w:pPr>
      <w:r>
        <w:rPr>
          <w:rFonts w:ascii="Times New Roman" w:hAnsi="Times New Roman"/>
          <w:sz w:val="28"/>
        </w:rPr>
        <w:t>3.4.1. Профилактический визит проводится в форме профилактической беседы инспектором по месту осуществления деятельности контролируемого лица либо путем использования видео-конференц-связи или мобильного приложения «Инспектор».</w:t>
      </w:r>
    </w:p>
    <w:p w14:paraId="7E691D69" w14:textId="77777777" w:rsidR="00637AB7" w:rsidRDefault="005578E8">
      <w:pPr>
        <w:ind w:firstLine="709"/>
        <w:jc w:val="both"/>
        <w:rPr>
          <w:rFonts w:ascii="Times New Roman" w:hAnsi="Times New Roman"/>
          <w:sz w:val="28"/>
        </w:rPr>
      </w:pPr>
      <w:r>
        <w:rPr>
          <w:rFonts w:ascii="Times New Roman" w:hAnsi="Times New Roman"/>
          <w:sz w:val="28"/>
        </w:rPr>
        <w:t>3.4.2. Профилактический визит проводится по инициативе Контрольного органа (обязательный профилактический визит) или по инициативе контролируемого лица.</w:t>
      </w:r>
    </w:p>
    <w:p w14:paraId="219A3EFB" w14:textId="77777777" w:rsidR="00637AB7" w:rsidRDefault="005578E8">
      <w:pPr>
        <w:ind w:firstLine="709"/>
        <w:jc w:val="both"/>
        <w:rPr>
          <w:rFonts w:ascii="Times New Roman" w:hAnsi="Times New Roman"/>
          <w:sz w:val="28"/>
        </w:rPr>
      </w:pPr>
      <w:r>
        <w:rPr>
          <w:rFonts w:ascii="Times New Roman" w:hAnsi="Times New Roman"/>
          <w:sz w:val="28"/>
        </w:rPr>
        <w:t>3.4.3. Обязательный профилактический визит проводится:</w:t>
      </w:r>
    </w:p>
    <w:p w14:paraId="356EE426" w14:textId="77777777" w:rsidR="00637AB7" w:rsidRDefault="005578E8">
      <w:pPr>
        <w:ind w:firstLine="709"/>
        <w:jc w:val="both"/>
        <w:rPr>
          <w:rFonts w:ascii="Times New Roman" w:hAnsi="Times New Roman"/>
          <w:sz w:val="28"/>
        </w:rPr>
      </w:pPr>
      <w:r>
        <w:rPr>
          <w:rFonts w:ascii="Times New Roman" w:hAnsi="Times New Roman"/>
          <w:sz w:val="28"/>
        </w:rPr>
        <w:t xml:space="preserve">1) в отношении контролируемых лиц, принадлежащих им объектов контроля, </w:t>
      </w:r>
      <w:r>
        <w:rPr>
          <w:rFonts w:ascii="Times New Roman" w:hAnsi="Times New Roman"/>
          <w:sz w:val="28"/>
        </w:rPr>
        <w:lastRenderedPageBreak/>
        <w:t>отнесенных к категории среднего и умеренного риска;</w:t>
      </w:r>
    </w:p>
    <w:p w14:paraId="7A334BC9" w14:textId="77777777" w:rsidR="00637AB7" w:rsidRDefault="005578E8">
      <w:pPr>
        <w:ind w:firstLine="709"/>
        <w:jc w:val="both"/>
        <w:rPr>
          <w:rFonts w:ascii="Times New Roman" w:hAnsi="Times New Roman"/>
          <w:sz w:val="28"/>
        </w:rPr>
      </w:pPr>
      <w:r>
        <w:rPr>
          <w:rFonts w:ascii="Times New Roman" w:hAnsi="Times New Roman"/>
          <w:sz w:val="28"/>
        </w:rPr>
        <w:t>2) по поручению:</w:t>
      </w:r>
    </w:p>
    <w:p w14:paraId="1CEF50E3" w14:textId="77777777" w:rsidR="00637AB7" w:rsidRDefault="005578E8">
      <w:pPr>
        <w:ind w:firstLine="709"/>
        <w:jc w:val="both"/>
        <w:rPr>
          <w:rFonts w:ascii="Times New Roman" w:hAnsi="Times New Roman"/>
          <w:sz w:val="28"/>
        </w:rPr>
      </w:pPr>
      <w:r>
        <w:rPr>
          <w:rFonts w:ascii="Times New Roman" w:hAnsi="Times New Roman"/>
          <w:sz w:val="28"/>
        </w:rPr>
        <w:t>а) Президента Российской Федерации;</w:t>
      </w:r>
    </w:p>
    <w:p w14:paraId="23FED97A" w14:textId="77777777" w:rsidR="00637AB7" w:rsidRDefault="005578E8">
      <w:pPr>
        <w:ind w:firstLine="709"/>
        <w:jc w:val="both"/>
        <w:rPr>
          <w:rFonts w:ascii="Times New Roman" w:hAnsi="Times New Roman"/>
          <w:b/>
          <w:i/>
          <w:color w:val="FF0000"/>
          <w:sz w:val="28"/>
        </w:rPr>
      </w:pPr>
      <w:r>
        <w:rPr>
          <w:rFonts w:ascii="Times New Roman" w:hAnsi="Times New Roman"/>
          <w:sz w:val="28"/>
        </w:rPr>
        <w:t xml:space="preserve">б) Председателя Правительства Российской Федерации или Заместителя Председателя Правительства Российской Федерации, согласованному с Заместителем Председателя Правительства Российской Федерации - Руководителем Аппарата Правительства Российской Федерации. </w:t>
      </w:r>
    </w:p>
    <w:p w14:paraId="02E9DBF7" w14:textId="77777777" w:rsidR="00637AB7" w:rsidRDefault="005578E8">
      <w:pPr>
        <w:ind w:firstLine="709"/>
        <w:jc w:val="both"/>
        <w:rPr>
          <w:rFonts w:ascii="Times New Roman" w:hAnsi="Times New Roman"/>
          <w:sz w:val="28"/>
        </w:rPr>
      </w:pPr>
      <w:r>
        <w:rPr>
          <w:rFonts w:ascii="Times New Roman" w:hAnsi="Times New Roman"/>
          <w:sz w:val="28"/>
        </w:rPr>
        <w:t>Обязательный профилактический визит не предусматривает отказ контролируемого лица от его проведения.</w:t>
      </w:r>
    </w:p>
    <w:p w14:paraId="031DB59C" w14:textId="00D1A492" w:rsidR="00076908" w:rsidRDefault="00076908">
      <w:pPr>
        <w:ind w:firstLine="709"/>
        <w:jc w:val="both"/>
        <w:rPr>
          <w:rFonts w:ascii="Times New Roman" w:hAnsi="Times New Roman"/>
          <w:sz w:val="28"/>
        </w:rPr>
      </w:pPr>
      <w:r w:rsidRPr="00076908">
        <w:rPr>
          <w:rFonts w:ascii="Times New Roman" w:hAnsi="Times New Roman"/>
          <w:sz w:val="28"/>
        </w:rPr>
        <w:t xml:space="preserve">О проведении обязательного профилактического визита контролируемое лицо уведомляется не </w:t>
      </w:r>
      <w:proofErr w:type="gramStart"/>
      <w:r w:rsidRPr="00076908">
        <w:rPr>
          <w:rFonts w:ascii="Times New Roman" w:hAnsi="Times New Roman"/>
          <w:sz w:val="28"/>
        </w:rPr>
        <w:t>позднее</w:t>
      </w:r>
      <w:proofErr w:type="gramEnd"/>
      <w:r w:rsidRPr="00076908">
        <w:rPr>
          <w:rFonts w:ascii="Times New Roman" w:hAnsi="Times New Roman"/>
          <w:sz w:val="28"/>
        </w:rPr>
        <w:t xml:space="preserve"> чем за двадцать четыре часа до его начала в порядке, предусмотренном частью 5 статьи 21 Федерального закона № 248-ФЗ.</w:t>
      </w:r>
    </w:p>
    <w:p w14:paraId="0DC40987" w14:textId="77777777" w:rsidR="00976796" w:rsidRPr="00976796" w:rsidRDefault="005578E8" w:rsidP="00976796">
      <w:pPr>
        <w:ind w:firstLine="709"/>
        <w:jc w:val="both"/>
        <w:rPr>
          <w:rFonts w:ascii="Times New Roman" w:hAnsi="Times New Roman"/>
          <w:sz w:val="28"/>
        </w:rPr>
      </w:pPr>
      <w:r>
        <w:rPr>
          <w:rFonts w:ascii="Times New Roman" w:hAnsi="Times New Roman"/>
          <w:sz w:val="28"/>
        </w:rPr>
        <w:t xml:space="preserve">3.4.4. </w:t>
      </w:r>
      <w:r w:rsidR="00976796" w:rsidRPr="00976796">
        <w:rPr>
          <w:rFonts w:ascii="Times New Roman" w:hAnsi="Times New Roman"/>
          <w:sz w:val="28"/>
        </w:rPr>
        <w:t>В соответствии с постановлением Правительства Российской Федерации от 01.10.2025 № 1511 «О периодичности проведения обязательных профилактических визитов в рамках государственного контроля (надзора), муниципального контроля»,  обязательные профилактические визиты в рамках муниципального контроля осуществляются со следующей периодичностью:</w:t>
      </w:r>
    </w:p>
    <w:p w14:paraId="34AE273B" w14:textId="77777777" w:rsidR="00976796" w:rsidRPr="00976796" w:rsidRDefault="00976796" w:rsidP="00976796">
      <w:pPr>
        <w:ind w:firstLine="709"/>
        <w:jc w:val="both"/>
        <w:rPr>
          <w:rFonts w:ascii="Times New Roman" w:hAnsi="Times New Roman"/>
          <w:sz w:val="28"/>
        </w:rPr>
      </w:pPr>
      <w:r w:rsidRPr="00976796">
        <w:rPr>
          <w:rFonts w:ascii="Times New Roman" w:hAnsi="Times New Roman"/>
          <w:sz w:val="28"/>
        </w:rPr>
        <w:t>1) для объектов контроля, отнесенных к категории значительного риска, –  один обязательный профилактический визит в 3 года;</w:t>
      </w:r>
    </w:p>
    <w:p w14:paraId="1823DC33" w14:textId="77777777" w:rsidR="00976796" w:rsidRPr="00976796" w:rsidRDefault="00976796" w:rsidP="00976796">
      <w:pPr>
        <w:ind w:firstLine="709"/>
        <w:jc w:val="both"/>
        <w:rPr>
          <w:rFonts w:ascii="Times New Roman" w:hAnsi="Times New Roman"/>
          <w:sz w:val="28"/>
        </w:rPr>
      </w:pPr>
      <w:r w:rsidRPr="00976796">
        <w:rPr>
          <w:rFonts w:ascii="Times New Roman" w:hAnsi="Times New Roman"/>
          <w:sz w:val="28"/>
        </w:rPr>
        <w:t>2) для объектов контроля, отнесенных к категории среднего риска, – один обязательный профилактический визит в 5 лет;</w:t>
      </w:r>
    </w:p>
    <w:p w14:paraId="31BFBAC2" w14:textId="32C35B3B" w:rsidR="00637AB7" w:rsidRDefault="00976796" w:rsidP="00976796">
      <w:pPr>
        <w:ind w:firstLine="709"/>
        <w:jc w:val="both"/>
        <w:rPr>
          <w:rFonts w:ascii="Times New Roman" w:hAnsi="Times New Roman"/>
          <w:sz w:val="28"/>
        </w:rPr>
      </w:pPr>
      <w:r w:rsidRPr="00976796">
        <w:rPr>
          <w:rFonts w:ascii="Times New Roman" w:hAnsi="Times New Roman"/>
          <w:sz w:val="28"/>
        </w:rPr>
        <w:t>3) для объектов контроля, отнесенных к категории умеренного риска, – один обязательный профилактический визит в 6 лет.</w:t>
      </w:r>
    </w:p>
    <w:p w14:paraId="236C74CD" w14:textId="77777777" w:rsidR="00637AB7" w:rsidRDefault="005578E8">
      <w:pPr>
        <w:ind w:firstLine="709"/>
        <w:jc w:val="both"/>
        <w:rPr>
          <w:rFonts w:ascii="Times New Roman" w:hAnsi="Times New Roman"/>
          <w:sz w:val="28"/>
        </w:rPr>
      </w:pPr>
      <w:r>
        <w:rPr>
          <w:rFonts w:ascii="Times New Roman" w:hAnsi="Times New Roman"/>
          <w:sz w:val="28"/>
        </w:rPr>
        <w:t>3.4.5. В рамках обязательного профилактического визита инспектор при необходимости осуществляет, предусмотренные частью 4 статьи 52.1 Федерального закона № 248-ФЗ действия, в том числе осмотр, истребование необходимых документов, инструментальное обследование.</w:t>
      </w:r>
    </w:p>
    <w:p w14:paraId="12C9AB86" w14:textId="77777777" w:rsidR="00637AB7" w:rsidRDefault="005578E8">
      <w:pPr>
        <w:ind w:firstLine="709"/>
        <w:jc w:val="both"/>
        <w:rPr>
          <w:rFonts w:ascii="Times New Roman" w:hAnsi="Times New Roman"/>
          <w:sz w:val="28"/>
        </w:rPr>
      </w:pPr>
      <w:r>
        <w:rPr>
          <w:rFonts w:ascii="Times New Roman" w:hAnsi="Times New Roman"/>
          <w:sz w:val="28"/>
        </w:rPr>
        <w:t>3.4.6. Срок проведения обязательного профилактического визита не может превышать десять рабочих дней.</w:t>
      </w:r>
    </w:p>
    <w:p w14:paraId="5DC5FF5B" w14:textId="77777777" w:rsidR="00637AB7" w:rsidRDefault="005578E8">
      <w:pPr>
        <w:ind w:firstLine="709"/>
        <w:jc w:val="both"/>
        <w:rPr>
          <w:rFonts w:ascii="Times New Roman" w:hAnsi="Times New Roman"/>
          <w:sz w:val="28"/>
        </w:rPr>
      </w:pPr>
      <w:r>
        <w:rPr>
          <w:rFonts w:ascii="Times New Roman" w:hAnsi="Times New Roman"/>
          <w:sz w:val="28"/>
        </w:rPr>
        <w:t>3.4.7. По окончании проведения обязательного профилактического визита составляется акт о проведении обязательного профилактического визита в порядке, предусмотренном статьей 90 Федерального закона                  № 248-ФЗ для контрольных мероприятий.</w:t>
      </w:r>
    </w:p>
    <w:p w14:paraId="0FE2316F" w14:textId="77777777" w:rsidR="00637AB7" w:rsidRDefault="005578E8">
      <w:pPr>
        <w:ind w:firstLine="709"/>
        <w:jc w:val="both"/>
        <w:rPr>
          <w:rFonts w:ascii="Times New Roman" w:hAnsi="Times New Roman"/>
          <w:sz w:val="28"/>
        </w:rPr>
      </w:pPr>
      <w:r>
        <w:rPr>
          <w:rFonts w:ascii="Times New Roman" w:hAnsi="Times New Roman"/>
          <w:sz w:val="28"/>
        </w:rPr>
        <w:t>Предписание об устранении выявленных нарушений обязательных требований выдается контролируемому лицу в случае, если такие нарушения не устранены до окончания проведения обязательного профилактического визита в порядке, предусмотренном статьей 90.1 Федерального закона № 248-ФЗ.</w:t>
      </w:r>
    </w:p>
    <w:p w14:paraId="738F2DF6" w14:textId="77777777" w:rsidR="00637AB7" w:rsidRDefault="005578E8">
      <w:pPr>
        <w:ind w:firstLine="709"/>
        <w:jc w:val="both"/>
        <w:rPr>
          <w:rFonts w:ascii="Times New Roman" w:hAnsi="Times New Roman"/>
          <w:sz w:val="28"/>
        </w:rPr>
      </w:pPr>
      <w:r>
        <w:rPr>
          <w:rFonts w:ascii="Times New Roman" w:hAnsi="Times New Roman"/>
          <w:sz w:val="28"/>
        </w:rPr>
        <w:t>3.4.8. В случае невозможности проведения обязательного профилактического визита и (или) уклонения контролируемого лица от его проведения инспектором составляется акт о невозможности проведения обязательного профилактического визита в порядке, предусмотренном частью 10 статьи 65 Федерального закона № 248-ФЗ для контрольных мероприятий.</w:t>
      </w:r>
    </w:p>
    <w:p w14:paraId="56E330E0" w14:textId="77777777" w:rsidR="00637AB7" w:rsidRDefault="005578E8">
      <w:pPr>
        <w:ind w:firstLine="709"/>
        <w:jc w:val="both"/>
        <w:rPr>
          <w:rFonts w:ascii="Times New Roman" w:hAnsi="Times New Roman"/>
          <w:sz w:val="28"/>
        </w:rPr>
      </w:pPr>
      <w:r>
        <w:rPr>
          <w:rFonts w:ascii="Times New Roman" w:hAnsi="Times New Roman"/>
          <w:sz w:val="28"/>
        </w:rPr>
        <w:t>Уполномоченное должностное лицо Контрольного органа вправе не позднее трех месяцев с даты составления акта о невозможности проведения обязательного профилактического визита принять решение о повторном проведении обязательного профилактического визита в отношении контролируемого лица.</w:t>
      </w:r>
    </w:p>
    <w:p w14:paraId="64D6DA9D" w14:textId="77777777" w:rsidR="00637AB7" w:rsidRDefault="005578E8">
      <w:pPr>
        <w:ind w:firstLine="709"/>
        <w:jc w:val="both"/>
        <w:rPr>
          <w:rFonts w:ascii="Times New Roman" w:hAnsi="Times New Roman"/>
          <w:sz w:val="28"/>
        </w:rPr>
      </w:pPr>
      <w:r>
        <w:rPr>
          <w:rFonts w:ascii="Times New Roman" w:hAnsi="Times New Roman"/>
          <w:sz w:val="28"/>
        </w:rPr>
        <w:t xml:space="preserve">3.4.9. Профилактический визит по инициативе контролируемого лица может быть проведен по его заявлению, если такое лицо относится к субъектам малого </w:t>
      </w:r>
      <w:r>
        <w:rPr>
          <w:rFonts w:ascii="Times New Roman" w:hAnsi="Times New Roman"/>
          <w:sz w:val="28"/>
        </w:rPr>
        <w:lastRenderedPageBreak/>
        <w:t>предпринимательства, является социально ориентированной некоммерческой организацией либо государственным или муниципальным учреждением.</w:t>
      </w:r>
    </w:p>
    <w:p w14:paraId="218D9FB0" w14:textId="77777777" w:rsidR="00637AB7" w:rsidRDefault="005578E8">
      <w:pPr>
        <w:ind w:firstLine="709"/>
        <w:jc w:val="both"/>
        <w:rPr>
          <w:rFonts w:ascii="Times New Roman" w:hAnsi="Times New Roman"/>
          <w:sz w:val="28"/>
        </w:rPr>
      </w:pPr>
      <w:r>
        <w:rPr>
          <w:rFonts w:ascii="Times New Roman" w:hAnsi="Times New Roman"/>
          <w:sz w:val="28"/>
        </w:rPr>
        <w:t xml:space="preserve">Контролируемое лицо подает заявление о проведении профилактического визита (далее также – заявление) посредством единого портала государственных и муниципальных услуг. </w:t>
      </w:r>
    </w:p>
    <w:p w14:paraId="5133F6EE" w14:textId="77777777" w:rsidR="00637AB7" w:rsidRDefault="005578E8">
      <w:pPr>
        <w:ind w:firstLine="709"/>
        <w:jc w:val="both"/>
        <w:rPr>
          <w:rFonts w:ascii="Times New Roman" w:hAnsi="Times New Roman"/>
          <w:sz w:val="28"/>
        </w:rPr>
      </w:pPr>
      <w:r>
        <w:rPr>
          <w:rFonts w:ascii="Times New Roman" w:hAnsi="Times New Roman"/>
          <w:sz w:val="28"/>
        </w:rPr>
        <w:t>3.4.10. Контрольный орган рассматривает заявление в течение десяти рабочих дней и принимает решение о проведении профилактического визита либо об отказе в его проведении, о чем уведомляет контролируемое лицо.</w:t>
      </w:r>
    </w:p>
    <w:p w14:paraId="5194FA0D" w14:textId="77777777" w:rsidR="00637AB7" w:rsidRDefault="005578E8">
      <w:pPr>
        <w:ind w:firstLine="709"/>
        <w:jc w:val="both"/>
        <w:rPr>
          <w:rFonts w:ascii="Times New Roman" w:hAnsi="Times New Roman"/>
          <w:sz w:val="28"/>
        </w:rPr>
      </w:pPr>
      <w:r>
        <w:rPr>
          <w:rFonts w:ascii="Times New Roman" w:hAnsi="Times New Roman"/>
          <w:sz w:val="28"/>
        </w:rPr>
        <w:t>В случае принятия решения о проведении профилактического визита Контрольный орган в течение двадцати рабочих дней согласовывает дату его проведения с контролируемым лицом любым способом, обеспечивающим фиксирование такого согласования.</w:t>
      </w:r>
    </w:p>
    <w:p w14:paraId="5B49ACA6" w14:textId="77777777" w:rsidR="00637AB7" w:rsidRDefault="005578E8">
      <w:pPr>
        <w:ind w:firstLine="709"/>
        <w:jc w:val="both"/>
        <w:rPr>
          <w:rFonts w:ascii="Times New Roman" w:hAnsi="Times New Roman"/>
          <w:sz w:val="28"/>
        </w:rPr>
      </w:pPr>
      <w:r>
        <w:rPr>
          <w:rFonts w:ascii="Times New Roman" w:hAnsi="Times New Roman"/>
          <w:sz w:val="28"/>
        </w:rPr>
        <w:t>Контролируемое лицо вправе отозвать заявление либо направить отказ от проведения профилактического визита, уведомив об этом Контрольный орган не позднее чем за пять рабочих дней до даты его проведения.</w:t>
      </w:r>
    </w:p>
    <w:p w14:paraId="347133AC" w14:textId="77777777" w:rsidR="00637AB7" w:rsidRDefault="005578E8">
      <w:pPr>
        <w:ind w:firstLine="709"/>
        <w:jc w:val="both"/>
        <w:rPr>
          <w:rFonts w:ascii="Times New Roman" w:hAnsi="Times New Roman"/>
          <w:sz w:val="28"/>
        </w:rPr>
      </w:pPr>
      <w:r>
        <w:rPr>
          <w:rFonts w:ascii="Times New Roman" w:hAnsi="Times New Roman"/>
          <w:sz w:val="28"/>
        </w:rPr>
        <w:t>3.4.11. Решение об отказе в проведении профилактического визита принимается в следующих случаях:</w:t>
      </w:r>
    </w:p>
    <w:p w14:paraId="75D81F61" w14:textId="77777777" w:rsidR="00637AB7" w:rsidRDefault="005578E8">
      <w:pPr>
        <w:ind w:firstLine="709"/>
        <w:jc w:val="both"/>
        <w:rPr>
          <w:rFonts w:ascii="Times New Roman" w:hAnsi="Times New Roman"/>
          <w:sz w:val="28"/>
        </w:rPr>
      </w:pPr>
      <w:r>
        <w:rPr>
          <w:rFonts w:ascii="Times New Roman" w:hAnsi="Times New Roman"/>
          <w:sz w:val="28"/>
        </w:rPr>
        <w:t>1) от контролируемого лица поступило уведомление об отзыве заявления;</w:t>
      </w:r>
    </w:p>
    <w:p w14:paraId="7F38BA87" w14:textId="77777777" w:rsidR="00637AB7" w:rsidRDefault="005578E8">
      <w:pPr>
        <w:ind w:firstLine="709"/>
        <w:jc w:val="both"/>
        <w:rPr>
          <w:rFonts w:ascii="Times New Roman" w:hAnsi="Times New Roman"/>
          <w:sz w:val="28"/>
        </w:rPr>
      </w:pPr>
      <w:r>
        <w:rPr>
          <w:rFonts w:ascii="Times New Roman" w:hAnsi="Times New Roman"/>
          <w:sz w:val="28"/>
        </w:rPr>
        <w:t>2) в течение шести месяцев до даты подачи повторного заявления проведение профилактического визита было невозможно в связи с отсутствием контролируемого лица по месту осуществления деятельности либо в связи с иными действиями (бездействием) контролируемого лица, повлекшими невозможность проведения профилактического визита;</w:t>
      </w:r>
    </w:p>
    <w:p w14:paraId="3E58DBA2" w14:textId="77777777" w:rsidR="00637AB7" w:rsidRDefault="005578E8">
      <w:pPr>
        <w:ind w:firstLine="709"/>
        <w:jc w:val="both"/>
        <w:rPr>
          <w:rFonts w:ascii="Times New Roman" w:hAnsi="Times New Roman"/>
          <w:sz w:val="28"/>
        </w:rPr>
      </w:pPr>
      <w:r>
        <w:rPr>
          <w:rFonts w:ascii="Times New Roman" w:hAnsi="Times New Roman"/>
          <w:sz w:val="28"/>
        </w:rPr>
        <w:t>3) в течение года до даты подачи заявления Контрольным органом проведен профилактический визит по ранее поданному заявлению;</w:t>
      </w:r>
    </w:p>
    <w:p w14:paraId="71EEA2CD" w14:textId="77777777" w:rsidR="00637AB7" w:rsidRDefault="005578E8">
      <w:pPr>
        <w:ind w:firstLine="709"/>
        <w:jc w:val="both"/>
        <w:rPr>
          <w:rFonts w:ascii="Times New Roman" w:hAnsi="Times New Roman"/>
          <w:sz w:val="28"/>
        </w:rPr>
      </w:pPr>
      <w:r>
        <w:rPr>
          <w:rFonts w:ascii="Times New Roman" w:hAnsi="Times New Roman"/>
          <w:sz w:val="28"/>
        </w:rPr>
        <w:t>4) заявление содержит нецензурные либо оскорбительные выражения, угрозы жизни, здоровью и имуществу должностных лиц Контрольного органа либо членов их семей.</w:t>
      </w:r>
    </w:p>
    <w:p w14:paraId="0747CFC6" w14:textId="70087A8C" w:rsidR="006F4EB8" w:rsidRDefault="006F4EB8">
      <w:pPr>
        <w:ind w:firstLine="709"/>
        <w:jc w:val="both"/>
        <w:rPr>
          <w:rFonts w:ascii="Times New Roman" w:hAnsi="Times New Roman"/>
          <w:sz w:val="28"/>
        </w:rPr>
      </w:pPr>
      <w:r w:rsidRPr="006F4EB8">
        <w:rPr>
          <w:rFonts w:ascii="Times New Roman" w:hAnsi="Times New Roman"/>
          <w:sz w:val="28"/>
        </w:rPr>
        <w:t>5) контролируемое лицо не соответствует критериям, предусмотренным частью 1 статьи 52.2. Федерального закона № 248-ФЗ.</w:t>
      </w:r>
    </w:p>
    <w:p w14:paraId="6AE88137" w14:textId="77777777" w:rsidR="00637AB7" w:rsidRDefault="005578E8">
      <w:pPr>
        <w:ind w:firstLine="709"/>
        <w:jc w:val="both"/>
        <w:rPr>
          <w:rFonts w:ascii="Times New Roman" w:hAnsi="Times New Roman"/>
          <w:sz w:val="28"/>
        </w:rPr>
      </w:pPr>
      <w:r>
        <w:rPr>
          <w:rFonts w:ascii="Times New Roman" w:hAnsi="Times New Roman"/>
          <w:sz w:val="28"/>
        </w:rPr>
        <w:t>3.4.12. Разъяснения и рекомендации, полученные контролируемым лицом в ходе профилактического визита, носят рекомендательный характер.</w:t>
      </w:r>
    </w:p>
    <w:p w14:paraId="74B206CD" w14:textId="77777777" w:rsidR="00637AB7" w:rsidRDefault="005578E8">
      <w:pPr>
        <w:ind w:firstLine="709"/>
        <w:jc w:val="both"/>
        <w:rPr>
          <w:rFonts w:ascii="Times New Roman" w:hAnsi="Times New Roman"/>
          <w:sz w:val="28"/>
        </w:rPr>
      </w:pPr>
      <w:r>
        <w:rPr>
          <w:rFonts w:ascii="Times New Roman" w:hAnsi="Times New Roman"/>
          <w:sz w:val="28"/>
        </w:rPr>
        <w:t>Предписания об устранении выявленных в ходе профилактического визита нарушений обязательных требований контролируемым лицам не могут выдаваться.</w:t>
      </w:r>
    </w:p>
    <w:p w14:paraId="6CBBCEFF" w14:textId="77777777" w:rsidR="00637AB7" w:rsidRDefault="005578E8">
      <w:pPr>
        <w:ind w:firstLine="709"/>
        <w:jc w:val="both"/>
        <w:rPr>
          <w:rFonts w:ascii="Times New Roman" w:hAnsi="Times New Roman"/>
          <w:sz w:val="28"/>
        </w:rPr>
      </w:pPr>
      <w:r>
        <w:rPr>
          <w:rFonts w:ascii="Times New Roman" w:hAnsi="Times New Roman"/>
          <w:sz w:val="28"/>
        </w:rPr>
        <w:t>3.4.13. В случае, если при проведении профилактического визита установлено, что объекты контроля представляют явную непосредственную угрозу причинения вреда (ущерба) охраняемым законом ценностям или такой вред (ущерб) причинен, инспектор незамедлительно направляет информацию об этом уполномоченному должностному лицу Контрольного органа для принятия решения о проведении контрольных мероприятий.</w:t>
      </w:r>
    </w:p>
    <w:p w14:paraId="7C00F575" w14:textId="77777777" w:rsidR="00637AB7" w:rsidRDefault="00637AB7">
      <w:pPr>
        <w:ind w:firstLine="709"/>
        <w:rPr>
          <w:rFonts w:ascii="Times New Roman" w:hAnsi="Times New Roman"/>
          <w:sz w:val="28"/>
        </w:rPr>
      </w:pPr>
    </w:p>
    <w:p w14:paraId="4BD58E34" w14:textId="77777777" w:rsidR="00637AB7" w:rsidRDefault="005578E8">
      <w:pPr>
        <w:pStyle w:val="af1"/>
        <w:widowControl/>
        <w:tabs>
          <w:tab w:val="left" w:pos="1134"/>
        </w:tabs>
        <w:ind w:left="0"/>
        <w:jc w:val="center"/>
        <w:rPr>
          <w:rFonts w:ascii="Times New Roman" w:hAnsi="Times New Roman"/>
          <w:b/>
          <w:sz w:val="28"/>
        </w:rPr>
      </w:pPr>
      <w:r>
        <w:rPr>
          <w:rFonts w:ascii="Times New Roman" w:hAnsi="Times New Roman"/>
          <w:b/>
          <w:sz w:val="28"/>
        </w:rPr>
        <w:t xml:space="preserve">4. Контрольные мероприятия, проводимые  </w:t>
      </w:r>
    </w:p>
    <w:p w14:paraId="5ABD2EBD" w14:textId="77777777" w:rsidR="00637AB7" w:rsidRDefault="005578E8">
      <w:pPr>
        <w:pStyle w:val="af1"/>
        <w:widowControl/>
        <w:tabs>
          <w:tab w:val="left" w:pos="1134"/>
        </w:tabs>
        <w:ind w:left="0"/>
        <w:jc w:val="center"/>
        <w:rPr>
          <w:rFonts w:ascii="Times New Roman" w:hAnsi="Times New Roman"/>
          <w:b/>
          <w:sz w:val="28"/>
        </w:rPr>
      </w:pPr>
      <w:r>
        <w:rPr>
          <w:rFonts w:ascii="Times New Roman" w:hAnsi="Times New Roman"/>
          <w:b/>
          <w:sz w:val="28"/>
        </w:rPr>
        <w:t xml:space="preserve">при осуществлении муниципального контроля </w:t>
      </w:r>
    </w:p>
    <w:p w14:paraId="26B6FE4D" w14:textId="77777777" w:rsidR="00637AB7" w:rsidRDefault="00637AB7">
      <w:pPr>
        <w:pStyle w:val="af1"/>
        <w:widowControl/>
        <w:tabs>
          <w:tab w:val="left" w:pos="1134"/>
        </w:tabs>
        <w:ind w:left="709"/>
        <w:jc w:val="both"/>
        <w:rPr>
          <w:rFonts w:ascii="Times New Roman" w:hAnsi="Times New Roman"/>
          <w:sz w:val="28"/>
        </w:rPr>
      </w:pPr>
    </w:p>
    <w:p w14:paraId="55468A31" w14:textId="77777777" w:rsidR="00637AB7" w:rsidRDefault="005578E8">
      <w:pPr>
        <w:widowControl/>
        <w:tabs>
          <w:tab w:val="left" w:pos="1134"/>
        </w:tabs>
        <w:jc w:val="center"/>
        <w:rPr>
          <w:rFonts w:ascii="Times New Roman" w:hAnsi="Times New Roman"/>
          <w:sz w:val="28"/>
        </w:rPr>
      </w:pPr>
      <w:r>
        <w:rPr>
          <w:rFonts w:ascii="Times New Roman" w:hAnsi="Times New Roman"/>
          <w:sz w:val="28"/>
        </w:rPr>
        <w:t>4.1. Контрольные мероприятия. Общие вопросы</w:t>
      </w:r>
    </w:p>
    <w:p w14:paraId="0E3058D0" w14:textId="77777777" w:rsidR="00637AB7" w:rsidRDefault="00637AB7">
      <w:pPr>
        <w:widowControl/>
        <w:tabs>
          <w:tab w:val="left" w:pos="1134"/>
        </w:tabs>
        <w:ind w:firstLine="709"/>
        <w:jc w:val="both"/>
        <w:rPr>
          <w:rFonts w:ascii="Times New Roman" w:hAnsi="Times New Roman"/>
          <w:sz w:val="28"/>
        </w:rPr>
      </w:pPr>
    </w:p>
    <w:p w14:paraId="6FCBE353" w14:textId="77777777" w:rsidR="00637AB7" w:rsidRDefault="005578E8">
      <w:pPr>
        <w:pStyle w:val="af1"/>
        <w:widowControl/>
        <w:tabs>
          <w:tab w:val="left" w:pos="1134"/>
        </w:tabs>
        <w:ind w:left="0" w:firstLine="709"/>
        <w:jc w:val="both"/>
        <w:rPr>
          <w:rFonts w:ascii="Times New Roman" w:hAnsi="Times New Roman"/>
          <w:sz w:val="28"/>
        </w:rPr>
      </w:pPr>
      <w:r>
        <w:rPr>
          <w:rFonts w:ascii="Times New Roman" w:hAnsi="Times New Roman"/>
          <w:sz w:val="28"/>
        </w:rPr>
        <w:lastRenderedPageBreak/>
        <w:t>4.1.1. Муниципальный контроль осуществляется Контрольным органом посредством организации проведения следующих внеплановых контрольных</w:t>
      </w:r>
      <w:r>
        <w:rPr>
          <w:rFonts w:ascii="Times New Roman" w:hAnsi="Times New Roman"/>
          <w:b/>
          <w:sz w:val="28"/>
        </w:rPr>
        <w:t xml:space="preserve"> </w:t>
      </w:r>
      <w:r>
        <w:rPr>
          <w:rFonts w:ascii="Times New Roman" w:hAnsi="Times New Roman"/>
          <w:sz w:val="28"/>
        </w:rPr>
        <w:t>мероприятий:</w:t>
      </w:r>
    </w:p>
    <w:p w14:paraId="7BDCD718" w14:textId="77777777" w:rsidR="00637AB7" w:rsidRDefault="005578E8">
      <w:pPr>
        <w:pStyle w:val="ConsPlusNormal"/>
        <w:ind w:firstLine="709"/>
        <w:jc w:val="both"/>
        <w:rPr>
          <w:sz w:val="28"/>
        </w:rPr>
      </w:pPr>
      <w:r>
        <w:rPr>
          <w:sz w:val="28"/>
        </w:rPr>
        <w:t>документарная проверка, выездная проверка – при  взаимодействии с контролируемыми лицами;</w:t>
      </w:r>
    </w:p>
    <w:p w14:paraId="62349BF1" w14:textId="77777777" w:rsidR="00637AB7" w:rsidRDefault="005578E8">
      <w:pPr>
        <w:pStyle w:val="ConsPlusNormal"/>
        <w:ind w:firstLine="709"/>
        <w:jc w:val="both"/>
        <w:rPr>
          <w:sz w:val="28"/>
        </w:rPr>
      </w:pPr>
      <w:r>
        <w:rPr>
          <w:sz w:val="28"/>
        </w:rPr>
        <w:t>наблюдение за соблюдением обязательных требований, выездное обследование – без взаимодействия с контролируемыми лицами.</w:t>
      </w:r>
    </w:p>
    <w:p w14:paraId="174F5FDE" w14:textId="77777777" w:rsidR="00637AB7" w:rsidRDefault="005578E8">
      <w:pPr>
        <w:pStyle w:val="af1"/>
        <w:widowControl/>
        <w:tabs>
          <w:tab w:val="left" w:pos="1134"/>
        </w:tabs>
        <w:ind w:left="0" w:firstLine="709"/>
        <w:jc w:val="both"/>
        <w:rPr>
          <w:rFonts w:ascii="Times New Roman" w:hAnsi="Times New Roman"/>
          <w:sz w:val="28"/>
        </w:rPr>
      </w:pPr>
      <w:r>
        <w:rPr>
          <w:rFonts w:ascii="Times New Roman" w:hAnsi="Times New Roman"/>
          <w:sz w:val="28"/>
        </w:rPr>
        <w:t>4.1.2. При осуществлении муниципального контроля</w:t>
      </w:r>
      <w:r>
        <w:rPr>
          <w:rFonts w:ascii="Times New Roman" w:hAnsi="Times New Roman"/>
          <w:color w:val="FF0000"/>
          <w:sz w:val="28"/>
        </w:rPr>
        <w:t xml:space="preserve"> </w:t>
      </w:r>
      <w:r>
        <w:rPr>
          <w:rFonts w:ascii="Times New Roman" w:hAnsi="Times New Roman"/>
          <w:sz w:val="28"/>
        </w:rPr>
        <w:t xml:space="preserve">взаимодействием с контролируемыми лицами являются: </w:t>
      </w:r>
    </w:p>
    <w:p w14:paraId="5B1D9007" w14:textId="77777777" w:rsidR="00637AB7" w:rsidRDefault="005578E8">
      <w:pPr>
        <w:pStyle w:val="af1"/>
        <w:widowControl/>
        <w:tabs>
          <w:tab w:val="left" w:pos="1134"/>
        </w:tabs>
        <w:ind w:left="0" w:firstLine="709"/>
        <w:jc w:val="both"/>
        <w:rPr>
          <w:rFonts w:ascii="Times New Roman" w:hAnsi="Times New Roman"/>
          <w:b/>
          <w:color w:val="FF0000"/>
          <w:sz w:val="28"/>
        </w:rPr>
      </w:pPr>
      <w:r>
        <w:rPr>
          <w:rFonts w:ascii="Times New Roman" w:hAnsi="Times New Roman"/>
          <w:sz w:val="28"/>
        </w:rPr>
        <w:t xml:space="preserve">встречи, телефонные и иные переговоры (непосредственное взаимодействие) между инспектором и контролируемым лицом или его представителем; </w:t>
      </w:r>
    </w:p>
    <w:p w14:paraId="182B4838" w14:textId="77777777" w:rsidR="00637AB7" w:rsidRDefault="005578E8">
      <w:pPr>
        <w:pStyle w:val="af1"/>
        <w:widowControl/>
        <w:tabs>
          <w:tab w:val="left" w:pos="1134"/>
        </w:tabs>
        <w:ind w:left="0" w:firstLine="709"/>
        <w:jc w:val="both"/>
        <w:rPr>
          <w:rFonts w:ascii="Times New Roman" w:hAnsi="Times New Roman"/>
          <w:sz w:val="28"/>
        </w:rPr>
      </w:pPr>
      <w:r>
        <w:rPr>
          <w:rFonts w:ascii="Times New Roman" w:hAnsi="Times New Roman"/>
          <w:sz w:val="28"/>
        </w:rPr>
        <w:t xml:space="preserve">запрос документов, иных материалов; </w:t>
      </w:r>
    </w:p>
    <w:p w14:paraId="4F7E407E" w14:textId="77777777" w:rsidR="00637AB7" w:rsidRDefault="005578E8">
      <w:pPr>
        <w:pStyle w:val="af1"/>
        <w:widowControl/>
        <w:tabs>
          <w:tab w:val="left" w:pos="1134"/>
        </w:tabs>
        <w:ind w:left="0" w:firstLine="709"/>
        <w:jc w:val="both"/>
        <w:rPr>
          <w:rFonts w:ascii="Times New Roman" w:hAnsi="Times New Roman"/>
          <w:sz w:val="28"/>
        </w:rPr>
      </w:pPr>
      <w:r>
        <w:rPr>
          <w:rFonts w:ascii="Times New Roman" w:hAnsi="Times New Roman"/>
          <w:sz w:val="28"/>
        </w:rPr>
        <w:t xml:space="preserve">присутствие инспектора в месте осуществления деятельности контролируемого лица (за исключением случаев присутствия инспектора на общедоступных производственных объектах). </w:t>
      </w:r>
    </w:p>
    <w:p w14:paraId="397D0BCC" w14:textId="77777777" w:rsidR="00637AB7" w:rsidRDefault="005578E8">
      <w:pPr>
        <w:widowControl/>
        <w:ind w:firstLine="709"/>
        <w:jc w:val="both"/>
        <w:rPr>
          <w:rFonts w:ascii="Times New Roman" w:hAnsi="Times New Roman"/>
          <w:sz w:val="28"/>
        </w:rPr>
      </w:pPr>
      <w:r>
        <w:rPr>
          <w:rFonts w:ascii="Times New Roman" w:hAnsi="Times New Roman"/>
          <w:sz w:val="28"/>
        </w:rPr>
        <w:t>4.1.3. Контрольные мероприятия, осуществляемые при  взаимодействии с контролируемым лицом, проводятся Контрольным органом по следующим основаниям:</w:t>
      </w:r>
    </w:p>
    <w:p w14:paraId="0D3A6BC7" w14:textId="77777777" w:rsidR="00637AB7" w:rsidRDefault="005578E8">
      <w:pPr>
        <w:widowControl/>
        <w:tabs>
          <w:tab w:val="left" w:pos="1134"/>
        </w:tabs>
        <w:ind w:firstLine="709"/>
        <w:jc w:val="both"/>
        <w:rPr>
          <w:rFonts w:ascii="Times New Roman" w:hAnsi="Times New Roman"/>
          <w:sz w:val="28"/>
        </w:rPr>
      </w:pPr>
      <w:r>
        <w:rPr>
          <w:rFonts w:ascii="Times New Roman" w:hAnsi="Times New Roman"/>
          <w:sz w:val="28"/>
        </w:rPr>
        <w:t>1) наличие у Контрольного органа сведений о причинении вреда (ущерба) или об угрозе причинения вреда (ущерба) охраняемым законом ценностям с учетом положений статьи 60 Федерального закона № 248-ФЗ;</w:t>
      </w:r>
    </w:p>
    <w:p w14:paraId="15455C88" w14:textId="77777777" w:rsidR="00637AB7" w:rsidRDefault="005578E8">
      <w:pPr>
        <w:widowControl/>
        <w:tabs>
          <w:tab w:val="left" w:pos="1134"/>
        </w:tabs>
        <w:ind w:firstLine="709"/>
        <w:jc w:val="both"/>
        <w:rPr>
          <w:rFonts w:ascii="Times New Roman" w:hAnsi="Times New Roman"/>
          <w:sz w:val="28"/>
        </w:rPr>
      </w:pPr>
      <w:r>
        <w:rPr>
          <w:rFonts w:ascii="Times New Roman" w:hAnsi="Times New Roman"/>
          <w:sz w:val="28"/>
        </w:rPr>
        <w:t>2) наступление сроков проведения контрольных мероприятий, включенных в план проведения контрольных мероприятий;</w:t>
      </w:r>
    </w:p>
    <w:p w14:paraId="20FB7977" w14:textId="77777777" w:rsidR="00637AB7" w:rsidRDefault="005578E8">
      <w:pPr>
        <w:widowControl/>
        <w:tabs>
          <w:tab w:val="left" w:pos="1134"/>
        </w:tabs>
        <w:ind w:firstLine="709"/>
        <w:jc w:val="both"/>
        <w:rPr>
          <w:rFonts w:ascii="Times New Roman" w:hAnsi="Times New Roman"/>
          <w:sz w:val="28"/>
        </w:rPr>
      </w:pPr>
      <w:r>
        <w:rPr>
          <w:rFonts w:ascii="Times New Roman" w:hAnsi="Times New Roman"/>
          <w:sz w:val="28"/>
        </w:rPr>
        <w:t>3) поручение Президента Российской Федерации, поручение Правительства Российской Федерации о проведении контрольных мероприятий в отношении конкретных контролируемых лиц;</w:t>
      </w:r>
    </w:p>
    <w:p w14:paraId="6A6F9C93" w14:textId="77777777" w:rsidR="00637AB7" w:rsidRDefault="005578E8">
      <w:pPr>
        <w:widowControl/>
        <w:tabs>
          <w:tab w:val="left" w:pos="1134"/>
        </w:tabs>
        <w:ind w:firstLine="709"/>
        <w:jc w:val="both"/>
        <w:rPr>
          <w:rFonts w:ascii="Times New Roman" w:hAnsi="Times New Roman"/>
          <w:sz w:val="28"/>
        </w:rPr>
      </w:pPr>
      <w:r>
        <w:rPr>
          <w:rFonts w:ascii="Times New Roman" w:hAnsi="Times New Roman"/>
          <w:sz w:val="28"/>
        </w:rPr>
        <w:t>4) требование прокурора о проведении контрольного мероприятия в рамках надзора за исполнением законов, соблюдением прав и свобод человека и гражданина по поступившим в органы прокуратуры материалам и обращениям;</w:t>
      </w:r>
    </w:p>
    <w:p w14:paraId="56D6A524" w14:textId="77777777" w:rsidR="00637AB7" w:rsidRDefault="005578E8">
      <w:pPr>
        <w:widowControl/>
        <w:tabs>
          <w:tab w:val="left" w:pos="1134"/>
        </w:tabs>
        <w:ind w:firstLine="709"/>
        <w:jc w:val="both"/>
        <w:rPr>
          <w:rFonts w:ascii="Times New Roman" w:hAnsi="Times New Roman"/>
          <w:sz w:val="28"/>
        </w:rPr>
      </w:pPr>
      <w:r>
        <w:rPr>
          <w:rFonts w:ascii="Times New Roman" w:hAnsi="Times New Roman"/>
          <w:sz w:val="28"/>
        </w:rPr>
        <w:t xml:space="preserve">5) истечение срока исполнения решения Контрольного органа об устранении выявленного нарушения обязательных требований – в случаях, установленных </w:t>
      </w:r>
      <w:hyperlink r:id="rId9" w:history="1">
        <w:r>
          <w:rPr>
            <w:rFonts w:ascii="Times New Roman" w:hAnsi="Times New Roman"/>
            <w:sz w:val="28"/>
          </w:rPr>
          <w:t>частью 1 статьи 95</w:t>
        </w:r>
      </w:hyperlink>
      <w:r>
        <w:rPr>
          <w:rFonts w:ascii="Times New Roman" w:hAnsi="Times New Roman"/>
          <w:sz w:val="28"/>
        </w:rPr>
        <w:t xml:space="preserve"> Федерального закона № 248-ФЗ;</w:t>
      </w:r>
    </w:p>
    <w:p w14:paraId="038A4BF2" w14:textId="77777777" w:rsidR="00637AB7" w:rsidRDefault="005578E8">
      <w:pPr>
        <w:widowControl/>
        <w:ind w:firstLine="709"/>
        <w:jc w:val="both"/>
        <w:rPr>
          <w:rFonts w:ascii="Times New Roman" w:hAnsi="Times New Roman"/>
          <w:sz w:val="28"/>
        </w:rPr>
      </w:pPr>
      <w:r>
        <w:rPr>
          <w:rFonts w:ascii="Times New Roman" w:hAnsi="Times New Roman"/>
          <w:sz w:val="28"/>
        </w:rPr>
        <w:t>6) выявление соответствия объекта контроля параметрам, утвержденным индикаторами риска нарушения обязательных требований, или отклонения объекта контроля от таких параметров;</w:t>
      </w:r>
    </w:p>
    <w:p w14:paraId="6B902BAC" w14:textId="77777777" w:rsidR="00637AB7" w:rsidRDefault="005578E8">
      <w:pPr>
        <w:widowControl/>
        <w:ind w:firstLine="709"/>
        <w:jc w:val="both"/>
        <w:rPr>
          <w:rFonts w:ascii="Times New Roman" w:hAnsi="Times New Roman"/>
          <w:sz w:val="28"/>
        </w:rPr>
      </w:pPr>
      <w:r>
        <w:rPr>
          <w:rFonts w:ascii="Times New Roman" w:hAnsi="Times New Roman"/>
          <w:sz w:val="28"/>
        </w:rPr>
        <w:t>7) уклонение контролируемого лица от проведения обязательного профилактического визита.</w:t>
      </w:r>
    </w:p>
    <w:p w14:paraId="14E85E7F" w14:textId="77777777" w:rsidR="00637AB7" w:rsidRDefault="005578E8">
      <w:pPr>
        <w:pStyle w:val="af1"/>
        <w:widowControl/>
        <w:tabs>
          <w:tab w:val="left" w:pos="1134"/>
        </w:tabs>
        <w:ind w:left="0" w:firstLine="709"/>
        <w:jc w:val="both"/>
        <w:rPr>
          <w:rFonts w:ascii="Times New Roman" w:hAnsi="Times New Roman"/>
          <w:sz w:val="28"/>
        </w:rPr>
      </w:pPr>
      <w:r>
        <w:rPr>
          <w:rFonts w:ascii="Times New Roman" w:hAnsi="Times New Roman"/>
          <w:sz w:val="28"/>
        </w:rPr>
        <w:t>Контрольные мероприятия без взаимодействия с контролируемым лицом проводятся инспекторами на основании заданий уполномоченных должностных лиц Контрольного органа, включая задания, содержащиеся в планах работы Контрольного органа, в том числе в случаях, установленных Федеральным законом № 248-ФЗ.</w:t>
      </w:r>
    </w:p>
    <w:p w14:paraId="317DEF1A" w14:textId="77777777" w:rsidR="00637AB7" w:rsidRDefault="005578E8">
      <w:pPr>
        <w:widowControl/>
        <w:ind w:firstLine="709"/>
        <w:jc w:val="both"/>
        <w:rPr>
          <w:rFonts w:ascii="Times New Roman" w:hAnsi="Times New Roman"/>
          <w:sz w:val="28"/>
        </w:rPr>
      </w:pPr>
      <w:r>
        <w:rPr>
          <w:rFonts w:ascii="Times New Roman" w:hAnsi="Times New Roman"/>
          <w:sz w:val="28"/>
        </w:rPr>
        <w:t xml:space="preserve">4.1.4. </w:t>
      </w:r>
      <w:r w:rsidR="009976D0">
        <w:rPr>
          <w:rFonts w:ascii="Times New Roman" w:hAnsi="Times New Roman"/>
          <w:sz w:val="28"/>
        </w:rPr>
        <w:t>В</w:t>
      </w:r>
      <w:r>
        <w:rPr>
          <w:rFonts w:ascii="Times New Roman" w:hAnsi="Times New Roman"/>
          <w:sz w:val="28"/>
        </w:rPr>
        <w:t xml:space="preserve">неплановые контрольные мероприятия, за исключением проводимых без взаимодействия с контролируемыми лицами, проводятся путем совершения инспектором и лицами, привлекаемыми к проведению контрольного мероприятия, следующих контрольных действий: </w:t>
      </w:r>
    </w:p>
    <w:p w14:paraId="474A7E6E" w14:textId="77777777" w:rsidR="00637AB7" w:rsidRDefault="005578E8">
      <w:pPr>
        <w:widowControl/>
        <w:ind w:firstLine="709"/>
        <w:jc w:val="both"/>
        <w:rPr>
          <w:rFonts w:ascii="Times New Roman" w:hAnsi="Times New Roman"/>
          <w:sz w:val="28"/>
        </w:rPr>
      </w:pPr>
      <w:r>
        <w:rPr>
          <w:rFonts w:ascii="Times New Roman" w:hAnsi="Times New Roman"/>
          <w:sz w:val="28"/>
        </w:rPr>
        <w:t>осмотр;</w:t>
      </w:r>
    </w:p>
    <w:p w14:paraId="0FE10E77" w14:textId="77777777" w:rsidR="00637AB7" w:rsidRDefault="005578E8">
      <w:pPr>
        <w:widowControl/>
        <w:ind w:firstLine="709"/>
        <w:jc w:val="both"/>
        <w:rPr>
          <w:rFonts w:ascii="Times New Roman" w:hAnsi="Times New Roman"/>
          <w:sz w:val="28"/>
        </w:rPr>
      </w:pPr>
      <w:r>
        <w:rPr>
          <w:rFonts w:ascii="Times New Roman" w:hAnsi="Times New Roman"/>
          <w:sz w:val="28"/>
        </w:rPr>
        <w:t>получение письменных объяснений;</w:t>
      </w:r>
    </w:p>
    <w:p w14:paraId="47F4B02A" w14:textId="77777777" w:rsidR="00637AB7" w:rsidRDefault="005578E8">
      <w:pPr>
        <w:widowControl/>
        <w:ind w:firstLine="709"/>
        <w:jc w:val="both"/>
        <w:rPr>
          <w:rFonts w:ascii="Times New Roman" w:hAnsi="Times New Roman"/>
          <w:sz w:val="28"/>
        </w:rPr>
      </w:pPr>
      <w:r>
        <w:rPr>
          <w:rFonts w:ascii="Times New Roman" w:hAnsi="Times New Roman"/>
          <w:sz w:val="28"/>
        </w:rPr>
        <w:lastRenderedPageBreak/>
        <w:t>истребование документов;</w:t>
      </w:r>
    </w:p>
    <w:p w14:paraId="1117194C" w14:textId="77777777" w:rsidR="00637AB7" w:rsidRDefault="005578E8">
      <w:pPr>
        <w:widowControl/>
        <w:ind w:firstLine="709"/>
        <w:jc w:val="both"/>
        <w:rPr>
          <w:rFonts w:ascii="Times New Roman" w:hAnsi="Times New Roman"/>
          <w:sz w:val="28"/>
        </w:rPr>
      </w:pPr>
      <w:r>
        <w:rPr>
          <w:rFonts w:ascii="Times New Roman" w:hAnsi="Times New Roman"/>
          <w:sz w:val="28"/>
        </w:rPr>
        <w:t>инструментальное обследование.</w:t>
      </w:r>
    </w:p>
    <w:p w14:paraId="3E322A83" w14:textId="77777777" w:rsidR="00637AB7" w:rsidRDefault="005578E8">
      <w:pPr>
        <w:widowControl/>
        <w:tabs>
          <w:tab w:val="left" w:pos="1134"/>
        </w:tabs>
        <w:ind w:firstLine="709"/>
        <w:jc w:val="both"/>
        <w:rPr>
          <w:rFonts w:ascii="Times New Roman" w:hAnsi="Times New Roman"/>
          <w:sz w:val="28"/>
        </w:rPr>
      </w:pPr>
      <w:r>
        <w:rPr>
          <w:rFonts w:ascii="Times New Roman" w:hAnsi="Times New Roman"/>
          <w:sz w:val="28"/>
        </w:rPr>
        <w:t xml:space="preserve">4.1.5. Для проведения контрольного мероприятия, предусматривающего взаимодействие с контролируемым лицом, а также документарной проверки, принимается решение Контрольного органа, подписанное уполномоченным лицом Контрольного органа, в котором указываются сведения, предусмотренные частью 1 статьи 64 Федерального закона № 248-ФЗ. </w:t>
      </w:r>
    </w:p>
    <w:p w14:paraId="2595BC62" w14:textId="77777777" w:rsidR="00637AB7" w:rsidRDefault="005578E8">
      <w:pPr>
        <w:widowControl/>
        <w:ind w:firstLine="709"/>
        <w:jc w:val="both"/>
        <w:rPr>
          <w:rFonts w:ascii="Times New Roman" w:hAnsi="Times New Roman"/>
          <w:sz w:val="28"/>
        </w:rPr>
      </w:pPr>
      <w:r>
        <w:rPr>
          <w:rFonts w:ascii="Times New Roman" w:hAnsi="Times New Roman"/>
          <w:sz w:val="28"/>
        </w:rPr>
        <w:t>В отношении проведения контрольных мероприятий без взаимодействия не требуется принятие решения о проведении данного контрольного мероприятия, предусмотренного абзацем первым настоящего пункта Положения.</w:t>
      </w:r>
    </w:p>
    <w:p w14:paraId="48E0D44C" w14:textId="12979440" w:rsidR="004A2673" w:rsidRPr="004A2673" w:rsidRDefault="004A2673">
      <w:pPr>
        <w:widowControl/>
        <w:ind w:firstLine="709"/>
        <w:jc w:val="both"/>
        <w:rPr>
          <w:rFonts w:ascii="Times New Roman" w:hAnsi="Times New Roman"/>
          <w:sz w:val="28"/>
        </w:rPr>
      </w:pPr>
      <w:r w:rsidRPr="004A2673">
        <w:rPr>
          <w:rFonts w:ascii="Times New Roman" w:hAnsi="Times New Roman"/>
          <w:sz w:val="28"/>
        </w:rPr>
        <w:t>Решения о проведении профилактического визита, об объявлении предостережения, о проведении контрольного мероприятия, предусматривающего взаимодействие с контролируемым лицом, акты (в том числе акты о невозможности проведения) контрольного мероприятия, профилактического мероприятия, предписания об устранении выявленных нарушений оформляются посредством внесения сведений о них в единый реестр контрольных (надзорных) мероприятий и их подписания. Для оформления указанных решений, актов и предписаний отдельное формирование документа не требуется.</w:t>
      </w:r>
    </w:p>
    <w:p w14:paraId="7C68B871" w14:textId="77777777" w:rsidR="00637AB7" w:rsidRDefault="005578E8">
      <w:pPr>
        <w:widowControl/>
        <w:tabs>
          <w:tab w:val="left" w:pos="1134"/>
        </w:tabs>
        <w:ind w:firstLine="709"/>
        <w:jc w:val="both"/>
        <w:rPr>
          <w:rFonts w:ascii="Times New Roman" w:hAnsi="Times New Roman"/>
          <w:sz w:val="28"/>
        </w:rPr>
      </w:pPr>
      <w:r w:rsidRPr="004A2673">
        <w:rPr>
          <w:rFonts w:ascii="Times New Roman" w:hAnsi="Times New Roman"/>
          <w:sz w:val="28"/>
        </w:rPr>
        <w:t>4.1.6. Контрольные мероприятия проводятся инспекторами</w:t>
      </w:r>
      <w:r>
        <w:rPr>
          <w:rFonts w:ascii="Times New Roman" w:hAnsi="Times New Roman"/>
          <w:sz w:val="28"/>
        </w:rPr>
        <w:t>, указанными в решении Контрольного органа о проведении контрольного мероприятия.</w:t>
      </w:r>
    </w:p>
    <w:p w14:paraId="5878B3C5" w14:textId="77777777" w:rsidR="00637AB7" w:rsidRDefault="005578E8">
      <w:pPr>
        <w:pStyle w:val="af1"/>
        <w:widowControl/>
        <w:tabs>
          <w:tab w:val="left" w:pos="1134"/>
        </w:tabs>
        <w:ind w:left="0" w:firstLine="709"/>
        <w:jc w:val="both"/>
        <w:rPr>
          <w:rFonts w:ascii="Times New Roman" w:hAnsi="Times New Roman"/>
          <w:sz w:val="28"/>
        </w:rPr>
      </w:pPr>
      <w:r>
        <w:rPr>
          <w:rFonts w:ascii="Times New Roman" w:hAnsi="Times New Roman"/>
          <w:sz w:val="28"/>
        </w:rPr>
        <w:t>При необходимости Контрольный орган привлекает к проведению контрольных мероприятий экспертов, экспертные организации, аттестованные в установленном порядке, и включенных в реестр экспертов, экспертных организаций, привлекаемых к проведению контрольных мероприятий.</w:t>
      </w:r>
    </w:p>
    <w:p w14:paraId="53A3B85F" w14:textId="77777777" w:rsidR="00CB724E" w:rsidRPr="00CB724E" w:rsidRDefault="00CB724E" w:rsidP="00CB724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hAnsi="Times New Roman"/>
          <w:sz w:val="28"/>
        </w:rPr>
      </w:pPr>
      <w:r w:rsidRPr="00CB724E">
        <w:rPr>
          <w:rFonts w:ascii="Times New Roman" w:hAnsi="Times New Roman"/>
          <w:sz w:val="28"/>
        </w:rPr>
        <w:t>4.1.7. По окончании проведения контрольного мероприятия, предусматривающего взаимодействие с контролируемым лицом,</w:t>
      </w:r>
      <w:r w:rsidRPr="00CB724E">
        <w:rPr>
          <w:rFonts w:ascii="Times New Roman" w:hAnsi="Times New Roman"/>
          <w:sz w:val="24"/>
        </w:rPr>
        <w:t xml:space="preserve"> </w:t>
      </w:r>
      <w:r w:rsidRPr="00CB724E">
        <w:rPr>
          <w:rFonts w:ascii="Times New Roman" w:hAnsi="Times New Roman"/>
          <w:sz w:val="28"/>
        </w:rPr>
        <w:t xml:space="preserve">инспектор составляет акт контрольного мероприятия (далее также – акт) по форме, утвержденной приказом Минэкономразвития России от 31.03.2021 № 151 «О типовых формах документов, используемых контрольным (надзорным) органом». </w:t>
      </w:r>
    </w:p>
    <w:p w14:paraId="4AE4ED14" w14:textId="77777777" w:rsidR="00CB724E" w:rsidRPr="00CB724E" w:rsidRDefault="00CB724E" w:rsidP="00CB724E">
      <w:pPr>
        <w:widowControl/>
        <w:tabs>
          <w:tab w:val="left" w:pos="1134"/>
        </w:tabs>
        <w:ind w:firstLine="709"/>
        <w:contextualSpacing/>
        <w:jc w:val="both"/>
        <w:rPr>
          <w:rFonts w:ascii="Times New Roman" w:hAnsi="Times New Roman"/>
          <w:sz w:val="28"/>
        </w:rPr>
      </w:pPr>
      <w:r w:rsidRPr="00CB724E">
        <w:rPr>
          <w:rFonts w:ascii="Times New Roman" w:hAnsi="Times New Roman"/>
          <w:sz w:val="28"/>
        </w:rPr>
        <w:t xml:space="preserve">В случае если по результатам проведения такого мероприятия выявлено нарушение обязательных требований, в акте указывается, какое именно обязательное требование нарушено, каким нормативным правовым актом и его структурной единицей оно установлено. </w:t>
      </w:r>
    </w:p>
    <w:p w14:paraId="4B67E691" w14:textId="77777777" w:rsidR="00CB724E" w:rsidRPr="00CB724E" w:rsidRDefault="00CB724E" w:rsidP="00CB724E">
      <w:pPr>
        <w:widowControl/>
        <w:tabs>
          <w:tab w:val="left" w:pos="1134"/>
        </w:tabs>
        <w:ind w:firstLine="709"/>
        <w:contextualSpacing/>
        <w:jc w:val="both"/>
        <w:rPr>
          <w:rFonts w:ascii="Times New Roman" w:hAnsi="Times New Roman"/>
          <w:sz w:val="28"/>
        </w:rPr>
      </w:pPr>
      <w:r w:rsidRPr="00CB724E">
        <w:rPr>
          <w:rFonts w:ascii="Times New Roman" w:hAnsi="Times New Roman"/>
          <w:sz w:val="28"/>
        </w:rPr>
        <w:t>В случае устранения выявленного нарушения до окончания проведения контрольного мероприятия, предусматривающего взаимодействие с контролируемым лицом, в акте указывается факт его устранения.</w:t>
      </w:r>
    </w:p>
    <w:p w14:paraId="6C051B65" w14:textId="77777777" w:rsidR="00CB724E" w:rsidRPr="00CB724E" w:rsidRDefault="00CB724E" w:rsidP="00CB724E">
      <w:pPr>
        <w:widowControl/>
        <w:ind w:firstLine="709"/>
        <w:jc w:val="both"/>
        <w:rPr>
          <w:rFonts w:ascii="Times New Roman" w:hAnsi="Times New Roman"/>
          <w:color w:val="auto"/>
          <w:sz w:val="24"/>
          <w:szCs w:val="24"/>
        </w:rPr>
      </w:pPr>
      <w:r w:rsidRPr="00CB724E">
        <w:rPr>
          <w:rFonts w:ascii="Times New Roman" w:hAnsi="Times New Roman"/>
          <w:color w:val="auto"/>
          <w:sz w:val="27"/>
          <w:szCs w:val="27"/>
        </w:rPr>
        <w:t>Документы, иные материалы, являющиеся доказательствами нарушения обязательных требований, приобщаются к акту.</w:t>
      </w:r>
    </w:p>
    <w:p w14:paraId="1AF8DFEA" w14:textId="77777777" w:rsidR="00CB724E" w:rsidRPr="00CB724E" w:rsidRDefault="00CB724E" w:rsidP="00CB724E">
      <w:pPr>
        <w:widowControl/>
        <w:ind w:firstLine="709"/>
        <w:jc w:val="both"/>
        <w:rPr>
          <w:rFonts w:ascii="Times New Roman" w:hAnsi="Times New Roman"/>
          <w:color w:val="auto"/>
          <w:sz w:val="24"/>
          <w:szCs w:val="24"/>
        </w:rPr>
      </w:pPr>
      <w:r w:rsidRPr="00CB724E">
        <w:rPr>
          <w:rFonts w:ascii="Times New Roman" w:hAnsi="Times New Roman"/>
          <w:sz w:val="27"/>
          <w:szCs w:val="27"/>
        </w:rPr>
        <w:t>Заполненные при проведении контрольного мероприятия проверочные листы должны быть приобщены к акту.</w:t>
      </w:r>
    </w:p>
    <w:p w14:paraId="58B2CEFA" w14:textId="77777777" w:rsidR="00CB724E" w:rsidRPr="00CB724E" w:rsidRDefault="00CB724E" w:rsidP="00CB724E">
      <w:pPr>
        <w:widowControl/>
        <w:ind w:firstLine="709"/>
        <w:jc w:val="both"/>
        <w:rPr>
          <w:rFonts w:ascii="Times New Roman" w:hAnsi="Times New Roman"/>
          <w:color w:val="auto"/>
          <w:sz w:val="24"/>
          <w:szCs w:val="24"/>
        </w:rPr>
      </w:pPr>
      <w:r w:rsidRPr="00CB724E">
        <w:rPr>
          <w:rFonts w:ascii="Times New Roman" w:hAnsi="Times New Roman"/>
          <w:color w:val="auto"/>
          <w:sz w:val="27"/>
          <w:szCs w:val="27"/>
        </w:rPr>
        <w:t>4.1.8. По результатам проведения контрольного мероприятия без взаимодействия акт составляется в случае выявления нарушений обязательных требований либо в иных случаях, предусмотренных настоящим Положением.</w:t>
      </w:r>
    </w:p>
    <w:p w14:paraId="5EBB24C9" w14:textId="77777777" w:rsidR="00CB724E" w:rsidRPr="00CB724E" w:rsidRDefault="00CB724E" w:rsidP="00CB724E">
      <w:pPr>
        <w:widowControl/>
        <w:ind w:firstLine="709"/>
        <w:jc w:val="both"/>
        <w:rPr>
          <w:rFonts w:ascii="Times New Roman" w:hAnsi="Times New Roman"/>
          <w:color w:val="auto"/>
          <w:sz w:val="24"/>
          <w:szCs w:val="24"/>
        </w:rPr>
      </w:pPr>
      <w:r w:rsidRPr="00CB724E">
        <w:rPr>
          <w:rFonts w:ascii="Times New Roman" w:hAnsi="Times New Roman"/>
          <w:color w:val="auto"/>
          <w:sz w:val="27"/>
          <w:szCs w:val="27"/>
        </w:rPr>
        <w:t xml:space="preserve">4.1.9. </w:t>
      </w:r>
      <w:proofErr w:type="gramStart"/>
      <w:r w:rsidRPr="00CB724E">
        <w:rPr>
          <w:rFonts w:ascii="Times New Roman" w:hAnsi="Times New Roman"/>
          <w:color w:val="auto"/>
          <w:sz w:val="27"/>
          <w:szCs w:val="27"/>
        </w:rPr>
        <w:t xml:space="preserve">Оформление акта производится по месту проведения контрольного мероприятия в день окончания проведения такого мероприятия либо не позднее дня, следующего за днем окончания проведения такого мероприятия, если составление акта на месте проведения такого мероприятия невозможно по причинам, установленным Федеральным законом № 248-ФЗ, если иной порядок оформления акта </w:t>
      </w:r>
      <w:r w:rsidRPr="00CB724E">
        <w:rPr>
          <w:rFonts w:ascii="Times New Roman" w:hAnsi="Times New Roman"/>
          <w:color w:val="auto"/>
          <w:sz w:val="27"/>
          <w:szCs w:val="27"/>
        </w:rPr>
        <w:lastRenderedPageBreak/>
        <w:t>не установлен Федеральным законом №248-ФЗ или Правительством Российской Федерации.</w:t>
      </w:r>
      <w:proofErr w:type="gramEnd"/>
    </w:p>
    <w:p w14:paraId="3E12719B" w14:textId="77777777" w:rsidR="00637AB7" w:rsidRDefault="005578E8">
      <w:pPr>
        <w:pStyle w:val="ConsPlusNormal"/>
        <w:ind w:firstLine="709"/>
        <w:jc w:val="both"/>
        <w:rPr>
          <w:sz w:val="28"/>
        </w:rPr>
      </w:pPr>
      <w:r>
        <w:rPr>
          <w:sz w:val="28"/>
        </w:rPr>
        <w:t>4.1.10. Результаты контрольного мероприятия, содержащие информацию, составляющую государственную, коммерческую, служебную, иную охраняемую законом тайну, оформляются с соблюдением требований, предусмотренных законодательством Российской Федерации.</w:t>
      </w:r>
    </w:p>
    <w:p w14:paraId="3B27C707" w14:textId="77777777" w:rsidR="002F710A" w:rsidRPr="002F710A" w:rsidRDefault="002F710A" w:rsidP="002F710A">
      <w:pPr>
        <w:widowControl/>
        <w:ind w:firstLine="709"/>
        <w:jc w:val="both"/>
        <w:rPr>
          <w:rFonts w:ascii="Times New Roman" w:hAnsi="Times New Roman"/>
          <w:sz w:val="28"/>
        </w:rPr>
      </w:pPr>
      <w:r w:rsidRPr="002F710A">
        <w:rPr>
          <w:rFonts w:ascii="Times New Roman" w:hAnsi="Times New Roman"/>
          <w:sz w:val="28"/>
        </w:rPr>
        <w:t>4.1.11. Контролируемое лицо или его представитель знакомится с содержанием акта на месте проведения контрольного мероприятия, за исключением случаев, установленных абзацем вторым настоящего пункта.</w:t>
      </w:r>
    </w:p>
    <w:p w14:paraId="000B3176" w14:textId="6E65E261" w:rsidR="002F710A" w:rsidRPr="002F710A" w:rsidRDefault="002F710A" w:rsidP="002F710A">
      <w:pPr>
        <w:widowControl/>
        <w:ind w:firstLine="709"/>
        <w:jc w:val="both"/>
        <w:rPr>
          <w:rFonts w:ascii="Times New Roman" w:hAnsi="Times New Roman"/>
          <w:sz w:val="28"/>
        </w:rPr>
      </w:pPr>
      <w:proofErr w:type="gramStart"/>
      <w:r w:rsidRPr="002F710A">
        <w:rPr>
          <w:rFonts w:ascii="Times New Roman" w:hAnsi="Times New Roman"/>
          <w:sz w:val="28"/>
        </w:rPr>
        <w:t>В случае проведения контрольных мероприятий или обязательных профилактических визитов с использованием средств дистанционного взаимодействия, в том числе посредством видео-конференц-связи, а также с использованием мобильного приложения «Инспектор» либо составления акта контрольного  мероприятия без взаимодействия, а также в случае, если составление акта по результатам контрольного мероприятия на месте его проведения невозможно по причине совершения контрольных действий, предусмотренных пунктами 6 - 9 части 1</w:t>
      </w:r>
      <w:proofErr w:type="gramEnd"/>
      <w:r w:rsidRPr="002F710A">
        <w:rPr>
          <w:rFonts w:ascii="Times New Roman" w:hAnsi="Times New Roman"/>
          <w:sz w:val="28"/>
        </w:rPr>
        <w:t xml:space="preserve"> статьи 65 Федерального закона № 248-ФЗ, или в иных случаях, установленных Федеральным законом № 248-ФЗ, Контрольный орган направляет акт контролируемому лицу в порядке, установленном статьей 21 Федерального закона № 248-ФЗ.</w:t>
      </w:r>
    </w:p>
    <w:p w14:paraId="7AA32542" w14:textId="33BA1894" w:rsidR="00637AB7" w:rsidRDefault="002F710A" w:rsidP="002F710A">
      <w:pPr>
        <w:widowControl/>
        <w:ind w:firstLine="709"/>
        <w:jc w:val="both"/>
        <w:rPr>
          <w:rFonts w:ascii="Times New Roman" w:hAnsi="Times New Roman"/>
          <w:sz w:val="28"/>
        </w:rPr>
      </w:pPr>
      <w:r w:rsidRPr="002F710A">
        <w:rPr>
          <w:rFonts w:ascii="Times New Roman" w:hAnsi="Times New Roman"/>
          <w:sz w:val="28"/>
        </w:rPr>
        <w:t xml:space="preserve">4.1.12. </w:t>
      </w:r>
      <w:proofErr w:type="gramStart"/>
      <w:r w:rsidRPr="002F710A">
        <w:rPr>
          <w:rFonts w:ascii="Times New Roman" w:hAnsi="Times New Roman"/>
          <w:sz w:val="28"/>
        </w:rPr>
        <w:t>В случае проведения в отношении членов саморегулируемой организации, для которых федеральными законами предусмотрено обязательное членство в саморегулируемой организации, контрольного мероприятия по основаниям, предусмотренным пунктами 1, 3 - 5, 7 - 9 части 1 статьи 57 и пунктами 2 - 6 части 2 статьи 60 Федерального закона № 248-ФЗ, Контрольный орган обязан уведомить об этом саморегулируемую организацию не менее чем за двадцать четыре часа до</w:t>
      </w:r>
      <w:proofErr w:type="gramEnd"/>
      <w:r w:rsidRPr="002F710A">
        <w:rPr>
          <w:rFonts w:ascii="Times New Roman" w:hAnsi="Times New Roman"/>
          <w:sz w:val="28"/>
        </w:rPr>
        <w:t xml:space="preserve"> </w:t>
      </w:r>
      <w:proofErr w:type="gramStart"/>
      <w:r w:rsidRPr="002F710A">
        <w:rPr>
          <w:rFonts w:ascii="Times New Roman" w:hAnsi="Times New Roman"/>
          <w:sz w:val="28"/>
        </w:rPr>
        <w:t>даты начала проведения контрольного мероприятия посредством направления выписки из электронного паспорта соответствующего контрольного мероприятия, содержащей информацию о контрольном мероприятии, размещенную в едином реестре контрольных (надзорных) мероприятий, по адресу электронной почты саморегулируемой организации или иным доступным способом, за исключением случаев проведения контрольного мероприятия без уведомления контролируемого лица, установленных Федеральным законом № 248-ФЗ, и федеральным законом о виде контроля.</w:t>
      </w:r>
      <w:proofErr w:type="gramEnd"/>
    </w:p>
    <w:p w14:paraId="5FD953C1" w14:textId="77777777" w:rsidR="00637AB7" w:rsidRDefault="00637AB7">
      <w:pPr>
        <w:pStyle w:val="af1"/>
        <w:widowControl/>
        <w:tabs>
          <w:tab w:val="left" w:pos="1134"/>
        </w:tabs>
        <w:ind w:left="0" w:firstLine="709"/>
        <w:jc w:val="both"/>
        <w:rPr>
          <w:rFonts w:ascii="Times New Roman" w:hAnsi="Times New Roman"/>
          <w:sz w:val="28"/>
        </w:rPr>
      </w:pPr>
    </w:p>
    <w:p w14:paraId="2F6EF9D7" w14:textId="77777777" w:rsidR="00637AB7" w:rsidRDefault="005578E8">
      <w:pPr>
        <w:pStyle w:val="ConsPlusNormal"/>
        <w:tabs>
          <w:tab w:val="left" w:pos="284"/>
        </w:tabs>
        <w:ind w:firstLine="0"/>
        <w:jc w:val="center"/>
        <w:rPr>
          <w:sz w:val="28"/>
        </w:rPr>
      </w:pPr>
      <w:r>
        <w:rPr>
          <w:sz w:val="28"/>
        </w:rPr>
        <w:t>4.2. Меры, принимаемые Контрольным органом по результатам контрольных мероприятий</w:t>
      </w:r>
    </w:p>
    <w:p w14:paraId="4F738811" w14:textId="77777777" w:rsidR="00637AB7" w:rsidRDefault="00637AB7">
      <w:pPr>
        <w:pStyle w:val="ConsPlusNormal"/>
        <w:ind w:firstLine="709"/>
        <w:jc w:val="center"/>
        <w:rPr>
          <w:b/>
          <w:sz w:val="28"/>
          <w:highlight w:val="yellow"/>
        </w:rPr>
      </w:pPr>
    </w:p>
    <w:p w14:paraId="1E37E1A6" w14:textId="77777777" w:rsidR="00637AB7" w:rsidRDefault="005578E8">
      <w:pPr>
        <w:pStyle w:val="af1"/>
        <w:widowControl/>
        <w:tabs>
          <w:tab w:val="left" w:pos="1134"/>
        </w:tabs>
        <w:ind w:left="0" w:firstLine="709"/>
        <w:jc w:val="both"/>
        <w:rPr>
          <w:rFonts w:ascii="Times New Roman" w:hAnsi="Times New Roman"/>
          <w:sz w:val="28"/>
        </w:rPr>
      </w:pPr>
      <w:r>
        <w:rPr>
          <w:rFonts w:ascii="Times New Roman" w:hAnsi="Times New Roman"/>
          <w:sz w:val="28"/>
        </w:rPr>
        <w:t>4.2.1. Контрольный орган в случае выявления при проведении контрольного мероприятия нарушений контролируемым лицом обязательных требований в пределах полномочий, предусмотренных законодательством Российской Федерации,  обязан:</w:t>
      </w:r>
    </w:p>
    <w:p w14:paraId="60D85F3D" w14:textId="77777777" w:rsidR="00637AB7" w:rsidRDefault="005578E8">
      <w:pPr>
        <w:pStyle w:val="ConsPlusNormal"/>
        <w:ind w:firstLine="709"/>
        <w:jc w:val="both"/>
        <w:rPr>
          <w:sz w:val="28"/>
        </w:rPr>
      </w:pPr>
      <w:r>
        <w:rPr>
          <w:sz w:val="28"/>
        </w:rPr>
        <w:t>1) выдать после оформления акта контрольного мероприятия контролируемому лицу предписание об устранении выявленных нарушений обязательных требований с указанием разумных сроков</w:t>
      </w:r>
      <w:r>
        <w:rPr>
          <w:color w:val="FF0000"/>
          <w:sz w:val="28"/>
        </w:rPr>
        <w:t xml:space="preserve"> </w:t>
      </w:r>
      <w:r>
        <w:rPr>
          <w:sz w:val="28"/>
        </w:rPr>
        <w:t>их устранения, а также других мероприятий, предусмотренных федеральным законом о виде контроля;</w:t>
      </w:r>
    </w:p>
    <w:p w14:paraId="67CAA15E" w14:textId="77777777" w:rsidR="00637AB7" w:rsidRDefault="005578E8">
      <w:pPr>
        <w:widowControl/>
        <w:ind w:firstLine="709"/>
        <w:jc w:val="both"/>
        <w:rPr>
          <w:rFonts w:ascii="Times New Roman" w:hAnsi="Times New Roman"/>
          <w:sz w:val="28"/>
        </w:rPr>
      </w:pPr>
      <w:r>
        <w:rPr>
          <w:rFonts w:ascii="Times New Roman" w:hAnsi="Times New Roman"/>
          <w:sz w:val="28"/>
        </w:rPr>
        <w:t xml:space="preserve">2) незамедлительно принять предусмотренные законодательством Российской Федерации меры по недопущению причинения вреда (ущерба) </w:t>
      </w:r>
      <w:r>
        <w:rPr>
          <w:rFonts w:ascii="Times New Roman" w:hAnsi="Times New Roman"/>
          <w:sz w:val="28"/>
        </w:rPr>
        <w:lastRenderedPageBreak/>
        <w:t>охраняемым законом ценностям или прекращению его причинения вплоть до обращения в суд с требованием о запрете эксплуатации (использования) зданий, строений, сооружений, помещений, оборудования, транспортных средств и иных подобных объектов и о доведении до сведения граждан, организаций любым доступным способом информации о наличии угрозы причинения вреда (ущерба) охраняемым законом ценностям и способах ее предотвращения в случае, если при проведении  контрольного мероприятия установлено, что деятельность гражданина, организации, владеющих и (или) пользующихся объектом контроля, эксплуатация (использование) ими зданий, строений, сооружений, помещений, оборудования, транспортных средств и иных подобных объектов, производимые и реализуемые ими товары, выполняемые работы, оказываемые услуги представляют непосредственную угрозу причинения вреда (ущерба) охраняемым законом ценностям или что такой вред (ущерб) причинен;</w:t>
      </w:r>
    </w:p>
    <w:p w14:paraId="639D76CD" w14:textId="77777777" w:rsidR="00637AB7" w:rsidRDefault="005578E8">
      <w:pPr>
        <w:pStyle w:val="ConsPlusNormal"/>
        <w:ind w:firstLine="709"/>
        <w:jc w:val="both"/>
        <w:rPr>
          <w:sz w:val="28"/>
        </w:rPr>
      </w:pPr>
      <w:r>
        <w:rPr>
          <w:sz w:val="28"/>
        </w:rPr>
        <w:t>3) при выявлении в ходе контрольного мероприятия признаков преступления или административного правонарушения направить соответствующую информацию в государственный орган в соответствии со своей компетенцией или при наличии соответствующих полномочий принять меры по привлечению виновных лиц к установленной законом ответственности;</w:t>
      </w:r>
    </w:p>
    <w:p w14:paraId="2AE386A4" w14:textId="77777777" w:rsidR="00637AB7" w:rsidRDefault="005578E8">
      <w:pPr>
        <w:pStyle w:val="ConsPlusNormal"/>
        <w:ind w:firstLine="709"/>
        <w:jc w:val="both"/>
        <w:rPr>
          <w:sz w:val="28"/>
        </w:rPr>
      </w:pPr>
      <w:r>
        <w:rPr>
          <w:sz w:val="28"/>
        </w:rPr>
        <w:t>4) принять меры по осуществлению контроля за устранением выявленных нарушений обязательных требований, предупреждению нарушений обязательных требований, предотвращению возможного причинения вреда (ущерба) охраняемым законом ценностям, при неисполнении предписания в установленные сроки принять меры по обеспечению его исполнения вплоть до обращения в суд с требованием о принудительном исполнении предписания, если такая мера предусмотрена законодательством;</w:t>
      </w:r>
    </w:p>
    <w:p w14:paraId="75B11831" w14:textId="77777777" w:rsidR="00637AB7" w:rsidRDefault="005578E8">
      <w:pPr>
        <w:pStyle w:val="ConsPlusNormal"/>
        <w:ind w:firstLine="709"/>
        <w:jc w:val="both"/>
        <w:rPr>
          <w:sz w:val="28"/>
        </w:rPr>
      </w:pPr>
      <w:r>
        <w:rPr>
          <w:sz w:val="28"/>
        </w:rPr>
        <w:t>5) рассмотреть вопрос о выдаче рекомендации по соблюдению обязательных требований, проведении иных мероприятий, направленных на профилактику рисков причинения вреда (ущерба) охраняемым законом ценностям.</w:t>
      </w:r>
    </w:p>
    <w:p w14:paraId="25FA0F1B" w14:textId="77777777" w:rsidR="00637AB7" w:rsidRDefault="005578E8">
      <w:pPr>
        <w:widowControl/>
        <w:ind w:firstLine="709"/>
        <w:jc w:val="both"/>
        <w:rPr>
          <w:rFonts w:ascii="Times New Roman" w:hAnsi="Times New Roman"/>
          <w:sz w:val="28"/>
        </w:rPr>
      </w:pPr>
      <w:r>
        <w:rPr>
          <w:rFonts w:ascii="Times New Roman" w:hAnsi="Times New Roman"/>
          <w:sz w:val="28"/>
        </w:rPr>
        <w:t>4.2.2. Предписание об устранении выявленных нарушений обязательных требований (далее – предписание) выдается контролируемому лицу в случае, если выявленные нарушения обязательных требований не устранены до окончания проведения контрольного мероприятия, обязательного профилактического визита.</w:t>
      </w:r>
    </w:p>
    <w:p w14:paraId="052249AA" w14:textId="77777777" w:rsidR="00637AB7" w:rsidRDefault="005578E8">
      <w:pPr>
        <w:pStyle w:val="ConsPlusNormal"/>
        <w:ind w:firstLine="709"/>
        <w:jc w:val="both"/>
        <w:rPr>
          <w:sz w:val="28"/>
        </w:rPr>
      </w:pPr>
      <w:r>
        <w:rPr>
          <w:sz w:val="28"/>
        </w:rPr>
        <w:t>Предписание оформляется по форме согласно приложению 4 к настоящему Положению.</w:t>
      </w:r>
    </w:p>
    <w:p w14:paraId="0F70C3D8" w14:textId="77777777" w:rsidR="00637AB7" w:rsidRDefault="005578E8">
      <w:pPr>
        <w:widowControl/>
        <w:ind w:firstLine="709"/>
        <w:jc w:val="both"/>
        <w:rPr>
          <w:rFonts w:ascii="Times New Roman" w:hAnsi="Times New Roman"/>
          <w:color w:val="FF0000"/>
          <w:sz w:val="28"/>
        </w:rPr>
      </w:pPr>
      <w:r>
        <w:rPr>
          <w:rFonts w:ascii="Times New Roman" w:hAnsi="Times New Roman"/>
          <w:sz w:val="28"/>
        </w:rPr>
        <w:t>4.2.3. Контролируемое лицо, в отношении которого выявлены нарушения обязательных требований, вправе подать ходатайство о заключении с Контрольным органом соглашения о надлежащем устранении выявленных нарушений обязательных требований (далее – соглашение), в порядке, установленном Правительством Российской Федерации</w:t>
      </w:r>
      <w:r>
        <w:rPr>
          <w:rFonts w:ascii="Times New Roman" w:hAnsi="Times New Roman"/>
          <w:color w:val="FF0000"/>
          <w:sz w:val="28"/>
        </w:rPr>
        <w:t>.</w:t>
      </w:r>
    </w:p>
    <w:p w14:paraId="7415FB13" w14:textId="77777777" w:rsidR="00637AB7" w:rsidRDefault="005578E8">
      <w:pPr>
        <w:widowControl/>
        <w:ind w:firstLine="709"/>
        <w:jc w:val="both"/>
        <w:rPr>
          <w:rFonts w:ascii="Times New Roman" w:hAnsi="Times New Roman"/>
          <w:sz w:val="28"/>
        </w:rPr>
      </w:pPr>
      <w:r>
        <w:rPr>
          <w:rFonts w:ascii="Times New Roman" w:hAnsi="Times New Roman"/>
          <w:sz w:val="28"/>
        </w:rPr>
        <w:t>4.2.4. Соглашение должно включать:</w:t>
      </w:r>
    </w:p>
    <w:p w14:paraId="0A4DFE4B" w14:textId="77777777" w:rsidR="00637AB7" w:rsidRDefault="005578E8">
      <w:pPr>
        <w:widowControl/>
        <w:ind w:firstLine="709"/>
        <w:jc w:val="both"/>
        <w:rPr>
          <w:rFonts w:ascii="Times New Roman" w:hAnsi="Times New Roman"/>
          <w:sz w:val="28"/>
        </w:rPr>
      </w:pPr>
      <w:r>
        <w:rPr>
          <w:rFonts w:ascii="Times New Roman" w:hAnsi="Times New Roman"/>
          <w:sz w:val="28"/>
        </w:rPr>
        <w:t>1) перечень выявленных нарушений обязательных требований, подлежащих устранению контролируемым лицом;</w:t>
      </w:r>
    </w:p>
    <w:p w14:paraId="6D21366B" w14:textId="77777777" w:rsidR="00637AB7" w:rsidRDefault="005578E8">
      <w:pPr>
        <w:widowControl/>
        <w:ind w:firstLine="709"/>
        <w:jc w:val="both"/>
        <w:rPr>
          <w:rFonts w:ascii="Times New Roman" w:hAnsi="Times New Roman"/>
          <w:sz w:val="28"/>
        </w:rPr>
      </w:pPr>
      <w:r>
        <w:rPr>
          <w:rFonts w:ascii="Times New Roman" w:hAnsi="Times New Roman"/>
          <w:sz w:val="28"/>
        </w:rPr>
        <w:t>2) программу устранения выявленных нарушений обязательных требований, включающую перечень мероприятий по оценке исполнения такой программы, а также документов и сведений, подлежащих направлению для оценки исполнения такой программы;</w:t>
      </w:r>
    </w:p>
    <w:p w14:paraId="2E31A966" w14:textId="77777777" w:rsidR="00637AB7" w:rsidRDefault="005578E8">
      <w:pPr>
        <w:widowControl/>
        <w:ind w:firstLine="709"/>
        <w:jc w:val="both"/>
        <w:rPr>
          <w:rFonts w:ascii="Times New Roman" w:hAnsi="Times New Roman"/>
          <w:sz w:val="28"/>
        </w:rPr>
      </w:pPr>
      <w:r>
        <w:rPr>
          <w:rFonts w:ascii="Times New Roman" w:hAnsi="Times New Roman"/>
          <w:sz w:val="28"/>
        </w:rPr>
        <w:t>3) срок исполнения соглашения.</w:t>
      </w:r>
    </w:p>
    <w:p w14:paraId="17EA19B6" w14:textId="77777777" w:rsidR="00FF3082" w:rsidRPr="00FF3082" w:rsidRDefault="005578E8" w:rsidP="00FF3082">
      <w:pPr>
        <w:widowControl/>
        <w:ind w:firstLine="709"/>
        <w:jc w:val="both"/>
        <w:rPr>
          <w:rFonts w:ascii="Times New Roman" w:hAnsi="Times New Roman"/>
          <w:sz w:val="28"/>
        </w:rPr>
      </w:pPr>
      <w:r>
        <w:rPr>
          <w:rFonts w:ascii="Times New Roman" w:hAnsi="Times New Roman"/>
          <w:sz w:val="28"/>
        </w:rPr>
        <w:lastRenderedPageBreak/>
        <w:t xml:space="preserve">4.2.5. </w:t>
      </w:r>
      <w:proofErr w:type="gramStart"/>
      <w:r w:rsidR="00FF3082" w:rsidRPr="00FF3082">
        <w:rPr>
          <w:rFonts w:ascii="Times New Roman" w:hAnsi="Times New Roman"/>
          <w:sz w:val="28"/>
        </w:rPr>
        <w:t>Контрольный орган, заключивший соглашение, может признать соглашение неисполненным до дня истечения срока его исполнения при наличии фактов, свидетельствующих, что контролируемое лицо или его учредитель в случаях, установленных Правительством Российской Федерации, не предпринимает действия, направленные на исполнение соглашения, в том числе в части реализации программы устранения выявленных нарушений обязательных требований, что может являться основанием для расторжения соглашения.</w:t>
      </w:r>
      <w:proofErr w:type="gramEnd"/>
    </w:p>
    <w:p w14:paraId="406AE1C7" w14:textId="0AE9224D" w:rsidR="00FF3082" w:rsidRDefault="00FF3082" w:rsidP="00FF3082">
      <w:pPr>
        <w:widowControl/>
        <w:ind w:firstLine="709"/>
        <w:jc w:val="both"/>
        <w:rPr>
          <w:rFonts w:ascii="Times New Roman" w:hAnsi="Times New Roman"/>
          <w:sz w:val="28"/>
        </w:rPr>
      </w:pPr>
      <w:r w:rsidRPr="00FF3082">
        <w:rPr>
          <w:rFonts w:ascii="Times New Roman" w:hAnsi="Times New Roman"/>
          <w:sz w:val="28"/>
        </w:rPr>
        <w:t>Контролируемое лицо не имеет права отказаться от исполнения соглашения в одностороннем порядке. Контролируемое лицо, с которым расторгнуто соглашение, вправе подать ходатайство о заключении с контрольным (надзорным) органом нового соглашения не ранее чем через пять лет с момента расторжения соглашения.</w:t>
      </w:r>
    </w:p>
    <w:p w14:paraId="23E35425" w14:textId="77777777" w:rsidR="00637AB7" w:rsidRDefault="005578E8">
      <w:pPr>
        <w:pStyle w:val="af1"/>
        <w:widowControl/>
        <w:tabs>
          <w:tab w:val="left" w:pos="1134"/>
        </w:tabs>
        <w:ind w:left="0" w:firstLine="709"/>
        <w:jc w:val="both"/>
        <w:rPr>
          <w:rFonts w:ascii="Times New Roman" w:hAnsi="Times New Roman"/>
          <w:sz w:val="28"/>
        </w:rPr>
      </w:pPr>
      <w:r>
        <w:rPr>
          <w:rFonts w:ascii="Times New Roman" w:hAnsi="Times New Roman"/>
          <w:sz w:val="28"/>
        </w:rPr>
        <w:t>4.2.6. Контролируемое лицо до истечения срока исполнения предписания вправе уведомить Контрольный орган об исполнении предписания с приложением документов и сведений, подтверждающих устранение выявленных нарушений обязательных требований.</w:t>
      </w:r>
    </w:p>
    <w:p w14:paraId="631FE109" w14:textId="77777777" w:rsidR="00637AB7" w:rsidRDefault="005578E8">
      <w:pPr>
        <w:pStyle w:val="HTML"/>
        <w:ind w:firstLine="709"/>
        <w:jc w:val="both"/>
        <w:rPr>
          <w:rFonts w:ascii="Times New Roman" w:hAnsi="Times New Roman"/>
          <w:color w:val="FF0000"/>
          <w:sz w:val="28"/>
        </w:rPr>
      </w:pPr>
      <w:r>
        <w:rPr>
          <w:rFonts w:ascii="Times New Roman" w:hAnsi="Times New Roman"/>
          <w:sz w:val="28"/>
        </w:rPr>
        <w:t xml:space="preserve">4.2.7. По истечении срока исполнения контролируемым лицом решения, принятого в соответствии с подпунктом 1 пункта 4.2.1 настоящего Положения, либо при представлении контролируемым лицом до истечения указанного срока сведений, представление которых рекомендовано указанным решением, либо в случае получения информации в рамках наблюдения за соблюдением обязательных требований (мониторинга безопасности) контрольный орган оценивает исполнение решения на основании представленных документов и сведений, полученной информации. </w:t>
      </w:r>
    </w:p>
    <w:p w14:paraId="59090F0D" w14:textId="77777777" w:rsidR="00637AB7" w:rsidRDefault="005578E8">
      <w:pPr>
        <w:pStyle w:val="ConsPlusNormal"/>
        <w:ind w:firstLine="709"/>
        <w:jc w:val="both"/>
        <w:rPr>
          <w:sz w:val="28"/>
        </w:rPr>
      </w:pPr>
      <w:r>
        <w:rPr>
          <w:sz w:val="28"/>
        </w:rPr>
        <w:t>4.2.8. В случае исполнения контролируемым лицом предписания Контрольный орган направляет контролируемому лицу уведомление об исполнении предписания.</w:t>
      </w:r>
    </w:p>
    <w:p w14:paraId="4B935E6F" w14:textId="77777777" w:rsidR="00637AB7" w:rsidRDefault="005578E8">
      <w:pPr>
        <w:pStyle w:val="ConsPlusNormal"/>
        <w:ind w:firstLine="709"/>
        <w:jc w:val="both"/>
        <w:rPr>
          <w:sz w:val="28"/>
        </w:rPr>
      </w:pPr>
      <w:r>
        <w:rPr>
          <w:sz w:val="28"/>
        </w:rPr>
        <w:t>4.2.9. Если указанные документы и сведения контролируемым лицом не представлены или на их основании либо на основании информации, полученной в рамках наблюдения за соблюдением обязательных требований (мониторинга безопасности), невозможно сделать вывод об исполнении решения, Контрольный орган оценивает исполнение указанного решения путем проведения документарной проверки.</w:t>
      </w:r>
    </w:p>
    <w:p w14:paraId="6F9A93B3" w14:textId="77777777" w:rsidR="00637AB7" w:rsidRDefault="005578E8">
      <w:pPr>
        <w:pStyle w:val="HTML"/>
        <w:ind w:firstLine="709"/>
        <w:jc w:val="both"/>
        <w:rPr>
          <w:rFonts w:ascii="Verdana" w:hAnsi="Verdana"/>
          <w:sz w:val="28"/>
        </w:rPr>
      </w:pPr>
      <w:r>
        <w:rPr>
          <w:rFonts w:ascii="Times New Roman" w:hAnsi="Times New Roman"/>
          <w:sz w:val="28"/>
        </w:rPr>
        <w:t>В случае</w:t>
      </w:r>
      <w:proofErr w:type="gramStart"/>
      <w:r>
        <w:rPr>
          <w:rFonts w:ascii="Times New Roman" w:hAnsi="Times New Roman"/>
          <w:sz w:val="28"/>
        </w:rPr>
        <w:t>,</w:t>
      </w:r>
      <w:proofErr w:type="gramEnd"/>
      <w:r>
        <w:rPr>
          <w:rFonts w:ascii="Times New Roman" w:hAnsi="Times New Roman"/>
          <w:sz w:val="28"/>
        </w:rPr>
        <w:t xml:space="preserve"> если проводится оценка исполнения решения, принятого по итогам выездной проверки, допускается проведение выездной проверки.</w:t>
      </w:r>
    </w:p>
    <w:p w14:paraId="18212FE4" w14:textId="77777777" w:rsidR="00637AB7" w:rsidRDefault="005578E8">
      <w:pPr>
        <w:pStyle w:val="HTML"/>
        <w:ind w:firstLine="709"/>
        <w:jc w:val="both"/>
        <w:rPr>
          <w:rFonts w:ascii="Times New Roman" w:hAnsi="Times New Roman"/>
          <w:sz w:val="28"/>
        </w:rPr>
      </w:pPr>
      <w:r>
        <w:rPr>
          <w:rFonts w:ascii="Times New Roman" w:hAnsi="Times New Roman"/>
          <w:sz w:val="28"/>
        </w:rPr>
        <w:t xml:space="preserve">4.2.10. В случае, если по итогам проведения контрольного мероприятия, предусмотренного пунктом 4.2.9 настоящего Положения, Контрольным органом будет установлено, что решение не исполнено или исполнено ненадлежащим образом, он вновь выдает контролируемому лицу решение, предусмотренное подпунктом 1 пункта 4.2.1 настоящего Положения, с указанием новых сроков его исполнения. </w:t>
      </w:r>
    </w:p>
    <w:p w14:paraId="4C370D07" w14:textId="77777777" w:rsidR="00637AB7" w:rsidRDefault="005578E8">
      <w:pPr>
        <w:pStyle w:val="HTML"/>
        <w:ind w:firstLine="709"/>
        <w:jc w:val="both"/>
        <w:rPr>
          <w:rFonts w:ascii="Verdana" w:hAnsi="Verdana"/>
          <w:sz w:val="28"/>
        </w:rPr>
      </w:pPr>
      <w:r>
        <w:rPr>
          <w:rFonts w:ascii="Times New Roman" w:hAnsi="Times New Roman"/>
          <w:sz w:val="28"/>
        </w:rPr>
        <w:t>При неисполнении предписания в установленные сроки Контрольный орган принимает меры по обеспечению его исполнения вплоть до обращения в суд с требованием о принудительном исполнении предписания, если такая мера предусмотрена законодательством.</w:t>
      </w:r>
    </w:p>
    <w:p w14:paraId="76FB9F27" w14:textId="77777777" w:rsidR="00637AB7" w:rsidRDefault="00637AB7">
      <w:pPr>
        <w:pStyle w:val="HTML"/>
        <w:ind w:firstLine="709"/>
        <w:jc w:val="both"/>
        <w:rPr>
          <w:rFonts w:ascii="Verdana" w:hAnsi="Verdana"/>
          <w:sz w:val="28"/>
        </w:rPr>
      </w:pPr>
    </w:p>
    <w:p w14:paraId="2E15A4AA" w14:textId="77777777" w:rsidR="00637AB7" w:rsidRDefault="005578E8">
      <w:pPr>
        <w:pStyle w:val="af1"/>
        <w:widowControl/>
        <w:tabs>
          <w:tab w:val="left" w:pos="1134"/>
        </w:tabs>
        <w:ind w:left="0"/>
        <w:jc w:val="center"/>
        <w:rPr>
          <w:rFonts w:ascii="Times New Roman" w:hAnsi="Times New Roman"/>
          <w:sz w:val="28"/>
        </w:rPr>
      </w:pPr>
      <w:r>
        <w:rPr>
          <w:rFonts w:ascii="Times New Roman" w:hAnsi="Times New Roman"/>
          <w:sz w:val="28"/>
        </w:rPr>
        <w:t>4.3. Плановые контрольные мероприятия</w:t>
      </w:r>
    </w:p>
    <w:p w14:paraId="0F5ACD3A" w14:textId="77777777" w:rsidR="00637AB7" w:rsidRDefault="00637AB7">
      <w:pPr>
        <w:pStyle w:val="af1"/>
        <w:widowControl/>
        <w:tabs>
          <w:tab w:val="left" w:pos="1134"/>
        </w:tabs>
        <w:ind w:left="709"/>
        <w:jc w:val="center"/>
        <w:rPr>
          <w:rFonts w:ascii="Times New Roman" w:hAnsi="Times New Roman"/>
          <w:b/>
          <w:sz w:val="28"/>
        </w:rPr>
      </w:pPr>
    </w:p>
    <w:p w14:paraId="297FD7C7" w14:textId="77777777" w:rsidR="00637AB7" w:rsidRDefault="00996DF6">
      <w:pPr>
        <w:widowControl/>
        <w:ind w:firstLine="709"/>
        <w:jc w:val="both"/>
        <w:rPr>
          <w:rFonts w:ascii="Times New Roman" w:hAnsi="Times New Roman"/>
          <w:sz w:val="28"/>
        </w:rPr>
      </w:pPr>
      <w:r w:rsidRPr="00996DF6">
        <w:rPr>
          <w:rFonts w:ascii="Times New Roman" w:hAnsi="Times New Roman"/>
          <w:sz w:val="28"/>
        </w:rPr>
        <w:lastRenderedPageBreak/>
        <w:t>4.3.1. При осуществлении муниципального контроля плановые контрольные мероприятия не проводятся.</w:t>
      </w:r>
    </w:p>
    <w:p w14:paraId="2885BF7E" w14:textId="77777777" w:rsidR="00996DF6" w:rsidRDefault="00996DF6">
      <w:pPr>
        <w:widowControl/>
        <w:ind w:firstLine="709"/>
        <w:jc w:val="both"/>
        <w:rPr>
          <w:rFonts w:ascii="Times New Roman" w:hAnsi="Times New Roman"/>
          <w:sz w:val="28"/>
        </w:rPr>
      </w:pPr>
    </w:p>
    <w:p w14:paraId="2E100237" w14:textId="77777777" w:rsidR="00637AB7" w:rsidRDefault="005578E8">
      <w:pPr>
        <w:pStyle w:val="af1"/>
        <w:widowControl/>
        <w:tabs>
          <w:tab w:val="left" w:pos="1134"/>
        </w:tabs>
        <w:ind w:left="0"/>
        <w:jc w:val="center"/>
        <w:rPr>
          <w:rFonts w:ascii="Times New Roman" w:hAnsi="Times New Roman"/>
          <w:sz w:val="28"/>
        </w:rPr>
      </w:pPr>
      <w:r>
        <w:rPr>
          <w:rFonts w:ascii="Times New Roman" w:hAnsi="Times New Roman"/>
          <w:sz w:val="28"/>
        </w:rPr>
        <w:t>4.4. Внеплановые контрольные мероприятия</w:t>
      </w:r>
    </w:p>
    <w:p w14:paraId="3731CFB9" w14:textId="77777777" w:rsidR="00637AB7" w:rsidRDefault="00637AB7">
      <w:pPr>
        <w:pStyle w:val="af1"/>
        <w:widowControl/>
        <w:tabs>
          <w:tab w:val="left" w:pos="1134"/>
        </w:tabs>
        <w:ind w:left="709"/>
        <w:jc w:val="center"/>
        <w:rPr>
          <w:rFonts w:ascii="Times New Roman" w:hAnsi="Times New Roman"/>
          <w:b/>
          <w:sz w:val="28"/>
        </w:rPr>
      </w:pPr>
    </w:p>
    <w:p w14:paraId="0CFABA96" w14:textId="77777777" w:rsidR="00637AB7" w:rsidRDefault="005578E8">
      <w:pPr>
        <w:pStyle w:val="af1"/>
        <w:widowControl/>
        <w:tabs>
          <w:tab w:val="left" w:pos="1134"/>
        </w:tabs>
        <w:ind w:left="0" w:firstLine="709"/>
        <w:jc w:val="both"/>
        <w:rPr>
          <w:rFonts w:ascii="Times New Roman" w:hAnsi="Times New Roman"/>
          <w:sz w:val="28"/>
        </w:rPr>
      </w:pPr>
      <w:r>
        <w:rPr>
          <w:rFonts w:ascii="Times New Roman" w:hAnsi="Times New Roman"/>
          <w:sz w:val="28"/>
        </w:rPr>
        <w:t xml:space="preserve">4.4.1. Внеплановые контрольные мероприятия проводятся в виде документарных и выездных проверок, наблюдения за соблюдением обязательных требований, выездного обследования. </w:t>
      </w:r>
    </w:p>
    <w:p w14:paraId="09D4BFD2" w14:textId="77777777" w:rsidR="00637AB7" w:rsidRDefault="005578E8">
      <w:pPr>
        <w:pStyle w:val="af1"/>
        <w:widowControl/>
        <w:tabs>
          <w:tab w:val="left" w:pos="1134"/>
        </w:tabs>
        <w:ind w:left="0" w:firstLine="709"/>
        <w:jc w:val="both"/>
        <w:rPr>
          <w:rFonts w:ascii="Times New Roman" w:hAnsi="Times New Roman"/>
          <w:sz w:val="28"/>
        </w:rPr>
      </w:pPr>
      <w:r>
        <w:rPr>
          <w:rFonts w:ascii="Times New Roman" w:hAnsi="Times New Roman"/>
          <w:sz w:val="28"/>
        </w:rPr>
        <w:t xml:space="preserve">4.4.2. В целях оценки риска причинения вреда (ущерба) при принятии решения о проведении и выборе вида внепланового контрольного мероприятия Контрольный орган разрабатывает индикаторы риска нарушения обязательных требований. </w:t>
      </w:r>
    </w:p>
    <w:p w14:paraId="41CF9F06" w14:textId="77777777" w:rsidR="00637AB7" w:rsidRDefault="005578E8">
      <w:pPr>
        <w:widowControl/>
        <w:ind w:firstLine="709"/>
        <w:jc w:val="both"/>
        <w:rPr>
          <w:rFonts w:ascii="Times New Roman" w:hAnsi="Times New Roman"/>
          <w:sz w:val="28"/>
        </w:rPr>
      </w:pPr>
      <w:r>
        <w:rPr>
          <w:rFonts w:ascii="Times New Roman" w:hAnsi="Times New Roman"/>
          <w:sz w:val="28"/>
        </w:rPr>
        <w:t>Индикатором риска нарушения обязательных требований является соответствие или отклонение от параметров объекта контроля, которые сами по себе не являются нарушениями обязательных требований, но с высокой степенью вероятности свидетельствуют о наличии таких нарушений и риска причинения вреда (ущерба) охраняемым законом ценностям.</w:t>
      </w:r>
    </w:p>
    <w:p w14:paraId="55148ACF" w14:textId="77777777" w:rsidR="00637AB7" w:rsidRDefault="005578E8">
      <w:pPr>
        <w:pStyle w:val="af1"/>
        <w:widowControl/>
        <w:tabs>
          <w:tab w:val="left" w:pos="1134"/>
        </w:tabs>
        <w:ind w:left="0" w:firstLine="709"/>
        <w:jc w:val="both"/>
        <w:rPr>
          <w:rFonts w:ascii="Times New Roman" w:hAnsi="Times New Roman"/>
          <w:sz w:val="28"/>
        </w:rPr>
      </w:pPr>
      <w:r>
        <w:rPr>
          <w:rFonts w:ascii="Times New Roman" w:hAnsi="Times New Roman"/>
          <w:sz w:val="28"/>
        </w:rPr>
        <w:t xml:space="preserve">4.4.3. Перечень индикаторов риска нарушения обязательных требований, проверяемых в рамках осуществления муниципального контроля установлен приложением 3 к настоящему Положению. </w:t>
      </w:r>
    </w:p>
    <w:p w14:paraId="101E1B0B" w14:textId="77777777" w:rsidR="00637AB7" w:rsidRDefault="005578E8">
      <w:pPr>
        <w:pStyle w:val="ConsPlusNormal"/>
        <w:ind w:firstLine="709"/>
        <w:jc w:val="both"/>
        <w:rPr>
          <w:sz w:val="28"/>
        </w:rPr>
      </w:pPr>
      <w:r>
        <w:rPr>
          <w:sz w:val="28"/>
        </w:rPr>
        <w:t>4.4.4. Внеплановые контрольные мероприятия, за исключением внеплановых контрольных мероприятий без взаимодействия с контролируемыми лицами, проводятся по основаниям, предусмотренным пунктами 1, 3-5, 7, 9 части 1 статьи 57 Федерального закона № 248-ФЗ.</w:t>
      </w:r>
    </w:p>
    <w:p w14:paraId="6E00216D" w14:textId="77777777" w:rsidR="00637AB7" w:rsidRDefault="005578E8">
      <w:pPr>
        <w:pStyle w:val="ConsPlusNormal"/>
        <w:ind w:firstLine="709"/>
        <w:jc w:val="both"/>
        <w:rPr>
          <w:sz w:val="28"/>
        </w:rPr>
      </w:pPr>
      <w:r>
        <w:rPr>
          <w:sz w:val="28"/>
        </w:rPr>
        <w:t>4.4.5. В случае, если внеплановое контрольное мероприятие может быть проведено только после согласования с органами прокуратуры, указанное мероприятие проводится после такого согласования.</w:t>
      </w:r>
    </w:p>
    <w:p w14:paraId="160F47CA" w14:textId="77777777" w:rsidR="00637AB7" w:rsidRDefault="00637AB7">
      <w:pPr>
        <w:widowControl/>
        <w:tabs>
          <w:tab w:val="left" w:pos="1134"/>
        </w:tabs>
        <w:jc w:val="center"/>
        <w:rPr>
          <w:rFonts w:ascii="Times New Roman" w:hAnsi="Times New Roman"/>
          <w:sz w:val="28"/>
        </w:rPr>
      </w:pPr>
    </w:p>
    <w:p w14:paraId="6D821AE7" w14:textId="77777777" w:rsidR="00637AB7" w:rsidRDefault="005578E8">
      <w:pPr>
        <w:widowControl/>
        <w:tabs>
          <w:tab w:val="left" w:pos="1134"/>
        </w:tabs>
        <w:jc w:val="center"/>
        <w:rPr>
          <w:rFonts w:ascii="Times New Roman" w:hAnsi="Times New Roman"/>
          <w:sz w:val="28"/>
        </w:rPr>
      </w:pPr>
      <w:r>
        <w:rPr>
          <w:rFonts w:ascii="Times New Roman" w:hAnsi="Times New Roman"/>
          <w:sz w:val="28"/>
        </w:rPr>
        <w:t>4.5. Документарная проверка</w:t>
      </w:r>
    </w:p>
    <w:p w14:paraId="334EF3CC" w14:textId="77777777" w:rsidR="00637AB7" w:rsidRDefault="00637AB7">
      <w:pPr>
        <w:pStyle w:val="af1"/>
        <w:widowControl/>
        <w:tabs>
          <w:tab w:val="left" w:pos="1134"/>
        </w:tabs>
        <w:ind w:left="709"/>
        <w:jc w:val="center"/>
        <w:rPr>
          <w:rFonts w:ascii="Times New Roman" w:hAnsi="Times New Roman"/>
          <w:b/>
          <w:sz w:val="28"/>
        </w:rPr>
      </w:pPr>
    </w:p>
    <w:p w14:paraId="76EBB7E4" w14:textId="77777777" w:rsidR="00637AB7" w:rsidRDefault="005578E8">
      <w:pPr>
        <w:pStyle w:val="af1"/>
        <w:widowControl/>
        <w:tabs>
          <w:tab w:val="left" w:pos="1134"/>
        </w:tabs>
        <w:ind w:left="0" w:firstLine="709"/>
        <w:jc w:val="both"/>
        <w:rPr>
          <w:rFonts w:ascii="Verdana" w:hAnsi="Verdana"/>
          <w:sz w:val="28"/>
        </w:rPr>
      </w:pPr>
      <w:r>
        <w:rPr>
          <w:rFonts w:ascii="Times New Roman" w:hAnsi="Times New Roman"/>
          <w:sz w:val="28"/>
        </w:rPr>
        <w:t>4.5.1. Под документарной проверкой понимается контрольное мероприятие, которое проводится по месту нахождения Контрольного органа и предметом которого являются исключительно сведения, содержащиеся в документах контролируемых лиц, устанавливающих их организационно-правовую форму, права и обязанности, а также документы, используемые при осуществлении их деятельности и связанные с исполнением ими обязательных требований и решений контрольного органа.</w:t>
      </w:r>
    </w:p>
    <w:p w14:paraId="4BFA9D6A" w14:textId="77777777" w:rsidR="00637AB7" w:rsidRDefault="005578E8">
      <w:pPr>
        <w:widowControl/>
        <w:tabs>
          <w:tab w:val="left" w:pos="1134"/>
        </w:tabs>
        <w:ind w:firstLine="709"/>
        <w:jc w:val="both"/>
        <w:rPr>
          <w:rFonts w:ascii="Times New Roman" w:hAnsi="Times New Roman"/>
          <w:sz w:val="28"/>
        </w:rPr>
      </w:pPr>
      <w:r>
        <w:rPr>
          <w:rFonts w:ascii="Times New Roman" w:hAnsi="Times New Roman"/>
          <w:sz w:val="28"/>
        </w:rPr>
        <w:t xml:space="preserve">4.5.2. В случае, если достоверность сведений, содержащихся в документах, имеющихся в распоряжении Контрольного органа, вызывает обоснованные сомнения либо эти сведения не позволяют оценить исполнение контролируемым лицом обязательных требований, Контрольный орган направляет в адрес контролируемого лица требование представить иные необходимые для рассмотрения в ходе документарной проверки документы. </w:t>
      </w:r>
    </w:p>
    <w:p w14:paraId="6875C173" w14:textId="77777777" w:rsidR="00637AB7" w:rsidRDefault="005578E8">
      <w:pPr>
        <w:pStyle w:val="HTML"/>
        <w:ind w:firstLine="709"/>
        <w:jc w:val="both"/>
        <w:rPr>
          <w:rFonts w:ascii="Times New Roman" w:hAnsi="Times New Roman"/>
          <w:sz w:val="28"/>
        </w:rPr>
      </w:pPr>
      <w:r>
        <w:rPr>
          <w:rFonts w:ascii="Times New Roman" w:hAnsi="Times New Roman"/>
          <w:sz w:val="28"/>
        </w:rPr>
        <w:t>В течение десяти рабочих дней со дня получения данного требования контролируемое лицо обязано направить в Контрольный орган указанные в требовании документы.</w:t>
      </w:r>
    </w:p>
    <w:p w14:paraId="088B3FBC" w14:textId="77777777" w:rsidR="00637AB7" w:rsidRDefault="005578E8">
      <w:pPr>
        <w:pStyle w:val="af1"/>
        <w:widowControl/>
        <w:tabs>
          <w:tab w:val="left" w:pos="1134"/>
        </w:tabs>
        <w:ind w:left="0" w:firstLine="709"/>
        <w:jc w:val="both"/>
        <w:rPr>
          <w:rFonts w:ascii="Times New Roman" w:hAnsi="Times New Roman"/>
          <w:sz w:val="28"/>
        </w:rPr>
      </w:pPr>
      <w:r>
        <w:rPr>
          <w:rFonts w:ascii="Times New Roman" w:hAnsi="Times New Roman"/>
          <w:sz w:val="28"/>
        </w:rPr>
        <w:t xml:space="preserve">4.5.3. Срок проведения документарной проверки не может превышать десять рабочих дней. </w:t>
      </w:r>
    </w:p>
    <w:p w14:paraId="6118B270" w14:textId="77777777" w:rsidR="00637AB7" w:rsidRDefault="005578E8">
      <w:pPr>
        <w:pStyle w:val="af1"/>
        <w:widowControl/>
        <w:tabs>
          <w:tab w:val="left" w:pos="1134"/>
        </w:tabs>
        <w:ind w:left="0" w:firstLine="709"/>
        <w:jc w:val="both"/>
        <w:rPr>
          <w:rFonts w:ascii="Times New Roman" w:hAnsi="Times New Roman"/>
          <w:sz w:val="28"/>
        </w:rPr>
      </w:pPr>
      <w:r>
        <w:rPr>
          <w:rFonts w:ascii="Times New Roman" w:hAnsi="Times New Roman"/>
          <w:sz w:val="28"/>
        </w:rPr>
        <w:lastRenderedPageBreak/>
        <w:t>Исчисление срока проведения документарной проверки приостанавливается на период с момента:</w:t>
      </w:r>
    </w:p>
    <w:p w14:paraId="0B8253CC" w14:textId="77777777" w:rsidR="00637AB7" w:rsidRDefault="005578E8">
      <w:pPr>
        <w:pStyle w:val="af1"/>
        <w:widowControl/>
        <w:tabs>
          <w:tab w:val="left" w:pos="1134"/>
        </w:tabs>
        <w:ind w:left="0" w:firstLine="709"/>
        <w:jc w:val="both"/>
        <w:rPr>
          <w:rFonts w:ascii="Times New Roman" w:hAnsi="Times New Roman"/>
          <w:sz w:val="28"/>
        </w:rPr>
      </w:pPr>
      <w:r>
        <w:rPr>
          <w:rFonts w:ascii="Times New Roman" w:hAnsi="Times New Roman"/>
          <w:sz w:val="28"/>
        </w:rPr>
        <w:t>1) направления Контрольным органом контролируемому лицу требования представить необходимые для рассмотрения в ходе документарной проверки документы до момента представления указанных в требовании документов в Контрольный орган;</w:t>
      </w:r>
    </w:p>
    <w:p w14:paraId="21D57C2C" w14:textId="77777777" w:rsidR="00637AB7" w:rsidRDefault="005578E8">
      <w:pPr>
        <w:pStyle w:val="af1"/>
        <w:widowControl/>
        <w:tabs>
          <w:tab w:val="left" w:pos="1134"/>
        </w:tabs>
        <w:ind w:left="0" w:firstLine="709"/>
        <w:jc w:val="both"/>
        <w:rPr>
          <w:rFonts w:ascii="Times New Roman" w:hAnsi="Times New Roman"/>
          <w:sz w:val="28"/>
        </w:rPr>
      </w:pPr>
      <w:r>
        <w:rPr>
          <w:rFonts w:ascii="Times New Roman" w:hAnsi="Times New Roman"/>
          <w:sz w:val="28"/>
        </w:rPr>
        <w:t>2) направления контролируемому лицу информации Контрольного органа о выявлении ошибок и (или) противоречий в представленных контролируемым лицом документах либо о несоответствии сведений, содержащихся в этих документах, сведениям, содержащимся в имеющихся у Контрольного органа документах и (или) полученным при осуществлении муниципального контроля, и требования представить необходимые письменные объяснения до момента представления указанных письменных объяснений в Контрольный орган.</w:t>
      </w:r>
    </w:p>
    <w:p w14:paraId="16096D44" w14:textId="0B8A685F" w:rsidR="00637AB7" w:rsidRDefault="005578E8">
      <w:pPr>
        <w:pStyle w:val="af1"/>
        <w:widowControl/>
        <w:tabs>
          <w:tab w:val="left" w:pos="1134"/>
        </w:tabs>
        <w:ind w:left="0" w:firstLine="709"/>
        <w:jc w:val="both"/>
        <w:rPr>
          <w:rFonts w:ascii="Times New Roman" w:hAnsi="Times New Roman"/>
          <w:sz w:val="28"/>
        </w:rPr>
      </w:pPr>
      <w:r>
        <w:rPr>
          <w:rFonts w:ascii="Times New Roman" w:hAnsi="Times New Roman"/>
          <w:sz w:val="28"/>
        </w:rPr>
        <w:t>4.5.4.</w:t>
      </w:r>
      <w:r w:rsidR="001D4F2D">
        <w:rPr>
          <w:rFonts w:ascii="Times New Roman" w:hAnsi="Times New Roman"/>
          <w:sz w:val="28"/>
        </w:rPr>
        <w:t xml:space="preserve"> </w:t>
      </w:r>
      <w:r w:rsidR="001D4F2D" w:rsidRPr="001D4F2D">
        <w:rPr>
          <w:rFonts w:ascii="Times New Roman" w:hAnsi="Times New Roman"/>
          <w:sz w:val="28"/>
        </w:rPr>
        <w:t>Если имеющихся в распоряжении у Контрольного органа сведений и документов недостаточно, то в ходе документарной проверки могут совершаться следующие контрольные действия:</w:t>
      </w:r>
      <w:r>
        <w:rPr>
          <w:rStyle w:val="1c"/>
          <w:rFonts w:ascii="Times New Roman" w:hAnsi="Times New Roman"/>
          <w:color w:val="FF0000"/>
          <w:sz w:val="28"/>
        </w:rPr>
        <w:t xml:space="preserve"> </w:t>
      </w:r>
    </w:p>
    <w:p w14:paraId="02B195E9" w14:textId="77777777" w:rsidR="00637AB7" w:rsidRDefault="005578E8">
      <w:pPr>
        <w:pStyle w:val="ConsPlusNormal"/>
        <w:ind w:firstLine="709"/>
        <w:jc w:val="both"/>
        <w:rPr>
          <w:sz w:val="28"/>
        </w:rPr>
      </w:pPr>
      <w:bookmarkStart w:id="2" w:name="_Hlk73716001"/>
      <w:r>
        <w:rPr>
          <w:sz w:val="28"/>
        </w:rPr>
        <w:t>1) истребование документов;</w:t>
      </w:r>
    </w:p>
    <w:p w14:paraId="71D0B4B4" w14:textId="77777777" w:rsidR="00637AB7" w:rsidRDefault="005578E8">
      <w:pPr>
        <w:pStyle w:val="ConsPlusNormal"/>
        <w:ind w:firstLine="709"/>
        <w:jc w:val="both"/>
        <w:rPr>
          <w:sz w:val="28"/>
        </w:rPr>
      </w:pPr>
      <w:r>
        <w:rPr>
          <w:sz w:val="28"/>
        </w:rPr>
        <w:t>2) получение письменных объяснений.</w:t>
      </w:r>
    </w:p>
    <w:bookmarkEnd w:id="2"/>
    <w:p w14:paraId="6EB14BE9" w14:textId="77777777" w:rsidR="00637AB7" w:rsidRDefault="005578E8">
      <w:pPr>
        <w:pStyle w:val="ConsPlusNormal"/>
        <w:ind w:firstLine="709"/>
        <w:jc w:val="both"/>
        <w:rPr>
          <w:sz w:val="28"/>
        </w:rPr>
      </w:pPr>
      <w:r>
        <w:rPr>
          <w:sz w:val="28"/>
        </w:rPr>
        <w:t>4.5.5. В ходе проведения контрольного мероприятия инспектор вправе предъявить (направить) контролируемому лицу требование о представлении необходимых и (или) имеющих значение для проведения оценки соблюдения контролируемым лицом обязательных требований документов и (или) их копий</w:t>
      </w:r>
      <w:r w:rsidR="00082045">
        <w:rPr>
          <w:sz w:val="28"/>
        </w:rPr>
        <w:t>,</w:t>
      </w:r>
      <w:r>
        <w:rPr>
          <w:color w:val="FF0000"/>
          <w:sz w:val="28"/>
        </w:rPr>
        <w:t xml:space="preserve"> </w:t>
      </w:r>
      <w:r>
        <w:rPr>
          <w:sz w:val="28"/>
        </w:rPr>
        <w:t>в том числе материалов фотосъемки, аудио- и видеозаписи, информационных баз, банков данных, а также носителей информации.</w:t>
      </w:r>
    </w:p>
    <w:p w14:paraId="22BA176B" w14:textId="77777777" w:rsidR="00637AB7" w:rsidRDefault="005578E8">
      <w:pPr>
        <w:widowControl/>
        <w:ind w:firstLine="709"/>
        <w:jc w:val="both"/>
        <w:rPr>
          <w:rFonts w:ascii="Times New Roman" w:hAnsi="Times New Roman"/>
          <w:sz w:val="28"/>
        </w:rPr>
      </w:pPr>
      <w:r>
        <w:rPr>
          <w:rFonts w:ascii="Times New Roman" w:hAnsi="Times New Roman"/>
          <w:sz w:val="28"/>
        </w:rPr>
        <w:t>Контролируемое лицо в срок, указанный в требовании о представлении документов, направляет истребуемые документы в Контрольный орган либо незамедлительно ходатайством в письменной форме уведомляет инспектора о невозможности предоставления документов в установленный срок с указанием причин, по которым истребуемые документы не могут быть представлены в установленный срок, и срока, в течение которого контролируемое лицо может представить истребуемые документы.</w:t>
      </w:r>
    </w:p>
    <w:p w14:paraId="58211B64" w14:textId="77777777" w:rsidR="00637AB7" w:rsidRDefault="005578E8">
      <w:pPr>
        <w:pStyle w:val="HTML"/>
        <w:ind w:firstLine="709"/>
        <w:jc w:val="both"/>
        <w:rPr>
          <w:rFonts w:ascii="Times New Roman" w:hAnsi="Times New Roman"/>
          <w:color w:val="FF0000"/>
          <w:sz w:val="28"/>
        </w:rPr>
      </w:pPr>
      <w:r>
        <w:rPr>
          <w:rFonts w:ascii="Times New Roman" w:hAnsi="Times New Roman"/>
          <w:sz w:val="28"/>
        </w:rPr>
        <w:t>Доступ к материалам фотосъемки, аудио- и видеозаписи, информационным базам, банкам данных, а также носителям информации предоставляется в форме логина и пароля к ним с правами просмотра и поиска информации, необходимой для осуществления контрольных мероприятий на срок проведения документарной проверки.</w:t>
      </w:r>
      <w:r>
        <w:rPr>
          <w:rFonts w:ascii="Times New Roman" w:hAnsi="Times New Roman"/>
          <w:color w:val="FF0000"/>
          <w:sz w:val="28"/>
        </w:rPr>
        <w:t xml:space="preserve"> </w:t>
      </w:r>
    </w:p>
    <w:p w14:paraId="3B40D35C" w14:textId="0589A80E" w:rsidR="002C440F" w:rsidRPr="002C440F" w:rsidRDefault="002C440F" w:rsidP="002C440F">
      <w:pPr>
        <w:tabs>
          <w:tab w:val="left" w:pos="1134"/>
        </w:tabs>
        <w:jc w:val="both"/>
        <w:rPr>
          <w:rFonts w:ascii="Times New Roman" w:hAnsi="Times New Roman"/>
          <w:sz w:val="28"/>
        </w:rPr>
      </w:pPr>
      <w:r>
        <w:rPr>
          <w:rFonts w:ascii="Times New Roman" w:hAnsi="Times New Roman"/>
          <w:sz w:val="28"/>
        </w:rPr>
        <w:t xml:space="preserve">           </w:t>
      </w:r>
      <w:r w:rsidRPr="002C440F">
        <w:rPr>
          <w:rFonts w:ascii="Times New Roman" w:hAnsi="Times New Roman"/>
          <w:sz w:val="28"/>
        </w:rPr>
        <w:t xml:space="preserve">Документы могут представляться контролируемыми лицами с использованием единого портала государственных и муниципальных услуг, регионального портала государственных и муниципальных услуг или мобильного приложения «Инспектор».  </w:t>
      </w:r>
    </w:p>
    <w:p w14:paraId="0924BC06" w14:textId="77777777" w:rsidR="00637AB7" w:rsidRDefault="005578E8">
      <w:pPr>
        <w:pStyle w:val="ConsPlusNormal"/>
        <w:ind w:firstLine="709"/>
        <w:jc w:val="both"/>
        <w:rPr>
          <w:sz w:val="28"/>
        </w:rPr>
      </w:pPr>
      <w:r>
        <w:rPr>
          <w:sz w:val="28"/>
        </w:rPr>
        <w:t>4.5.6. Письменные объяснения могут быть запрошены инспектором от контролируемого лица или его представителя, свидетелей.</w:t>
      </w:r>
    </w:p>
    <w:p w14:paraId="614DECD9" w14:textId="77777777" w:rsidR="00637AB7" w:rsidRDefault="005578E8">
      <w:pPr>
        <w:pStyle w:val="ConsPlusNormal"/>
        <w:ind w:firstLine="709"/>
        <w:jc w:val="both"/>
        <w:rPr>
          <w:sz w:val="28"/>
        </w:rPr>
      </w:pPr>
      <w:r>
        <w:rPr>
          <w:sz w:val="28"/>
        </w:rPr>
        <w:t>Указанные лица предоставляют инспектору письменные объяснения в свободной форме не позднее дня окончания проверки.</w:t>
      </w:r>
    </w:p>
    <w:p w14:paraId="0584234B" w14:textId="77777777" w:rsidR="00637AB7" w:rsidRDefault="005578E8">
      <w:pPr>
        <w:pStyle w:val="HTML"/>
        <w:ind w:firstLine="709"/>
        <w:jc w:val="both"/>
        <w:rPr>
          <w:rFonts w:ascii="Verdana" w:hAnsi="Verdana"/>
          <w:sz w:val="28"/>
        </w:rPr>
      </w:pPr>
      <w:r>
        <w:rPr>
          <w:rFonts w:ascii="Times New Roman" w:hAnsi="Times New Roman"/>
          <w:sz w:val="28"/>
        </w:rPr>
        <w:t>Письменные объяснения оформляются путем составления письменного документа в свободной форме.</w:t>
      </w:r>
    </w:p>
    <w:p w14:paraId="394A9B49" w14:textId="77777777" w:rsidR="00637AB7" w:rsidRDefault="005578E8">
      <w:pPr>
        <w:pStyle w:val="HTML"/>
        <w:ind w:firstLine="709"/>
        <w:jc w:val="both"/>
        <w:rPr>
          <w:rFonts w:ascii="Verdana" w:hAnsi="Verdana"/>
          <w:sz w:val="28"/>
        </w:rPr>
      </w:pPr>
      <w:r>
        <w:rPr>
          <w:rFonts w:ascii="Times New Roman" w:hAnsi="Times New Roman"/>
          <w:sz w:val="28"/>
        </w:rPr>
        <w:t xml:space="preserve">Инспектор вправе собственноручно составить письменные объяснения со слов должностных лиц или работников организации, гражданина, являющихся </w:t>
      </w:r>
      <w:r>
        <w:rPr>
          <w:rFonts w:ascii="Times New Roman" w:hAnsi="Times New Roman"/>
          <w:sz w:val="28"/>
        </w:rPr>
        <w:lastRenderedPageBreak/>
        <w:t xml:space="preserve">контролируемыми лицами, их представителей, свидетелей. В этом случае указанные лица знакомятся с объяснениями, при необходимости дополняют текст, делают отметку о том, что инспектор с их слов записал верно, и подписывают документ, указывая дату и место его составления. </w:t>
      </w:r>
    </w:p>
    <w:p w14:paraId="7E340B58" w14:textId="77777777" w:rsidR="00637AB7" w:rsidRDefault="005578E8">
      <w:pPr>
        <w:pStyle w:val="ConsPlusNormal"/>
        <w:ind w:firstLine="709"/>
        <w:jc w:val="both"/>
        <w:rPr>
          <w:b/>
          <w:sz w:val="28"/>
        </w:rPr>
      </w:pPr>
      <w:r>
        <w:rPr>
          <w:sz w:val="28"/>
        </w:rPr>
        <w:t>4.5.7. Оформление акта производится по месту нахождения Контрольного органа в день окончания проведения документарной проверки.</w:t>
      </w:r>
      <w:r>
        <w:rPr>
          <w:b/>
          <w:sz w:val="28"/>
        </w:rPr>
        <w:t xml:space="preserve"> </w:t>
      </w:r>
    </w:p>
    <w:p w14:paraId="2DA42847" w14:textId="77777777" w:rsidR="00637AB7" w:rsidRDefault="005578E8">
      <w:pPr>
        <w:pStyle w:val="ConsPlusNormal"/>
        <w:ind w:firstLine="709"/>
        <w:jc w:val="both"/>
        <w:rPr>
          <w:sz w:val="28"/>
        </w:rPr>
      </w:pPr>
      <w:r>
        <w:rPr>
          <w:sz w:val="28"/>
        </w:rPr>
        <w:t>4.5.8. Внеплановая документарная проверка может проводиться только по согласованию с органами прокуратуры, за исключением случая ее проведения в соответствии с пунктами 3, 4 части 1 статьи 57 Федерального закона № 248-ФЗ.</w:t>
      </w:r>
    </w:p>
    <w:p w14:paraId="0DAA08A2" w14:textId="77777777" w:rsidR="00637AB7" w:rsidRDefault="00637AB7">
      <w:pPr>
        <w:widowControl/>
        <w:ind w:firstLine="709"/>
        <w:jc w:val="both"/>
        <w:rPr>
          <w:rFonts w:ascii="Times New Roman" w:hAnsi="Times New Roman"/>
          <w:sz w:val="28"/>
        </w:rPr>
      </w:pPr>
    </w:p>
    <w:p w14:paraId="4F19E45A" w14:textId="77777777" w:rsidR="00637AB7" w:rsidRDefault="005578E8">
      <w:pPr>
        <w:pStyle w:val="af1"/>
        <w:widowControl/>
        <w:tabs>
          <w:tab w:val="left" w:pos="1134"/>
        </w:tabs>
        <w:ind w:left="0"/>
        <w:jc w:val="center"/>
        <w:rPr>
          <w:rFonts w:ascii="Times New Roman" w:hAnsi="Times New Roman"/>
          <w:sz w:val="28"/>
        </w:rPr>
      </w:pPr>
      <w:r>
        <w:rPr>
          <w:rFonts w:ascii="Times New Roman" w:hAnsi="Times New Roman"/>
          <w:sz w:val="28"/>
        </w:rPr>
        <w:t>4.6. Выездная проверка</w:t>
      </w:r>
    </w:p>
    <w:p w14:paraId="2F5A1EB2" w14:textId="77777777" w:rsidR="00637AB7" w:rsidRDefault="00637AB7">
      <w:pPr>
        <w:pStyle w:val="af1"/>
        <w:widowControl/>
        <w:tabs>
          <w:tab w:val="left" w:pos="1134"/>
        </w:tabs>
        <w:ind w:left="0" w:firstLine="709"/>
        <w:jc w:val="both"/>
        <w:rPr>
          <w:rFonts w:ascii="Times New Roman" w:hAnsi="Times New Roman"/>
          <w:sz w:val="28"/>
        </w:rPr>
      </w:pPr>
    </w:p>
    <w:p w14:paraId="2F586FE0" w14:textId="77777777" w:rsidR="00637AB7" w:rsidRDefault="005578E8">
      <w:pPr>
        <w:pStyle w:val="af1"/>
        <w:widowControl/>
        <w:tabs>
          <w:tab w:val="left" w:pos="1134"/>
        </w:tabs>
        <w:ind w:left="0" w:firstLine="709"/>
        <w:jc w:val="both"/>
        <w:rPr>
          <w:rFonts w:ascii="Times New Roman" w:hAnsi="Times New Roman"/>
          <w:sz w:val="28"/>
        </w:rPr>
      </w:pPr>
      <w:r>
        <w:rPr>
          <w:rFonts w:ascii="Times New Roman" w:hAnsi="Times New Roman"/>
          <w:sz w:val="28"/>
        </w:rPr>
        <w:t>4.6.1. Выездная проверка проводится по месту нахождения (осуществления деятельности) контролируемого лица (его филиалов, представительств, обособленных структурных подразделений) либо объекта муниципального контроля.</w:t>
      </w:r>
    </w:p>
    <w:p w14:paraId="6EC8BCB7" w14:textId="77777777" w:rsidR="00637AB7" w:rsidRDefault="005578E8">
      <w:pPr>
        <w:pStyle w:val="ConsPlusNormal"/>
        <w:ind w:firstLine="709"/>
        <w:jc w:val="both"/>
        <w:rPr>
          <w:sz w:val="28"/>
        </w:rPr>
      </w:pPr>
      <w:r>
        <w:rPr>
          <w:sz w:val="28"/>
        </w:rPr>
        <w:t>Выездная проверка может проводиться с использованием средств дистанционного взаимодействия, в том числе посредством видео-конференц-связи, а также с использованием мобильного приложения «Инспектор».</w:t>
      </w:r>
    </w:p>
    <w:p w14:paraId="25FC983E" w14:textId="77777777" w:rsidR="00637AB7" w:rsidRDefault="005578E8">
      <w:pPr>
        <w:pStyle w:val="af1"/>
        <w:widowControl/>
        <w:tabs>
          <w:tab w:val="left" w:pos="1134"/>
        </w:tabs>
        <w:ind w:left="0" w:firstLine="709"/>
        <w:jc w:val="both"/>
        <w:rPr>
          <w:rFonts w:ascii="Verdana" w:hAnsi="Verdana"/>
          <w:sz w:val="28"/>
        </w:rPr>
      </w:pPr>
      <w:r>
        <w:rPr>
          <w:rFonts w:ascii="Times New Roman" w:hAnsi="Times New Roman"/>
          <w:sz w:val="28"/>
        </w:rPr>
        <w:t>4.6.2. Выездная проверка проводится в случае, если не представляется возможным:</w:t>
      </w:r>
    </w:p>
    <w:p w14:paraId="66693B64" w14:textId="77777777" w:rsidR="00637AB7" w:rsidRDefault="005578E8">
      <w:pPr>
        <w:pStyle w:val="HTML"/>
        <w:ind w:firstLine="709"/>
        <w:jc w:val="both"/>
        <w:rPr>
          <w:rFonts w:ascii="Verdana" w:hAnsi="Verdana"/>
          <w:sz w:val="28"/>
        </w:rPr>
      </w:pPr>
      <w:r>
        <w:rPr>
          <w:rFonts w:ascii="Times New Roman" w:hAnsi="Times New Roman"/>
          <w:sz w:val="28"/>
        </w:rPr>
        <w:t>1) удостовериться в полноте и достоверности сведений, которые содержатся в находящихся в распоряжении Контрольного органа или в запрашиваемых им документах и объяснениях контролируемого лица;</w:t>
      </w:r>
    </w:p>
    <w:p w14:paraId="6E18665C" w14:textId="77777777" w:rsidR="00637AB7" w:rsidRDefault="005578E8">
      <w:pPr>
        <w:pStyle w:val="HTML"/>
        <w:ind w:firstLine="709"/>
        <w:jc w:val="both"/>
        <w:rPr>
          <w:rFonts w:ascii="Verdana" w:hAnsi="Verdana"/>
          <w:sz w:val="28"/>
        </w:rPr>
      </w:pPr>
      <w:proofErr w:type="gramStart"/>
      <w:r>
        <w:rPr>
          <w:rFonts w:ascii="Times New Roman" w:hAnsi="Times New Roman"/>
          <w:sz w:val="28"/>
        </w:rPr>
        <w:t>2) оценить соответствие деятельности, действий (бездействия) контролируемого лица и (или) принадлежащих ему и (или) используемых им объектов контроля обязательным требованиям без выезда на указанное в пункте 4.6.1 настоящего Положения место и совершения необходимых контрольных действий, предусмотренных в рамках иного вида контрольных  мероприятий.</w:t>
      </w:r>
      <w:proofErr w:type="gramEnd"/>
    </w:p>
    <w:p w14:paraId="391BBB01" w14:textId="77777777" w:rsidR="00637AB7" w:rsidRDefault="005578E8">
      <w:pPr>
        <w:pStyle w:val="HTML"/>
        <w:ind w:firstLine="709"/>
        <w:jc w:val="both"/>
        <w:rPr>
          <w:rFonts w:ascii="Verdana" w:hAnsi="Verdana"/>
          <w:sz w:val="28"/>
        </w:rPr>
      </w:pPr>
      <w:r>
        <w:rPr>
          <w:rFonts w:ascii="Times New Roman" w:hAnsi="Times New Roman"/>
          <w:sz w:val="28"/>
        </w:rPr>
        <w:t>4.6.3. Внеплановая выездная проверка может проводиться только по согласованию с органами прокуратуры, за исключением случаев ее проведения в соответствии с пунктами 3, 4 части 1 статьи 57 и частью 12 статьи 66 Федерального закона № 248-ФЗ.</w:t>
      </w:r>
    </w:p>
    <w:p w14:paraId="77E1D845" w14:textId="77777777" w:rsidR="00637AB7" w:rsidRDefault="005578E8">
      <w:pPr>
        <w:widowControl/>
        <w:tabs>
          <w:tab w:val="left" w:pos="1134"/>
        </w:tabs>
        <w:ind w:firstLine="709"/>
        <w:jc w:val="both"/>
        <w:rPr>
          <w:rFonts w:ascii="Times New Roman" w:hAnsi="Times New Roman"/>
          <w:sz w:val="28"/>
        </w:rPr>
      </w:pPr>
      <w:r>
        <w:rPr>
          <w:rFonts w:ascii="Times New Roman" w:hAnsi="Times New Roman"/>
          <w:sz w:val="28"/>
        </w:rPr>
        <w:t>4.6.4. Контрольный орган уведомляет контролируемое лицо о проведении выездной проверки не позднее чем за двадцать четыре часа до ее начала путем направления контролируемому лицу копии решения о проведении выездной проверки.</w:t>
      </w:r>
    </w:p>
    <w:p w14:paraId="2E32D723" w14:textId="77777777" w:rsidR="00637AB7" w:rsidRDefault="005578E8">
      <w:pPr>
        <w:pStyle w:val="af1"/>
        <w:widowControl/>
        <w:tabs>
          <w:tab w:val="left" w:pos="1134"/>
        </w:tabs>
        <w:ind w:left="0" w:firstLine="709"/>
        <w:jc w:val="both"/>
        <w:rPr>
          <w:rFonts w:ascii="Times New Roman" w:hAnsi="Times New Roman"/>
          <w:sz w:val="28"/>
        </w:rPr>
      </w:pPr>
      <w:r>
        <w:rPr>
          <w:rFonts w:ascii="Times New Roman" w:hAnsi="Times New Roman"/>
          <w:sz w:val="28"/>
        </w:rPr>
        <w:t>4.6.5. Инспектор при проведении выездной проверки предъявляет контролируемому лицу (его представителю) служебное удостоверение, копию решения о проведении выездной проверки, а также сообщает учетный номер в едином реестре контрольных (надзорных) мероприятий.</w:t>
      </w:r>
    </w:p>
    <w:p w14:paraId="6F742E28" w14:textId="77777777" w:rsidR="00637AB7" w:rsidRDefault="005578E8">
      <w:pPr>
        <w:pStyle w:val="af1"/>
        <w:widowControl/>
        <w:tabs>
          <w:tab w:val="left" w:pos="1134"/>
        </w:tabs>
        <w:ind w:left="0" w:firstLine="709"/>
        <w:jc w:val="both"/>
        <w:rPr>
          <w:rFonts w:ascii="Times New Roman" w:hAnsi="Times New Roman"/>
          <w:sz w:val="28"/>
        </w:rPr>
      </w:pPr>
      <w:r>
        <w:rPr>
          <w:rFonts w:ascii="Times New Roman" w:hAnsi="Times New Roman"/>
          <w:sz w:val="28"/>
        </w:rPr>
        <w:t>4.6.6. Срок проведения выездной проверки составляет не более десяти рабочих дней.</w:t>
      </w:r>
    </w:p>
    <w:p w14:paraId="01C7F696" w14:textId="5A2694C0" w:rsidR="003F64B6" w:rsidRDefault="003F64B6">
      <w:pPr>
        <w:pStyle w:val="af1"/>
        <w:widowControl/>
        <w:tabs>
          <w:tab w:val="left" w:pos="1134"/>
        </w:tabs>
        <w:ind w:left="0" w:firstLine="709"/>
        <w:jc w:val="both"/>
        <w:rPr>
          <w:rFonts w:ascii="Times New Roman" w:hAnsi="Times New Roman"/>
          <w:sz w:val="28"/>
        </w:rPr>
      </w:pPr>
      <w:proofErr w:type="gramStart"/>
      <w:r w:rsidRPr="003F64B6">
        <w:rPr>
          <w:rFonts w:ascii="Times New Roman" w:hAnsi="Times New Roman"/>
          <w:sz w:val="28"/>
        </w:rPr>
        <w:t>Действие требований, установленных частью 7 статьи 73 Федерального закона №248-ФЗ и абзац</w:t>
      </w:r>
      <w:r>
        <w:rPr>
          <w:rFonts w:ascii="Times New Roman" w:hAnsi="Times New Roman"/>
          <w:sz w:val="28"/>
        </w:rPr>
        <w:t>е</w:t>
      </w:r>
      <w:r w:rsidRPr="003F64B6">
        <w:rPr>
          <w:rFonts w:ascii="Times New Roman" w:hAnsi="Times New Roman"/>
          <w:sz w:val="28"/>
        </w:rPr>
        <w:t xml:space="preserve">м первым пункта 4.6.6. настоящего Положения в отношении сроков проведения выездных проверок и сроков взаимодействия с субъектами малого предпринимательства в ходе проведения выездных проверок, распространяется на социально ориентированные некоммерческие организации, </w:t>
      </w:r>
      <w:r w:rsidRPr="003F64B6">
        <w:rPr>
          <w:rFonts w:ascii="Times New Roman" w:hAnsi="Times New Roman"/>
          <w:sz w:val="28"/>
        </w:rPr>
        <w:lastRenderedPageBreak/>
        <w:t>среднесписочная численность работников которых за предшествующий календарный год не превышает предельного значения, установленного пунктом 2 части 1.1 статьи 4</w:t>
      </w:r>
      <w:proofErr w:type="gramEnd"/>
      <w:r w:rsidRPr="003F64B6">
        <w:rPr>
          <w:rFonts w:ascii="Times New Roman" w:hAnsi="Times New Roman"/>
          <w:sz w:val="28"/>
        </w:rPr>
        <w:t xml:space="preserve"> Федерального закона от 24 июля 2007 года № 209-ФЗ «О развитии малого и среднего предпринимательства в Российской Федерации» для малых предприятий, а в части проведения выездных проверок </w:t>
      </w:r>
      <w:proofErr w:type="spellStart"/>
      <w:r w:rsidRPr="003F64B6">
        <w:rPr>
          <w:rFonts w:ascii="Times New Roman" w:hAnsi="Times New Roman"/>
          <w:sz w:val="28"/>
        </w:rPr>
        <w:t>микропредприятий</w:t>
      </w:r>
      <w:proofErr w:type="spellEnd"/>
      <w:r w:rsidRPr="003F64B6">
        <w:rPr>
          <w:rFonts w:ascii="Times New Roman" w:hAnsi="Times New Roman"/>
          <w:sz w:val="28"/>
        </w:rPr>
        <w:t xml:space="preserve"> - на социально ориентированные некоммерческие организации, среднесписочная численность работников которых за предшествующий календарный год не превышает предельного значения, установленного указанным пунктом для </w:t>
      </w:r>
      <w:proofErr w:type="spellStart"/>
      <w:r w:rsidRPr="003F64B6">
        <w:rPr>
          <w:rFonts w:ascii="Times New Roman" w:hAnsi="Times New Roman"/>
          <w:sz w:val="28"/>
        </w:rPr>
        <w:t>микропредприятий</w:t>
      </w:r>
      <w:proofErr w:type="spellEnd"/>
      <w:r w:rsidRPr="003F64B6">
        <w:rPr>
          <w:rFonts w:ascii="Times New Roman" w:hAnsi="Times New Roman"/>
          <w:sz w:val="28"/>
        </w:rPr>
        <w:t>. Действие настоящих положений распространяется на социально ориентированные некоммерческие организации, включенные в реестр социально ориентированных некоммерческих организаций, сформированный в соответствии с подпунктом 19.6 пункта 1 статьи 265 Налогового кодекса Российской Федерации.</w:t>
      </w:r>
    </w:p>
    <w:p w14:paraId="571BA991" w14:textId="77777777" w:rsidR="00637AB7" w:rsidRDefault="005578E8">
      <w:pPr>
        <w:widowControl/>
        <w:tabs>
          <w:tab w:val="left" w:pos="1134"/>
        </w:tabs>
        <w:ind w:firstLine="709"/>
        <w:jc w:val="both"/>
        <w:rPr>
          <w:rFonts w:ascii="Times New Roman" w:hAnsi="Times New Roman"/>
          <w:sz w:val="28"/>
        </w:rPr>
      </w:pPr>
      <w:r>
        <w:rPr>
          <w:rFonts w:ascii="Times New Roman" w:hAnsi="Times New Roman"/>
          <w:sz w:val="28"/>
        </w:rPr>
        <w:t>4.6.7. Перечень допустимых контрольных действий в ходе выездной проверки:</w:t>
      </w:r>
    </w:p>
    <w:p w14:paraId="5B451563" w14:textId="77777777" w:rsidR="00637AB7" w:rsidRDefault="005578E8">
      <w:pPr>
        <w:pStyle w:val="ConsPlusNormal"/>
        <w:ind w:firstLine="709"/>
        <w:jc w:val="both"/>
        <w:rPr>
          <w:sz w:val="28"/>
        </w:rPr>
      </w:pPr>
      <w:bookmarkStart w:id="3" w:name="_Hlk73715973"/>
      <w:r>
        <w:rPr>
          <w:sz w:val="28"/>
        </w:rPr>
        <w:t>1) осмотр;</w:t>
      </w:r>
    </w:p>
    <w:p w14:paraId="04525E85" w14:textId="77777777" w:rsidR="00637AB7" w:rsidRDefault="005578E8">
      <w:pPr>
        <w:pStyle w:val="ConsPlusNormal"/>
        <w:ind w:firstLine="709"/>
        <w:jc w:val="both"/>
        <w:rPr>
          <w:sz w:val="28"/>
        </w:rPr>
      </w:pPr>
      <w:r>
        <w:rPr>
          <w:sz w:val="28"/>
        </w:rPr>
        <w:t>2) истребование документов;</w:t>
      </w:r>
    </w:p>
    <w:p w14:paraId="6700C8D7" w14:textId="77777777" w:rsidR="00637AB7" w:rsidRDefault="005578E8">
      <w:pPr>
        <w:pStyle w:val="ConsPlusNormal"/>
        <w:ind w:firstLine="709"/>
        <w:jc w:val="both"/>
        <w:rPr>
          <w:sz w:val="28"/>
        </w:rPr>
      </w:pPr>
      <w:r>
        <w:rPr>
          <w:sz w:val="28"/>
        </w:rPr>
        <w:t>3) получение письменных объяснений;</w:t>
      </w:r>
    </w:p>
    <w:p w14:paraId="2425C69C" w14:textId="77777777" w:rsidR="00637AB7" w:rsidRDefault="005578E8">
      <w:pPr>
        <w:pStyle w:val="ConsPlusNormal"/>
        <w:ind w:firstLine="709"/>
        <w:jc w:val="both"/>
        <w:rPr>
          <w:sz w:val="28"/>
        </w:rPr>
      </w:pPr>
      <w:r>
        <w:rPr>
          <w:sz w:val="28"/>
        </w:rPr>
        <w:t>4) инструментальное обследование.</w:t>
      </w:r>
      <w:bookmarkEnd w:id="3"/>
    </w:p>
    <w:p w14:paraId="584114BB" w14:textId="77777777" w:rsidR="00637AB7" w:rsidRDefault="005578E8">
      <w:pPr>
        <w:pStyle w:val="ConsPlusNormal"/>
        <w:ind w:firstLine="709"/>
        <w:jc w:val="both"/>
        <w:rPr>
          <w:sz w:val="28"/>
        </w:rPr>
      </w:pPr>
      <w:r>
        <w:rPr>
          <w:sz w:val="28"/>
        </w:rPr>
        <w:t>4.6.8. Осмотр осуществляется инспектором в присутствии контролируемого лица или его представителя и (или) с применением фотосъемки или видеозаписи.</w:t>
      </w:r>
    </w:p>
    <w:p w14:paraId="53C51D67" w14:textId="77777777" w:rsidR="00637AB7" w:rsidRDefault="005578E8">
      <w:pPr>
        <w:widowControl/>
        <w:ind w:firstLine="709"/>
        <w:jc w:val="both"/>
        <w:rPr>
          <w:rFonts w:ascii="Times New Roman" w:hAnsi="Times New Roman"/>
          <w:sz w:val="28"/>
        </w:rPr>
      </w:pPr>
      <w:r>
        <w:rPr>
          <w:rFonts w:ascii="Times New Roman" w:hAnsi="Times New Roman"/>
          <w:sz w:val="28"/>
        </w:rPr>
        <w:t>Осмотр может осуществляться с использованием средств дистанционного взаимодействия, в том числе посредством видео-конференц-связи, а также с использованием мобильного приложения «Инспектор» в случаях, предусмотренных положением о виде контроля.</w:t>
      </w:r>
    </w:p>
    <w:p w14:paraId="4C05DF98" w14:textId="77777777" w:rsidR="00637AB7" w:rsidRDefault="005578E8">
      <w:pPr>
        <w:pStyle w:val="ConsPlusNormal"/>
        <w:ind w:firstLine="709"/>
        <w:jc w:val="both"/>
        <w:rPr>
          <w:sz w:val="28"/>
        </w:rPr>
      </w:pPr>
      <w:r>
        <w:rPr>
          <w:sz w:val="28"/>
        </w:rPr>
        <w:t>По результатам осмотра составляется протокол осмотра.</w:t>
      </w:r>
    </w:p>
    <w:p w14:paraId="185FA8A2" w14:textId="77777777" w:rsidR="00637AB7" w:rsidRDefault="005578E8">
      <w:pPr>
        <w:pStyle w:val="ConsPlusNormal"/>
        <w:ind w:firstLine="709"/>
        <w:jc w:val="both"/>
        <w:rPr>
          <w:sz w:val="28"/>
        </w:rPr>
      </w:pPr>
      <w:r>
        <w:rPr>
          <w:sz w:val="28"/>
        </w:rPr>
        <w:t>4.6.9. Инструментальное обследование осуществляется инспектором или специалистом, имеющими допуск к работе на специальном оборудовании, использованию технических приборов.</w:t>
      </w:r>
    </w:p>
    <w:p w14:paraId="28D4FD3C" w14:textId="77777777" w:rsidR="00637AB7" w:rsidRDefault="005578E8">
      <w:pPr>
        <w:pStyle w:val="HTML"/>
        <w:ind w:firstLine="709"/>
        <w:jc w:val="both"/>
        <w:rPr>
          <w:rFonts w:ascii="Times New Roman" w:hAnsi="Times New Roman"/>
          <w:sz w:val="28"/>
        </w:rPr>
      </w:pPr>
      <w:r>
        <w:rPr>
          <w:rFonts w:ascii="Times New Roman" w:hAnsi="Times New Roman"/>
          <w:sz w:val="28"/>
        </w:rPr>
        <w:t>По результатам инструментального обследования инспектором или специалистом составляется протокол инструментального обследования, в котором указываются:</w:t>
      </w:r>
    </w:p>
    <w:p w14:paraId="0E03AAFC" w14:textId="77777777" w:rsidR="00637AB7" w:rsidRDefault="005578E8">
      <w:pPr>
        <w:pStyle w:val="HTML"/>
        <w:ind w:firstLine="709"/>
        <w:jc w:val="both"/>
        <w:rPr>
          <w:rFonts w:ascii="Times New Roman" w:hAnsi="Times New Roman"/>
          <w:sz w:val="28"/>
        </w:rPr>
      </w:pPr>
      <w:r>
        <w:rPr>
          <w:rFonts w:ascii="Times New Roman" w:hAnsi="Times New Roman"/>
          <w:sz w:val="28"/>
        </w:rPr>
        <w:t>- дата и место его составления;</w:t>
      </w:r>
    </w:p>
    <w:p w14:paraId="3DC34443" w14:textId="77777777" w:rsidR="00637AB7" w:rsidRDefault="005578E8">
      <w:pPr>
        <w:pStyle w:val="HTML"/>
        <w:ind w:firstLine="709"/>
        <w:jc w:val="both"/>
        <w:rPr>
          <w:rFonts w:ascii="Times New Roman" w:hAnsi="Times New Roman"/>
          <w:sz w:val="28"/>
        </w:rPr>
      </w:pPr>
      <w:r>
        <w:rPr>
          <w:rFonts w:ascii="Times New Roman" w:hAnsi="Times New Roman"/>
          <w:sz w:val="28"/>
        </w:rPr>
        <w:t>- должность, фамилия и инициалы инспектора или специалиста, составивших протокол;</w:t>
      </w:r>
    </w:p>
    <w:p w14:paraId="071E9975" w14:textId="77777777" w:rsidR="00637AB7" w:rsidRDefault="005578E8">
      <w:pPr>
        <w:pStyle w:val="HTML"/>
        <w:ind w:firstLine="709"/>
        <w:jc w:val="both"/>
        <w:rPr>
          <w:rFonts w:ascii="Times New Roman" w:hAnsi="Times New Roman"/>
          <w:sz w:val="28"/>
        </w:rPr>
      </w:pPr>
      <w:r>
        <w:rPr>
          <w:rFonts w:ascii="Times New Roman" w:hAnsi="Times New Roman"/>
          <w:sz w:val="28"/>
        </w:rPr>
        <w:t>- сведения о контролируемом лице;</w:t>
      </w:r>
    </w:p>
    <w:p w14:paraId="3BF1CC2F" w14:textId="77777777" w:rsidR="00637AB7" w:rsidRDefault="005578E8">
      <w:pPr>
        <w:pStyle w:val="HTML"/>
        <w:ind w:firstLine="709"/>
        <w:jc w:val="both"/>
        <w:rPr>
          <w:rFonts w:ascii="Times New Roman" w:hAnsi="Times New Roman"/>
          <w:sz w:val="28"/>
        </w:rPr>
      </w:pPr>
      <w:r>
        <w:rPr>
          <w:rFonts w:ascii="Times New Roman" w:hAnsi="Times New Roman"/>
          <w:sz w:val="28"/>
        </w:rPr>
        <w:t>- предмет обследования, используемые специальное оборудование и (или) технические приборы, методики инструментального обследования;</w:t>
      </w:r>
    </w:p>
    <w:p w14:paraId="46330722" w14:textId="77777777" w:rsidR="00637AB7" w:rsidRDefault="005578E8">
      <w:pPr>
        <w:pStyle w:val="HTML"/>
        <w:ind w:firstLine="709"/>
        <w:jc w:val="both"/>
        <w:rPr>
          <w:rFonts w:ascii="Times New Roman" w:hAnsi="Times New Roman"/>
          <w:sz w:val="28"/>
        </w:rPr>
      </w:pPr>
      <w:r>
        <w:rPr>
          <w:rFonts w:ascii="Times New Roman" w:hAnsi="Times New Roman"/>
          <w:sz w:val="28"/>
        </w:rPr>
        <w:t>- результат инструментального обследования, нормируемое значение показателей, подлежащих контролю при проведении инструментального обследования</w:t>
      </w:r>
    </w:p>
    <w:p w14:paraId="2EA577F2" w14:textId="77777777" w:rsidR="00637AB7" w:rsidRDefault="005578E8">
      <w:pPr>
        <w:pStyle w:val="HTML"/>
        <w:ind w:firstLine="709"/>
        <w:jc w:val="both"/>
        <w:rPr>
          <w:rFonts w:ascii="Times New Roman" w:hAnsi="Times New Roman"/>
          <w:sz w:val="28"/>
        </w:rPr>
      </w:pPr>
      <w:r>
        <w:rPr>
          <w:rFonts w:ascii="Times New Roman" w:hAnsi="Times New Roman"/>
          <w:sz w:val="28"/>
        </w:rPr>
        <w:t>- выводы о соответствии этих показателей установленным нормам;</w:t>
      </w:r>
    </w:p>
    <w:p w14:paraId="1CF75B87" w14:textId="77777777" w:rsidR="00637AB7" w:rsidRDefault="005578E8">
      <w:pPr>
        <w:pStyle w:val="HTML"/>
        <w:ind w:firstLine="709"/>
        <w:jc w:val="both"/>
        <w:rPr>
          <w:rFonts w:ascii="Times New Roman" w:hAnsi="Times New Roman"/>
          <w:sz w:val="28"/>
        </w:rPr>
      </w:pPr>
      <w:r>
        <w:rPr>
          <w:rFonts w:ascii="Times New Roman" w:hAnsi="Times New Roman"/>
          <w:sz w:val="28"/>
        </w:rPr>
        <w:t>- иные сведения, имеющие значение для оценки результатов инструментального обследования.</w:t>
      </w:r>
    </w:p>
    <w:p w14:paraId="587F1100" w14:textId="77777777" w:rsidR="00637AB7" w:rsidRDefault="005578E8">
      <w:pPr>
        <w:pStyle w:val="ConsPlusNormal"/>
        <w:ind w:firstLine="709"/>
        <w:jc w:val="both"/>
        <w:rPr>
          <w:sz w:val="28"/>
        </w:rPr>
      </w:pPr>
      <w:r>
        <w:rPr>
          <w:sz w:val="28"/>
        </w:rPr>
        <w:t xml:space="preserve">4.6.10. При осуществлении осмотра в случае выявления нарушений обязательных требований инспектор вправе для фиксации доказательств нарушений обязательных требований использовать фотосъемку, аудио- и видеозапись, иные способы фиксации доказательств. </w:t>
      </w:r>
    </w:p>
    <w:p w14:paraId="1DBC075E" w14:textId="77777777" w:rsidR="00637AB7" w:rsidRDefault="005578E8">
      <w:pPr>
        <w:pStyle w:val="ConsPlusNormal"/>
        <w:ind w:firstLine="709"/>
        <w:jc w:val="both"/>
        <w:rPr>
          <w:sz w:val="28"/>
        </w:rPr>
      </w:pPr>
      <w:r>
        <w:rPr>
          <w:sz w:val="28"/>
        </w:rPr>
        <w:lastRenderedPageBreak/>
        <w:t>Фиксация доказательств нарушений обязательных требований при помощи фотосъемки проводится не менее чем двумя снимками каждого из выявленных нарушений обязательных требований.</w:t>
      </w:r>
    </w:p>
    <w:p w14:paraId="517356DF" w14:textId="77777777" w:rsidR="00637AB7" w:rsidRDefault="005578E8">
      <w:pPr>
        <w:pStyle w:val="ConsPlusNormal"/>
        <w:ind w:firstLine="709"/>
        <w:jc w:val="both"/>
        <w:rPr>
          <w:sz w:val="28"/>
        </w:rPr>
      </w:pPr>
      <w:r>
        <w:rPr>
          <w:sz w:val="28"/>
        </w:rPr>
        <w:t>Использование фотосъемки и видеозаписи для фиксации доказательств нарушений обязательных требований осуществляется с учетом требований законодательства Российской Федерации о защите государственной тайны.</w:t>
      </w:r>
    </w:p>
    <w:p w14:paraId="50D88BEB" w14:textId="77777777" w:rsidR="00637AB7" w:rsidRDefault="005578E8">
      <w:pPr>
        <w:pStyle w:val="ConsPlusNormal"/>
        <w:ind w:firstLine="709"/>
        <w:jc w:val="both"/>
        <w:rPr>
          <w:color w:val="FF0000"/>
          <w:sz w:val="28"/>
        </w:rPr>
      </w:pPr>
      <w:r>
        <w:rPr>
          <w:sz w:val="28"/>
        </w:rPr>
        <w:t>4.6.11. Представление контролируемым лицом истребуемых документов, письменных объяснений осуществляется в соответствии с пунктами 4.5.5 и 4.5.6 настоящего Положения.</w:t>
      </w:r>
    </w:p>
    <w:p w14:paraId="1E7C8739" w14:textId="77777777" w:rsidR="00637AB7" w:rsidRDefault="005578E8">
      <w:pPr>
        <w:pStyle w:val="ConsPlusNormal"/>
        <w:ind w:firstLine="709"/>
        <w:jc w:val="both"/>
        <w:rPr>
          <w:sz w:val="28"/>
        </w:rPr>
      </w:pPr>
      <w:r>
        <w:rPr>
          <w:sz w:val="28"/>
        </w:rPr>
        <w:t>4.6.12. По окончании проведения выездной проверки инспектор составляет акт выездной проверки.</w:t>
      </w:r>
    </w:p>
    <w:p w14:paraId="2A5C48CF" w14:textId="77777777" w:rsidR="00637AB7" w:rsidRDefault="005578E8">
      <w:pPr>
        <w:pStyle w:val="ConsPlusNormal"/>
        <w:ind w:firstLine="709"/>
        <w:jc w:val="both"/>
        <w:rPr>
          <w:sz w:val="28"/>
        </w:rPr>
      </w:pPr>
      <w:r>
        <w:rPr>
          <w:sz w:val="28"/>
        </w:rPr>
        <w:t>Информация о проведении фотосъемки, аудио- и видеозаписи отражается в акте проверки.</w:t>
      </w:r>
    </w:p>
    <w:p w14:paraId="31620265" w14:textId="77777777" w:rsidR="00637AB7" w:rsidRDefault="005578E8">
      <w:pPr>
        <w:pStyle w:val="ConsPlusNormal"/>
        <w:ind w:firstLine="709"/>
        <w:jc w:val="both"/>
        <w:rPr>
          <w:sz w:val="28"/>
        </w:rPr>
      </w:pPr>
      <w:r>
        <w:rPr>
          <w:sz w:val="28"/>
        </w:rPr>
        <w:t>При оформлении акта в случае проведения выездной проверки с использованием средств дистанционного взаимодействия, в том числе посредством аудио- или видеосвязи, положение, установленное абзацем вторым настоящего пункта Положения, не применяются.</w:t>
      </w:r>
    </w:p>
    <w:p w14:paraId="1802A453" w14:textId="77777777" w:rsidR="00637AB7" w:rsidRDefault="005578E8">
      <w:pPr>
        <w:pStyle w:val="af1"/>
        <w:widowControl/>
        <w:tabs>
          <w:tab w:val="left" w:pos="1134"/>
        </w:tabs>
        <w:ind w:left="0" w:firstLine="709"/>
        <w:jc w:val="both"/>
        <w:rPr>
          <w:rFonts w:ascii="Times New Roman" w:hAnsi="Times New Roman"/>
          <w:sz w:val="28"/>
        </w:rPr>
      </w:pPr>
      <w:r>
        <w:rPr>
          <w:rFonts w:ascii="Times New Roman" w:hAnsi="Times New Roman"/>
          <w:sz w:val="28"/>
        </w:rPr>
        <w:t xml:space="preserve">4.6.13. В случае, если проведение выездной проверки оказалось невозможным в связи с отсутствием контролируемого лица по месту нахождения (осуществления деятельности), либо в связи с фактическим неосуществлением деятельности контролируемым лицом, либо в связи с иными действиями (бездействием) контролируемого лица, повлекшими невозможность проведения или завершения выездной проверки, инспектор составляет акт о невозможности проведения выездной проверки с указанием причин и информирует контролируемое лицо о невозможности проведения контрольных мероприятий в порядке, предусмотренном </w:t>
      </w:r>
      <w:hyperlink r:id="rId10" w:tooltip="Федеральный закон от 31.07.2020 N 248-ФЗ" w:history="1">
        <w:r>
          <w:rPr>
            <w:rFonts w:ascii="Times New Roman" w:hAnsi="Times New Roman"/>
            <w:sz w:val="28"/>
          </w:rPr>
          <w:t>частями 4</w:t>
        </w:r>
      </w:hyperlink>
      <w:r>
        <w:rPr>
          <w:rFonts w:ascii="Times New Roman" w:hAnsi="Times New Roman"/>
          <w:sz w:val="28"/>
        </w:rPr>
        <w:t xml:space="preserve"> и </w:t>
      </w:r>
      <w:hyperlink r:id="rId11" w:tooltip="Федеральный закон от 31.07.2020 N 248-ФЗ" w:history="1">
        <w:r>
          <w:rPr>
            <w:rFonts w:ascii="Times New Roman" w:hAnsi="Times New Roman"/>
            <w:sz w:val="28"/>
          </w:rPr>
          <w:t>5 статьи 21</w:t>
        </w:r>
      </w:hyperlink>
      <w:r>
        <w:rPr>
          <w:rFonts w:ascii="Times New Roman" w:hAnsi="Times New Roman"/>
          <w:sz w:val="28"/>
        </w:rPr>
        <w:t xml:space="preserve"> Федеральным законом № 248-ФЗ. </w:t>
      </w:r>
    </w:p>
    <w:p w14:paraId="3866D081" w14:textId="77777777" w:rsidR="00637AB7" w:rsidRDefault="005578E8">
      <w:pPr>
        <w:pStyle w:val="af1"/>
        <w:widowControl/>
        <w:tabs>
          <w:tab w:val="left" w:pos="1134"/>
        </w:tabs>
        <w:ind w:left="0" w:firstLine="709"/>
        <w:jc w:val="both"/>
        <w:rPr>
          <w:rFonts w:ascii="Times New Roman" w:hAnsi="Times New Roman"/>
          <w:sz w:val="28"/>
        </w:rPr>
      </w:pPr>
      <w:r>
        <w:rPr>
          <w:rFonts w:ascii="Times New Roman" w:hAnsi="Times New Roman"/>
          <w:sz w:val="28"/>
        </w:rPr>
        <w:t xml:space="preserve">В этом случае инспектор вправе совершить контрольные действия в рамках указанного периода проведения выездной проверки в любое время до завершения проведения выездной проверки. </w:t>
      </w:r>
    </w:p>
    <w:p w14:paraId="5B59C239" w14:textId="77777777" w:rsidR="00637AB7" w:rsidRDefault="005578E8">
      <w:pPr>
        <w:pStyle w:val="af1"/>
        <w:widowControl/>
        <w:tabs>
          <w:tab w:val="left" w:pos="1134"/>
        </w:tabs>
        <w:ind w:left="0" w:firstLine="709"/>
        <w:jc w:val="both"/>
        <w:rPr>
          <w:rFonts w:ascii="Times New Roman" w:hAnsi="Times New Roman"/>
          <w:sz w:val="28"/>
        </w:rPr>
      </w:pPr>
      <w:r>
        <w:rPr>
          <w:rFonts w:ascii="Times New Roman" w:hAnsi="Times New Roman"/>
          <w:sz w:val="28"/>
        </w:rPr>
        <w:t>4.6.14. Индивидуальный предприниматель, гражданин, являющиеся контролируемыми лицами, вправе представить в Контрольный орган информацию о невозможности присутствия при проведении контрольных мероприятий в случаях:</w:t>
      </w:r>
    </w:p>
    <w:p w14:paraId="1D7CEAFD" w14:textId="77777777" w:rsidR="00637AB7" w:rsidRDefault="005578E8">
      <w:pPr>
        <w:widowControl/>
        <w:ind w:firstLine="709"/>
        <w:jc w:val="both"/>
        <w:rPr>
          <w:rFonts w:ascii="Times New Roman" w:hAnsi="Times New Roman"/>
          <w:sz w:val="28"/>
        </w:rPr>
      </w:pPr>
      <w:r>
        <w:rPr>
          <w:rFonts w:ascii="Times New Roman" w:hAnsi="Times New Roman"/>
          <w:sz w:val="28"/>
        </w:rPr>
        <w:t>1) временной нетрудоспособности;</w:t>
      </w:r>
    </w:p>
    <w:p w14:paraId="5C4F9D10" w14:textId="77777777" w:rsidR="00637AB7" w:rsidRDefault="005578E8">
      <w:pPr>
        <w:widowControl/>
        <w:ind w:firstLine="709"/>
        <w:jc w:val="both"/>
        <w:rPr>
          <w:rFonts w:ascii="Times New Roman" w:hAnsi="Times New Roman"/>
          <w:sz w:val="28"/>
        </w:rPr>
      </w:pPr>
      <w:r>
        <w:rPr>
          <w:rFonts w:ascii="Times New Roman" w:hAnsi="Times New Roman"/>
          <w:sz w:val="28"/>
        </w:rPr>
        <w:t>2) необходимости явки по вызову (извещениям, повесткам) судов, правоохранительных органов, военных комиссариатов;</w:t>
      </w:r>
    </w:p>
    <w:p w14:paraId="75494EA5" w14:textId="77777777" w:rsidR="00637AB7" w:rsidRDefault="005578E8">
      <w:pPr>
        <w:widowControl/>
        <w:ind w:firstLine="709"/>
        <w:jc w:val="both"/>
        <w:rPr>
          <w:rFonts w:ascii="Times New Roman" w:hAnsi="Times New Roman"/>
          <w:sz w:val="28"/>
        </w:rPr>
      </w:pPr>
      <w:r>
        <w:rPr>
          <w:rFonts w:ascii="Times New Roman" w:hAnsi="Times New Roman"/>
          <w:sz w:val="28"/>
        </w:rPr>
        <w:t>3) избрания в соответствии с Уголовно-процессуальным кодексом Российской Федерации меры пресечения, исключающей возможность присутствия при проведении контрольных мероприятий;</w:t>
      </w:r>
    </w:p>
    <w:p w14:paraId="185AF5FF" w14:textId="77777777" w:rsidR="00637AB7" w:rsidRDefault="005578E8">
      <w:pPr>
        <w:ind w:firstLine="709"/>
        <w:jc w:val="both"/>
        <w:rPr>
          <w:rFonts w:ascii="Times New Roman" w:hAnsi="Times New Roman"/>
          <w:sz w:val="28"/>
        </w:rPr>
      </w:pPr>
      <w:r>
        <w:rPr>
          <w:rFonts w:ascii="Times New Roman" w:hAnsi="Times New Roman"/>
          <w:sz w:val="28"/>
        </w:rPr>
        <w:t>4) нахождения в служебной командировке.</w:t>
      </w:r>
    </w:p>
    <w:p w14:paraId="749BFA65" w14:textId="77777777" w:rsidR="00637AB7" w:rsidRDefault="005578E8">
      <w:pPr>
        <w:pStyle w:val="ConsPlusNormal"/>
        <w:ind w:firstLine="709"/>
        <w:jc w:val="both"/>
        <w:rPr>
          <w:sz w:val="28"/>
        </w:rPr>
      </w:pPr>
      <w:r>
        <w:rPr>
          <w:sz w:val="28"/>
        </w:rPr>
        <w:t>При поступлении информации проведение контрольных мероприятий переносится Контрольным органом на срок, необходимый для устранения обстоятельств, послуживших поводом для данного обращения индивидуального предпринимателя, гражданина.</w:t>
      </w:r>
    </w:p>
    <w:p w14:paraId="1EE1EED4" w14:textId="77777777" w:rsidR="00637AB7" w:rsidRDefault="00637AB7">
      <w:pPr>
        <w:pStyle w:val="ConsPlusNormal"/>
        <w:ind w:firstLine="0"/>
        <w:jc w:val="center"/>
        <w:rPr>
          <w:sz w:val="28"/>
        </w:rPr>
      </w:pPr>
    </w:p>
    <w:p w14:paraId="5C93F17D" w14:textId="77777777" w:rsidR="00637AB7" w:rsidRDefault="005578E8">
      <w:pPr>
        <w:pStyle w:val="ConsPlusNormal"/>
        <w:ind w:firstLine="0"/>
        <w:jc w:val="center"/>
        <w:rPr>
          <w:sz w:val="28"/>
        </w:rPr>
      </w:pPr>
      <w:r>
        <w:rPr>
          <w:sz w:val="28"/>
        </w:rPr>
        <w:t xml:space="preserve">4.7. Наблюдение за соблюдением обязательных требований </w:t>
      </w:r>
    </w:p>
    <w:p w14:paraId="32A42446" w14:textId="77777777" w:rsidR="00637AB7" w:rsidRDefault="005578E8">
      <w:pPr>
        <w:pStyle w:val="ConsPlusNormal"/>
        <w:ind w:firstLine="0"/>
        <w:jc w:val="center"/>
        <w:rPr>
          <w:sz w:val="28"/>
        </w:rPr>
      </w:pPr>
      <w:r>
        <w:rPr>
          <w:sz w:val="28"/>
        </w:rPr>
        <w:t>(мониторинг безопасности)</w:t>
      </w:r>
    </w:p>
    <w:p w14:paraId="5E105F6E" w14:textId="77777777" w:rsidR="00637AB7" w:rsidRDefault="00637AB7">
      <w:pPr>
        <w:pStyle w:val="ConsPlusNormal"/>
        <w:ind w:firstLine="709"/>
        <w:jc w:val="center"/>
        <w:rPr>
          <w:b/>
          <w:sz w:val="28"/>
        </w:rPr>
      </w:pPr>
    </w:p>
    <w:p w14:paraId="3529DC2C" w14:textId="77777777" w:rsidR="00637AB7" w:rsidRDefault="005578E8">
      <w:pPr>
        <w:pStyle w:val="af1"/>
        <w:widowControl/>
        <w:tabs>
          <w:tab w:val="left" w:pos="1134"/>
        </w:tabs>
        <w:ind w:left="0" w:firstLine="709"/>
        <w:jc w:val="both"/>
        <w:rPr>
          <w:rFonts w:ascii="Times New Roman" w:hAnsi="Times New Roman"/>
          <w:sz w:val="28"/>
        </w:rPr>
      </w:pPr>
      <w:r>
        <w:rPr>
          <w:rFonts w:ascii="Times New Roman" w:hAnsi="Times New Roman"/>
          <w:sz w:val="28"/>
        </w:rPr>
        <w:t>4.7.1. Контрольный орган при наблюдении за соблюдением обязательных требований (мониторинге безопасности) проводит сбор, анализ данных об объектах контроля, имеющихся у Контрольного органа, в том числе данных, которые поступают в ходе межведомственного информационного взаимодействия, предоставляются контролируемыми лицами в рамках исполнения обязательных требований, а также данных, содержащихся в государственных информационных системах, данных из сети «Интернет», иных общедоступных данных, а также данных полученных с использованием работающих в автоматическом режиме технических средств фиксации правонарушений, имеющих функции фото- и киносъемки, видеозаписи.</w:t>
      </w:r>
    </w:p>
    <w:p w14:paraId="21F05C54" w14:textId="77777777" w:rsidR="00637AB7" w:rsidRDefault="005578E8">
      <w:pPr>
        <w:pStyle w:val="HTML"/>
        <w:ind w:firstLine="709"/>
        <w:jc w:val="both"/>
        <w:rPr>
          <w:rFonts w:ascii="Times New Roman" w:hAnsi="Times New Roman"/>
          <w:sz w:val="28"/>
        </w:rPr>
      </w:pPr>
      <w:r>
        <w:rPr>
          <w:rFonts w:ascii="Times New Roman" w:hAnsi="Times New Roman"/>
          <w:sz w:val="28"/>
        </w:rPr>
        <w:t>4.7.2. Если в ходе наблюдения за соблюдением обязательных требований (мониторинга безопасности) выявлены факты причинения вреда (ущерба) или возникновения угрозы причинения вреда (ущерба) охраняемым законом ценностям, сведения о нарушениях обязательных требований, о готовящихся нарушениях обязательных требований или признаках нарушений обязательных требований, Контрольным органом могут быть приняты следующие решения:</w:t>
      </w:r>
    </w:p>
    <w:p w14:paraId="1D12BBEA" w14:textId="77777777" w:rsidR="00637AB7" w:rsidRDefault="005578E8">
      <w:pPr>
        <w:pStyle w:val="HTML"/>
        <w:ind w:firstLine="709"/>
        <w:jc w:val="both"/>
        <w:rPr>
          <w:rFonts w:ascii="Times New Roman" w:hAnsi="Times New Roman"/>
          <w:sz w:val="28"/>
        </w:rPr>
      </w:pPr>
      <w:r>
        <w:rPr>
          <w:rFonts w:ascii="Times New Roman" w:hAnsi="Times New Roman"/>
          <w:sz w:val="28"/>
        </w:rPr>
        <w:t>1) решение о проведении внепланового контрольного (надзорного) мероприятия в соответствии со статьей 60 Федерального закона № 248-ФЗ;</w:t>
      </w:r>
    </w:p>
    <w:p w14:paraId="72BFB8BA" w14:textId="77777777" w:rsidR="00637AB7" w:rsidRDefault="005578E8">
      <w:pPr>
        <w:pStyle w:val="HTML"/>
        <w:ind w:firstLine="709"/>
        <w:jc w:val="both"/>
        <w:rPr>
          <w:rFonts w:ascii="Times New Roman" w:hAnsi="Times New Roman"/>
          <w:sz w:val="28"/>
        </w:rPr>
      </w:pPr>
      <w:r>
        <w:rPr>
          <w:rFonts w:ascii="Times New Roman" w:hAnsi="Times New Roman"/>
          <w:sz w:val="28"/>
        </w:rPr>
        <w:t>2) решение об объявлении предостережения;</w:t>
      </w:r>
    </w:p>
    <w:p w14:paraId="401EA4AB" w14:textId="77777777" w:rsidR="00637AB7" w:rsidRDefault="005578E8">
      <w:pPr>
        <w:pStyle w:val="HTML"/>
        <w:ind w:firstLine="709"/>
        <w:jc w:val="both"/>
        <w:rPr>
          <w:rFonts w:ascii="Times New Roman" w:hAnsi="Times New Roman"/>
          <w:sz w:val="28"/>
        </w:rPr>
      </w:pPr>
      <w:r>
        <w:rPr>
          <w:rFonts w:ascii="Times New Roman" w:hAnsi="Times New Roman"/>
          <w:sz w:val="28"/>
        </w:rPr>
        <w:t>3) решение о выдаче предписания об устранении выявленных нарушений в порядке, предусмотренном пунктом 1 части 2 статьи 90 Федерального закона № 248-ФЗ, в случае указания такой возможности в федеральном законе о виде контроля, законе субъекта Российской Федерации о виде контроля;</w:t>
      </w:r>
    </w:p>
    <w:p w14:paraId="729FF994" w14:textId="77777777" w:rsidR="00637AB7" w:rsidRDefault="005578E8">
      <w:pPr>
        <w:pStyle w:val="HTML"/>
        <w:ind w:firstLine="709"/>
        <w:jc w:val="both"/>
        <w:rPr>
          <w:rFonts w:ascii="Times New Roman" w:hAnsi="Times New Roman"/>
          <w:sz w:val="28"/>
        </w:rPr>
      </w:pPr>
      <w:r>
        <w:rPr>
          <w:rFonts w:ascii="Times New Roman" w:hAnsi="Times New Roman"/>
          <w:sz w:val="28"/>
        </w:rPr>
        <w:t>4) решение, закрепленное в федеральном законе о виде контроля, законе субъекта Российской Федерации о виде контроля в соответствии с частью 3 статьи 90 Федерального закона № 248-ФЗ, в случае указания такой возможности в федеральном законе о виде контроля, законе субъекта Российской Федерации о виде контроля.</w:t>
      </w:r>
    </w:p>
    <w:p w14:paraId="7E368B36" w14:textId="77777777" w:rsidR="00637AB7" w:rsidRDefault="00637AB7">
      <w:pPr>
        <w:pStyle w:val="ConsPlusNormal"/>
        <w:ind w:firstLine="0"/>
        <w:jc w:val="center"/>
        <w:rPr>
          <w:sz w:val="28"/>
        </w:rPr>
      </w:pPr>
    </w:p>
    <w:p w14:paraId="0D879EEA" w14:textId="77777777" w:rsidR="00637AB7" w:rsidRDefault="005578E8">
      <w:pPr>
        <w:pStyle w:val="ConsPlusNormal"/>
        <w:ind w:firstLine="0"/>
        <w:jc w:val="center"/>
        <w:rPr>
          <w:sz w:val="28"/>
        </w:rPr>
      </w:pPr>
      <w:r>
        <w:rPr>
          <w:sz w:val="28"/>
        </w:rPr>
        <w:t>4.8. Выездное обследование</w:t>
      </w:r>
    </w:p>
    <w:p w14:paraId="26E83A12" w14:textId="77777777" w:rsidR="00637AB7" w:rsidRDefault="00637AB7">
      <w:pPr>
        <w:pStyle w:val="ConsPlusNormal"/>
        <w:ind w:firstLine="709"/>
        <w:jc w:val="center"/>
        <w:rPr>
          <w:sz w:val="28"/>
        </w:rPr>
      </w:pPr>
    </w:p>
    <w:p w14:paraId="36088DD2" w14:textId="77777777" w:rsidR="00637AB7" w:rsidRDefault="005578E8">
      <w:pPr>
        <w:pStyle w:val="af1"/>
        <w:widowControl/>
        <w:tabs>
          <w:tab w:val="left" w:pos="1134"/>
        </w:tabs>
        <w:ind w:left="0" w:firstLine="709"/>
        <w:jc w:val="both"/>
        <w:rPr>
          <w:rFonts w:ascii="Times New Roman" w:hAnsi="Times New Roman"/>
          <w:sz w:val="28"/>
        </w:rPr>
      </w:pPr>
      <w:r>
        <w:rPr>
          <w:rFonts w:ascii="Times New Roman" w:hAnsi="Times New Roman"/>
          <w:sz w:val="28"/>
        </w:rPr>
        <w:t>4.8.1. Выездное обследование проводится в целях оценки соблюдения контролируемыми лицами обязательных требований.</w:t>
      </w:r>
    </w:p>
    <w:p w14:paraId="01357D7F" w14:textId="77777777" w:rsidR="00637AB7" w:rsidRDefault="005578E8">
      <w:pPr>
        <w:pStyle w:val="af1"/>
        <w:widowControl/>
        <w:tabs>
          <w:tab w:val="left" w:pos="1134"/>
        </w:tabs>
        <w:ind w:left="0" w:firstLine="709"/>
        <w:jc w:val="both"/>
        <w:rPr>
          <w:rFonts w:ascii="Times New Roman" w:hAnsi="Times New Roman"/>
          <w:sz w:val="28"/>
        </w:rPr>
      </w:pPr>
      <w:r>
        <w:rPr>
          <w:rFonts w:ascii="Times New Roman" w:hAnsi="Times New Roman"/>
          <w:sz w:val="28"/>
        </w:rPr>
        <w:t xml:space="preserve">4.8.2. Выездное обследование может проводиться по месту нахождения (осуществления деятельности) организации (ее филиалов, представительств, обособленных структурных подразделений), месту осуществления деятельности гражданина, месту нахождения объекта контроля, при этом не допускается взаимодействие с контролируемым лицом. </w:t>
      </w:r>
    </w:p>
    <w:p w14:paraId="7C1C1A32" w14:textId="77777777" w:rsidR="00637AB7" w:rsidRDefault="005578E8">
      <w:pPr>
        <w:pStyle w:val="HTML"/>
        <w:ind w:firstLine="709"/>
        <w:jc w:val="both"/>
        <w:rPr>
          <w:rFonts w:ascii="Verdana" w:hAnsi="Verdana"/>
          <w:sz w:val="28"/>
        </w:rPr>
      </w:pPr>
      <w:r>
        <w:rPr>
          <w:rFonts w:ascii="Times New Roman" w:hAnsi="Times New Roman"/>
          <w:sz w:val="28"/>
        </w:rPr>
        <w:t>В ходе выездного обследования на общедоступных (открытых для посещения неограниченным кругом лиц) производственных объектах может осуществляться осмотр.</w:t>
      </w:r>
    </w:p>
    <w:p w14:paraId="5D25DEAF" w14:textId="77777777" w:rsidR="00637AB7" w:rsidRDefault="005578E8">
      <w:pPr>
        <w:pStyle w:val="af1"/>
        <w:widowControl/>
        <w:tabs>
          <w:tab w:val="left" w:pos="1134"/>
        </w:tabs>
        <w:ind w:left="0" w:firstLine="709"/>
        <w:jc w:val="both"/>
        <w:rPr>
          <w:rFonts w:ascii="Times New Roman" w:hAnsi="Times New Roman"/>
          <w:sz w:val="28"/>
        </w:rPr>
      </w:pPr>
      <w:r>
        <w:rPr>
          <w:rFonts w:ascii="Times New Roman" w:hAnsi="Times New Roman"/>
          <w:sz w:val="28"/>
        </w:rPr>
        <w:t xml:space="preserve">4.8.3. Выездное обследование проводится без информирования контролируемого лица. </w:t>
      </w:r>
    </w:p>
    <w:p w14:paraId="10DCC1F5" w14:textId="75A9808C" w:rsidR="00637AB7" w:rsidRDefault="005578E8">
      <w:pPr>
        <w:pStyle w:val="HTML"/>
        <w:ind w:firstLine="709"/>
        <w:jc w:val="both"/>
        <w:rPr>
          <w:rFonts w:ascii="Times New Roman" w:hAnsi="Times New Roman"/>
          <w:sz w:val="28"/>
        </w:rPr>
      </w:pPr>
      <w:r>
        <w:rPr>
          <w:rFonts w:ascii="Times New Roman" w:hAnsi="Times New Roman"/>
          <w:sz w:val="28"/>
        </w:rPr>
        <w:t xml:space="preserve">4.8.4. </w:t>
      </w:r>
      <w:r w:rsidR="00FE0EAD" w:rsidRPr="00FE0EAD">
        <w:rPr>
          <w:rFonts w:ascii="Times New Roman" w:hAnsi="Times New Roman"/>
          <w:sz w:val="28"/>
        </w:rPr>
        <w:t>По результатам проведения выездного обследования не может быть принято решение, предусмотренное пунктом 2 части 2 статьи 90  Федерального закона №248-ФЗ, за исключением случаев, установленных федеральным законом о виде контроля.</w:t>
      </w:r>
    </w:p>
    <w:p w14:paraId="00099A71" w14:textId="77777777" w:rsidR="00637AB7" w:rsidRDefault="00637AB7">
      <w:pPr>
        <w:pStyle w:val="HTML"/>
        <w:ind w:firstLine="709"/>
        <w:jc w:val="both"/>
        <w:rPr>
          <w:rFonts w:ascii="Times New Roman" w:hAnsi="Times New Roman"/>
          <w:sz w:val="28"/>
        </w:rPr>
      </w:pPr>
    </w:p>
    <w:p w14:paraId="0B768AA4" w14:textId="77777777" w:rsidR="00637AB7" w:rsidRDefault="005578E8">
      <w:pPr>
        <w:pStyle w:val="ConsPlusNormal"/>
        <w:ind w:firstLine="0"/>
        <w:jc w:val="center"/>
        <w:rPr>
          <w:b/>
          <w:sz w:val="28"/>
        </w:rPr>
      </w:pPr>
      <w:r>
        <w:rPr>
          <w:b/>
          <w:sz w:val="28"/>
        </w:rPr>
        <w:t>5. Досудебное обжалование</w:t>
      </w:r>
    </w:p>
    <w:p w14:paraId="5DB161C9" w14:textId="77777777" w:rsidR="00637AB7" w:rsidRDefault="00637AB7">
      <w:pPr>
        <w:pStyle w:val="ConsPlusNormal"/>
        <w:ind w:firstLine="709"/>
        <w:jc w:val="center"/>
        <w:rPr>
          <w:b/>
          <w:sz w:val="28"/>
        </w:rPr>
      </w:pPr>
    </w:p>
    <w:p w14:paraId="790149F4" w14:textId="77777777" w:rsidR="00637AB7" w:rsidRDefault="005578E8">
      <w:pPr>
        <w:pStyle w:val="af1"/>
        <w:widowControl/>
        <w:tabs>
          <w:tab w:val="left" w:pos="1134"/>
        </w:tabs>
        <w:ind w:left="0" w:firstLine="709"/>
        <w:jc w:val="both"/>
        <w:rPr>
          <w:rFonts w:ascii="Times New Roman" w:hAnsi="Times New Roman"/>
          <w:sz w:val="28"/>
        </w:rPr>
      </w:pPr>
      <w:r>
        <w:rPr>
          <w:rFonts w:ascii="Times New Roman" w:hAnsi="Times New Roman"/>
          <w:sz w:val="28"/>
        </w:rPr>
        <w:t>5.1. Контролируемые лица, права и законные интересы которых, по их мнению, были непосредственно нарушены в рамках осуществления муниципального контроля, имеют право на досудебное обжалование следующих решений заместителя руководителя Контрольного органа и инспекторов (далее также – должностные лица):</w:t>
      </w:r>
    </w:p>
    <w:p w14:paraId="417F1FE2" w14:textId="77777777" w:rsidR="00637AB7" w:rsidRDefault="005578E8">
      <w:pPr>
        <w:widowControl/>
        <w:ind w:firstLine="709"/>
        <w:jc w:val="both"/>
        <w:rPr>
          <w:rFonts w:ascii="Times New Roman" w:hAnsi="Times New Roman"/>
          <w:sz w:val="28"/>
        </w:rPr>
      </w:pPr>
      <w:r>
        <w:rPr>
          <w:rFonts w:ascii="Times New Roman" w:hAnsi="Times New Roman"/>
          <w:sz w:val="28"/>
        </w:rPr>
        <w:t>1) решений о проведении контрольных мероприятий и обязательных профилактических визитов;</w:t>
      </w:r>
    </w:p>
    <w:p w14:paraId="44F6FFE3" w14:textId="77777777" w:rsidR="00637AB7" w:rsidRDefault="005578E8">
      <w:pPr>
        <w:pStyle w:val="HTML"/>
        <w:ind w:firstLine="709"/>
        <w:jc w:val="both"/>
        <w:rPr>
          <w:rFonts w:ascii="Verdana" w:hAnsi="Verdana"/>
          <w:sz w:val="28"/>
        </w:rPr>
      </w:pPr>
      <w:r>
        <w:rPr>
          <w:rFonts w:ascii="Times New Roman" w:hAnsi="Times New Roman"/>
          <w:sz w:val="28"/>
        </w:rPr>
        <w:t>2) актов контрольных  мероприятий и обязательных профилактических визитов, предписаний об устранении выявленных нарушений;</w:t>
      </w:r>
    </w:p>
    <w:p w14:paraId="52C378B0" w14:textId="77777777" w:rsidR="00637AB7" w:rsidRDefault="005578E8">
      <w:pPr>
        <w:widowControl/>
        <w:ind w:firstLine="709"/>
        <w:jc w:val="both"/>
        <w:rPr>
          <w:rFonts w:ascii="Times New Roman" w:hAnsi="Times New Roman"/>
          <w:sz w:val="28"/>
        </w:rPr>
      </w:pPr>
      <w:r>
        <w:rPr>
          <w:rFonts w:ascii="Times New Roman" w:hAnsi="Times New Roman"/>
          <w:sz w:val="28"/>
        </w:rPr>
        <w:t>3) действий (бездействия) должностных лиц в рамках контрольных мероприятий и обязательных профилактических визитов;</w:t>
      </w:r>
    </w:p>
    <w:p w14:paraId="2FF9CDE2" w14:textId="77777777" w:rsidR="00637AB7" w:rsidRDefault="005578E8">
      <w:pPr>
        <w:widowControl/>
        <w:ind w:firstLine="709"/>
        <w:jc w:val="both"/>
        <w:rPr>
          <w:rFonts w:ascii="Times New Roman" w:hAnsi="Times New Roman"/>
          <w:sz w:val="28"/>
        </w:rPr>
      </w:pPr>
      <w:r>
        <w:rPr>
          <w:rFonts w:ascii="Times New Roman" w:hAnsi="Times New Roman"/>
          <w:sz w:val="28"/>
        </w:rPr>
        <w:t>4) решений об отнесении объектов контроля к соответствующей категории риска;</w:t>
      </w:r>
    </w:p>
    <w:p w14:paraId="1D5C17B1" w14:textId="0A2C9DC1" w:rsidR="00637AB7" w:rsidRDefault="005578E8">
      <w:pPr>
        <w:widowControl/>
        <w:ind w:firstLine="709"/>
        <w:jc w:val="both"/>
        <w:rPr>
          <w:rFonts w:ascii="Times New Roman" w:hAnsi="Times New Roman"/>
          <w:sz w:val="28"/>
        </w:rPr>
      </w:pPr>
      <w:r>
        <w:rPr>
          <w:rFonts w:ascii="Times New Roman" w:hAnsi="Times New Roman"/>
          <w:sz w:val="28"/>
        </w:rPr>
        <w:t>5) решений об отказе в проведении профилактических визитов по заявлениям контролируемых лиц;</w:t>
      </w:r>
    </w:p>
    <w:p w14:paraId="7105AACE" w14:textId="77777777" w:rsidR="00637AB7" w:rsidRDefault="005578E8">
      <w:pPr>
        <w:widowControl/>
        <w:ind w:firstLine="709"/>
        <w:jc w:val="both"/>
        <w:rPr>
          <w:rFonts w:ascii="Times New Roman" w:hAnsi="Times New Roman"/>
          <w:sz w:val="28"/>
        </w:rPr>
      </w:pPr>
      <w:r>
        <w:rPr>
          <w:rFonts w:ascii="Times New Roman" w:hAnsi="Times New Roman"/>
          <w:sz w:val="28"/>
        </w:rPr>
        <w:t>6) иных решений, принимаемых Контрольным органом по итогам профилактических и (или) контрольных мероприятий, предусмотренных Федеральным законом № 248-ФЗ, в отношении контролируемых лиц или объектов контроля.</w:t>
      </w:r>
    </w:p>
    <w:p w14:paraId="017681F2" w14:textId="77777777" w:rsidR="00637AB7" w:rsidRDefault="005578E8">
      <w:pPr>
        <w:pStyle w:val="ConsPlusNormal"/>
        <w:ind w:firstLine="709"/>
        <w:jc w:val="both"/>
      </w:pPr>
      <w:r>
        <w:rPr>
          <w:sz w:val="28"/>
        </w:rPr>
        <w:t>5.2. Жалоба подается контролируемым лицом в Контрольный орган в электронном виде с использованием единого портала государственных и муниципальных услуг, за исключением случая, предусмотренного частью 1.1 статьи 40 Федерального закона № 248-ФЗ.</w:t>
      </w:r>
      <w:r>
        <w:t xml:space="preserve"> </w:t>
      </w:r>
    </w:p>
    <w:p w14:paraId="3A63E3FA" w14:textId="77777777" w:rsidR="00637AB7" w:rsidRDefault="005578E8">
      <w:pPr>
        <w:pStyle w:val="ConsPlusNormal"/>
        <w:ind w:firstLine="709"/>
        <w:jc w:val="both"/>
        <w:rPr>
          <w:sz w:val="28"/>
        </w:rPr>
      </w:pPr>
      <w:r>
        <w:rPr>
          <w:sz w:val="28"/>
        </w:rPr>
        <w:t>При подаче жалобы гражданином она должна быть подписана простой электронной подписью либо усиленной квалифицированной электронной подписью. При подаче жалобы организацией она должна быть подписана усиленной квалифицированной электронной подписью.</w:t>
      </w:r>
      <w:bookmarkStart w:id="4" w:name="Par374"/>
      <w:bookmarkEnd w:id="4"/>
    </w:p>
    <w:p w14:paraId="252DB71A" w14:textId="77777777" w:rsidR="00637AB7" w:rsidRDefault="005578E8">
      <w:pPr>
        <w:pStyle w:val="ConsPlusNormal"/>
        <w:ind w:firstLine="709"/>
        <w:jc w:val="both"/>
        <w:rPr>
          <w:sz w:val="28"/>
        </w:rPr>
      </w:pPr>
      <w:r>
        <w:rPr>
          <w:sz w:val="28"/>
        </w:rPr>
        <w:t xml:space="preserve">Материалы, прикладываемые к жалобе, в том числе фото- и видеоматериалы, представляются контролируемым лицом в электронном виде. </w:t>
      </w:r>
    </w:p>
    <w:p w14:paraId="65D6381C" w14:textId="77777777" w:rsidR="00637AB7" w:rsidRDefault="005578E8">
      <w:pPr>
        <w:pStyle w:val="ConsPlusNormal"/>
        <w:ind w:firstLine="709"/>
        <w:jc w:val="both"/>
        <w:rPr>
          <w:sz w:val="28"/>
        </w:rPr>
      </w:pPr>
      <w:r>
        <w:rPr>
          <w:sz w:val="28"/>
        </w:rPr>
        <w:t>5.3. Жалоба на решение Контрольного органа, действия (бездействие) его должностных лиц рассматривается руководителем (заместителем руководителя) Контрольного органа.</w:t>
      </w:r>
    </w:p>
    <w:p w14:paraId="663377F1" w14:textId="77777777" w:rsidR="00637AB7" w:rsidRDefault="005578E8">
      <w:pPr>
        <w:pStyle w:val="ConsPlusNormal"/>
        <w:ind w:firstLine="709"/>
        <w:jc w:val="both"/>
        <w:rPr>
          <w:sz w:val="28"/>
        </w:rPr>
      </w:pPr>
      <w:r>
        <w:rPr>
          <w:sz w:val="28"/>
        </w:rPr>
        <w:t>Жалоба на решение, действие (бездействие) руководителя  Контрольного органа рассматривается руководителем Контрольного органа.</w:t>
      </w:r>
    </w:p>
    <w:p w14:paraId="5F8D365C" w14:textId="77777777" w:rsidR="00637AB7" w:rsidRDefault="005578E8">
      <w:pPr>
        <w:pStyle w:val="ConsPlusNormal"/>
        <w:ind w:firstLine="709"/>
        <w:jc w:val="both"/>
        <w:rPr>
          <w:sz w:val="28"/>
        </w:rPr>
      </w:pPr>
      <w:r>
        <w:rPr>
          <w:sz w:val="28"/>
        </w:rPr>
        <w:t>5.4. Жалоба может быть подана в течение тридцати календарных дней со дня, когда контролируемое лицо узнало или должно было узнать о нарушении своих прав.</w:t>
      </w:r>
      <w:bookmarkStart w:id="5" w:name="Par375"/>
      <w:bookmarkEnd w:id="5"/>
    </w:p>
    <w:p w14:paraId="476B5125" w14:textId="77777777" w:rsidR="00637AB7" w:rsidRDefault="005578E8">
      <w:pPr>
        <w:pStyle w:val="ConsPlusNormal"/>
        <w:ind w:firstLine="709"/>
        <w:jc w:val="both"/>
        <w:rPr>
          <w:sz w:val="28"/>
        </w:rPr>
      </w:pPr>
      <w:r>
        <w:rPr>
          <w:sz w:val="28"/>
        </w:rPr>
        <w:t>Жалоба на предписание Контрольного органа может быть подана в течение десяти рабочих дней с момента получения контролируемым лицом предписания.</w:t>
      </w:r>
    </w:p>
    <w:p w14:paraId="7B14DD97" w14:textId="77777777" w:rsidR="00637AB7" w:rsidRDefault="005578E8">
      <w:pPr>
        <w:pStyle w:val="ConsPlusNormal"/>
        <w:ind w:firstLine="709"/>
        <w:jc w:val="both"/>
        <w:rPr>
          <w:sz w:val="28"/>
        </w:rPr>
      </w:pPr>
      <w:r>
        <w:rPr>
          <w:sz w:val="28"/>
        </w:rPr>
        <w:t>5.5. В случае пропуска по уважительной причине срока подачи жалобы этот срок по ходатайству контролируемого лица, подающего жалобу, может быть восстановлен Контрольным органом.</w:t>
      </w:r>
      <w:bookmarkStart w:id="6" w:name="Par377"/>
      <w:bookmarkEnd w:id="6"/>
    </w:p>
    <w:p w14:paraId="6A85F24C" w14:textId="77777777" w:rsidR="00637AB7" w:rsidRDefault="005578E8">
      <w:pPr>
        <w:pStyle w:val="ConsPlusNormal"/>
        <w:ind w:firstLine="709"/>
        <w:jc w:val="both"/>
        <w:rPr>
          <w:sz w:val="28"/>
        </w:rPr>
      </w:pPr>
      <w:r>
        <w:rPr>
          <w:sz w:val="28"/>
        </w:rPr>
        <w:t>5.6. Контролируемое лицо, подавшее жалобу, до принятия решения по жалобе может отозвать ее. При этом повторное направление жалобы по тем же основаниям не допускается.</w:t>
      </w:r>
    </w:p>
    <w:p w14:paraId="2FAD44F9" w14:textId="77777777" w:rsidR="00637AB7" w:rsidRDefault="005578E8">
      <w:pPr>
        <w:pStyle w:val="ConsPlusNormal"/>
        <w:ind w:firstLine="709"/>
        <w:jc w:val="both"/>
        <w:rPr>
          <w:sz w:val="28"/>
        </w:rPr>
      </w:pPr>
      <w:r>
        <w:rPr>
          <w:sz w:val="28"/>
        </w:rPr>
        <w:lastRenderedPageBreak/>
        <w:t>5.7. Жалоба может содержать ходатайство о приостановлении исполнения обжалуемого решения Контрольного органа.</w:t>
      </w:r>
      <w:bookmarkStart w:id="7" w:name="Par379"/>
      <w:bookmarkEnd w:id="7"/>
    </w:p>
    <w:p w14:paraId="253BC57F" w14:textId="77777777" w:rsidR="00637AB7" w:rsidRDefault="005578E8">
      <w:pPr>
        <w:pStyle w:val="ConsPlusNormal"/>
        <w:ind w:firstLine="709"/>
        <w:jc w:val="both"/>
        <w:rPr>
          <w:sz w:val="28"/>
        </w:rPr>
      </w:pPr>
      <w:r>
        <w:rPr>
          <w:sz w:val="28"/>
        </w:rPr>
        <w:t>5.8. Руководителем (заместителем руководителя) Контрольного органа в срок не позднее двух рабочих дней со дня регистрации жалобы принимается решение:</w:t>
      </w:r>
    </w:p>
    <w:p w14:paraId="01146618" w14:textId="77777777" w:rsidR="00637AB7" w:rsidRDefault="005578E8">
      <w:pPr>
        <w:pStyle w:val="ConsPlusNormal"/>
        <w:ind w:firstLine="709"/>
        <w:jc w:val="both"/>
        <w:rPr>
          <w:sz w:val="28"/>
        </w:rPr>
      </w:pPr>
      <w:r>
        <w:rPr>
          <w:sz w:val="28"/>
        </w:rPr>
        <w:t>1) о приостановлении исполнения обжалуемого решения Контрольного органа;</w:t>
      </w:r>
    </w:p>
    <w:p w14:paraId="069D48BD" w14:textId="77777777" w:rsidR="00637AB7" w:rsidRDefault="005578E8">
      <w:pPr>
        <w:pStyle w:val="ConsPlusNormal"/>
        <w:ind w:firstLine="709"/>
        <w:jc w:val="both"/>
        <w:rPr>
          <w:sz w:val="28"/>
        </w:rPr>
      </w:pPr>
      <w:r>
        <w:rPr>
          <w:sz w:val="28"/>
        </w:rPr>
        <w:t xml:space="preserve">2) об отказе в приостановлении исполнения обжалуемого решения Контрольного органа. </w:t>
      </w:r>
    </w:p>
    <w:p w14:paraId="5AFC3FF8" w14:textId="77777777" w:rsidR="00637AB7" w:rsidRDefault="005578E8">
      <w:pPr>
        <w:pStyle w:val="ConsPlusNormal"/>
        <w:ind w:firstLine="709"/>
        <w:jc w:val="both"/>
        <w:rPr>
          <w:sz w:val="28"/>
        </w:rPr>
      </w:pPr>
      <w:r>
        <w:rPr>
          <w:sz w:val="28"/>
        </w:rPr>
        <w:t xml:space="preserve">Информация о принятом решении направляется контролируемому лицу, подавшему жалобу, в течение одного рабочего дня с момента принятия решения. </w:t>
      </w:r>
    </w:p>
    <w:p w14:paraId="1A2EF31B" w14:textId="77777777" w:rsidR="00637AB7" w:rsidRDefault="005578E8">
      <w:pPr>
        <w:pStyle w:val="af1"/>
        <w:widowControl/>
        <w:tabs>
          <w:tab w:val="left" w:pos="1134"/>
        </w:tabs>
        <w:ind w:left="709"/>
        <w:jc w:val="both"/>
        <w:rPr>
          <w:rFonts w:ascii="Times New Roman" w:hAnsi="Times New Roman"/>
          <w:sz w:val="28"/>
        </w:rPr>
      </w:pPr>
      <w:bookmarkStart w:id="8" w:name="Par383"/>
      <w:bookmarkEnd w:id="8"/>
      <w:r>
        <w:rPr>
          <w:rFonts w:ascii="Times New Roman" w:hAnsi="Times New Roman"/>
          <w:sz w:val="28"/>
        </w:rPr>
        <w:t>5.9. Жалоба должна содержать:</w:t>
      </w:r>
    </w:p>
    <w:p w14:paraId="16311D84" w14:textId="77777777" w:rsidR="00637AB7" w:rsidRDefault="005578E8">
      <w:pPr>
        <w:pStyle w:val="ConsPlusNormal"/>
        <w:ind w:firstLine="709"/>
        <w:jc w:val="both"/>
        <w:rPr>
          <w:sz w:val="28"/>
        </w:rPr>
      </w:pPr>
      <w:r>
        <w:rPr>
          <w:sz w:val="28"/>
        </w:rPr>
        <w:t>1) наименование Контрольного органа, фамилию, имя, отчество (при наличии) должностного лица, решение и (или) действие (бездействие) которых обжалуются;</w:t>
      </w:r>
    </w:p>
    <w:p w14:paraId="75460819" w14:textId="77777777" w:rsidR="00637AB7" w:rsidRDefault="005578E8">
      <w:pPr>
        <w:pStyle w:val="ConsPlusNormal"/>
        <w:ind w:firstLine="709"/>
        <w:jc w:val="both"/>
        <w:rPr>
          <w:sz w:val="28"/>
        </w:rPr>
      </w:pPr>
      <w:r>
        <w:rPr>
          <w:sz w:val="28"/>
        </w:rPr>
        <w:t>2) фамилию, имя, отчество (при наличии), сведения о месте жительства (месте осуществления деятельности) гражданина, либо наименование организации - контролируемого лица, сведения о месте нахождения этой организации, либо реквизиты доверенности и фамилию, имя, отчество (при наличии) лица, подающего жалобу по доверенности, желаемый способ осуществления взаимодействия на время рассмотрения жалобы и желаемый способ получения решения по ней;</w:t>
      </w:r>
    </w:p>
    <w:p w14:paraId="1AB19B4C" w14:textId="77777777" w:rsidR="00637AB7" w:rsidRDefault="005578E8">
      <w:pPr>
        <w:pStyle w:val="ConsPlusNormal"/>
        <w:ind w:firstLine="709"/>
        <w:jc w:val="both"/>
        <w:rPr>
          <w:sz w:val="28"/>
        </w:rPr>
      </w:pPr>
      <w:r>
        <w:rPr>
          <w:sz w:val="28"/>
        </w:rPr>
        <w:t>3) сведения об обжалуемых решении Контрольного органа и (или) действии (бездействии) его должностного лица, которые привели или могут привести к нарушению прав контролируемого лица, подавшего жалобу;</w:t>
      </w:r>
    </w:p>
    <w:p w14:paraId="2A9F81F6" w14:textId="77777777" w:rsidR="00637AB7" w:rsidRDefault="005578E8">
      <w:pPr>
        <w:pStyle w:val="ConsPlusNormal"/>
        <w:ind w:firstLine="709"/>
        <w:jc w:val="both"/>
        <w:rPr>
          <w:sz w:val="28"/>
        </w:rPr>
      </w:pPr>
      <w:r>
        <w:rPr>
          <w:sz w:val="28"/>
        </w:rPr>
        <w:t>4) основания и доводы, на основании которых контролируемое лицо не согласно с решением Контрольного органа и (или) действием (бездействием) должностного лица. Контролируемым лицом могут быть представлены документы (при наличии), подтверждающие его доводы, либо их копии;</w:t>
      </w:r>
    </w:p>
    <w:p w14:paraId="44497B8E" w14:textId="77777777" w:rsidR="00637AB7" w:rsidRDefault="005578E8">
      <w:pPr>
        <w:pStyle w:val="ConsPlusNormal"/>
        <w:ind w:firstLine="709"/>
        <w:jc w:val="both"/>
        <w:rPr>
          <w:sz w:val="28"/>
        </w:rPr>
      </w:pPr>
      <w:r>
        <w:rPr>
          <w:sz w:val="28"/>
        </w:rPr>
        <w:t>5) требования контролируемого лица, подавшего жалобу;</w:t>
      </w:r>
    </w:p>
    <w:p w14:paraId="5215D179" w14:textId="77777777" w:rsidR="00637AB7" w:rsidRDefault="005578E8">
      <w:pPr>
        <w:pStyle w:val="ConsPlusNormal"/>
        <w:ind w:firstLine="709"/>
        <w:jc w:val="both"/>
        <w:rPr>
          <w:sz w:val="28"/>
        </w:rPr>
      </w:pPr>
      <w:r>
        <w:rPr>
          <w:sz w:val="28"/>
        </w:rPr>
        <w:t xml:space="preserve">6) </w:t>
      </w:r>
      <w:bookmarkStart w:id="9" w:name="Par390"/>
      <w:bookmarkEnd w:id="9"/>
      <w:r>
        <w:rPr>
          <w:sz w:val="28"/>
        </w:rPr>
        <w:t>учетный номер контрольного мероприятия или обязательного профилактического визита в едином реестре контрольных (надзорных) мероприятий, в отношении которых подается жалоба, в случае подачи жалобы по основаниям, предусмотренным подпунктами 1-3 пункта 5.1 настоящего Положения;</w:t>
      </w:r>
    </w:p>
    <w:p w14:paraId="2A11F576" w14:textId="77777777" w:rsidR="00637AB7" w:rsidRDefault="005578E8">
      <w:pPr>
        <w:widowControl/>
        <w:ind w:firstLine="709"/>
        <w:jc w:val="both"/>
        <w:rPr>
          <w:rFonts w:ascii="Times New Roman" w:hAnsi="Times New Roman"/>
          <w:sz w:val="28"/>
        </w:rPr>
      </w:pPr>
      <w:r>
        <w:rPr>
          <w:rFonts w:ascii="Times New Roman" w:hAnsi="Times New Roman"/>
          <w:sz w:val="28"/>
        </w:rPr>
        <w:t>7) учетный номер объекта контроля в едином реестре видов контроля (при обжаловании решения об отнесении объекта контроля к соответствующей категории риска).</w:t>
      </w:r>
    </w:p>
    <w:p w14:paraId="0E0275EE" w14:textId="77777777" w:rsidR="00637AB7" w:rsidRDefault="005578E8">
      <w:pPr>
        <w:pStyle w:val="ConsPlusNormal"/>
        <w:ind w:firstLine="709"/>
        <w:jc w:val="both"/>
        <w:rPr>
          <w:sz w:val="28"/>
        </w:rPr>
      </w:pPr>
      <w:r>
        <w:rPr>
          <w:sz w:val="28"/>
        </w:rPr>
        <w:t>5.10. Жалоба не должна содержать нецензурные либо оскорбительные выражения, угрозы жизни, здоровью и имуществу должностных лиц Контрольного органа либо членов их семей.</w:t>
      </w:r>
    </w:p>
    <w:p w14:paraId="0F72D892" w14:textId="77777777" w:rsidR="00637AB7" w:rsidRDefault="005578E8">
      <w:pPr>
        <w:pStyle w:val="ConsPlusNormal"/>
        <w:ind w:firstLine="709"/>
        <w:jc w:val="both"/>
        <w:rPr>
          <w:sz w:val="28"/>
        </w:rPr>
      </w:pPr>
      <w:r>
        <w:rPr>
          <w:sz w:val="28"/>
        </w:rPr>
        <w:t>5.11. Подача жалобы может быть осуществлена полномочным представителем контролируемого лица в случае делегирования ему соответствующего права с помощью Федеральной государственной информационной системы «Единая система идентификации и аутентификации».</w:t>
      </w:r>
    </w:p>
    <w:p w14:paraId="43EB19DA" w14:textId="77777777" w:rsidR="00637AB7" w:rsidRDefault="005578E8">
      <w:pPr>
        <w:pStyle w:val="ConsPlusNormal"/>
        <w:ind w:firstLine="709"/>
        <w:jc w:val="both"/>
        <w:rPr>
          <w:sz w:val="28"/>
        </w:rPr>
      </w:pPr>
      <w:r>
        <w:rPr>
          <w:sz w:val="28"/>
        </w:rPr>
        <w:t>5.12. Контрольный орган принимает решение об отказе в рассмотрении жалобы в течение пяти рабочих дней со дня получения жалобы, если:</w:t>
      </w:r>
    </w:p>
    <w:p w14:paraId="2D4B9E9B" w14:textId="77777777" w:rsidR="00637AB7" w:rsidRDefault="005578E8">
      <w:pPr>
        <w:pStyle w:val="HTML"/>
        <w:ind w:firstLine="709"/>
        <w:jc w:val="both"/>
        <w:rPr>
          <w:rFonts w:ascii="Verdana" w:hAnsi="Verdana"/>
          <w:sz w:val="28"/>
        </w:rPr>
      </w:pPr>
      <w:r>
        <w:rPr>
          <w:rFonts w:ascii="Times New Roman" w:hAnsi="Times New Roman"/>
          <w:sz w:val="28"/>
        </w:rPr>
        <w:lastRenderedPageBreak/>
        <w:t>1) жалоба подана после истечения сроков подачи жалобы, установленных пунктом 5.4 настоящего Положения, и не содержит ходатайства о восстановлении пропущенного срока на подачу жалобы;</w:t>
      </w:r>
    </w:p>
    <w:p w14:paraId="4910750D" w14:textId="77777777" w:rsidR="00637AB7" w:rsidRDefault="005578E8">
      <w:pPr>
        <w:pStyle w:val="HTML"/>
        <w:ind w:firstLine="709"/>
        <w:jc w:val="both"/>
        <w:rPr>
          <w:rFonts w:ascii="Verdana" w:hAnsi="Verdana"/>
          <w:sz w:val="28"/>
        </w:rPr>
      </w:pPr>
      <w:r>
        <w:rPr>
          <w:rFonts w:ascii="Times New Roman" w:hAnsi="Times New Roman"/>
          <w:sz w:val="28"/>
        </w:rPr>
        <w:t>2) в удовлетворении ходатайства о восстановлении пропущенного срока на подачу жалобы отказано;</w:t>
      </w:r>
    </w:p>
    <w:p w14:paraId="17675E46" w14:textId="77777777" w:rsidR="00637AB7" w:rsidRDefault="005578E8">
      <w:pPr>
        <w:pStyle w:val="HTML"/>
        <w:ind w:firstLine="709"/>
        <w:jc w:val="both"/>
        <w:rPr>
          <w:rFonts w:ascii="Verdana" w:hAnsi="Verdana"/>
          <w:sz w:val="28"/>
        </w:rPr>
      </w:pPr>
      <w:r>
        <w:rPr>
          <w:rFonts w:ascii="Times New Roman" w:hAnsi="Times New Roman"/>
          <w:sz w:val="28"/>
        </w:rPr>
        <w:t>3) до принятия решения по жалобе от контролируемого лица, ее подавшего, поступило заявление об отзыве жалобы;</w:t>
      </w:r>
    </w:p>
    <w:p w14:paraId="73986224" w14:textId="77777777" w:rsidR="00637AB7" w:rsidRDefault="005578E8">
      <w:pPr>
        <w:pStyle w:val="HTML"/>
        <w:ind w:firstLine="709"/>
        <w:jc w:val="both"/>
        <w:rPr>
          <w:rFonts w:ascii="Verdana" w:hAnsi="Verdana"/>
          <w:sz w:val="28"/>
        </w:rPr>
      </w:pPr>
      <w:r>
        <w:rPr>
          <w:rFonts w:ascii="Times New Roman" w:hAnsi="Times New Roman"/>
          <w:sz w:val="28"/>
        </w:rPr>
        <w:t>4) имеется решение суда по вопросам, поставленным в жалобе;</w:t>
      </w:r>
    </w:p>
    <w:p w14:paraId="37FA008E" w14:textId="77777777" w:rsidR="00637AB7" w:rsidRDefault="005578E8">
      <w:pPr>
        <w:pStyle w:val="HTML"/>
        <w:ind w:firstLine="709"/>
        <w:jc w:val="both"/>
        <w:rPr>
          <w:rFonts w:ascii="Verdana" w:hAnsi="Verdana"/>
          <w:sz w:val="28"/>
        </w:rPr>
      </w:pPr>
      <w:r>
        <w:rPr>
          <w:rFonts w:ascii="Times New Roman" w:hAnsi="Times New Roman"/>
          <w:sz w:val="28"/>
        </w:rPr>
        <w:t>5) ранее в Контрольный орган была подана другая жалоба от того же контролируемого лица по тем же основаниям;</w:t>
      </w:r>
    </w:p>
    <w:p w14:paraId="0CF41CA2" w14:textId="77777777" w:rsidR="00637AB7" w:rsidRDefault="005578E8">
      <w:pPr>
        <w:pStyle w:val="HTML"/>
        <w:ind w:firstLine="709"/>
        <w:jc w:val="both"/>
        <w:rPr>
          <w:rFonts w:ascii="Verdana" w:hAnsi="Verdana"/>
          <w:sz w:val="28"/>
        </w:rPr>
      </w:pPr>
      <w:r>
        <w:rPr>
          <w:rFonts w:ascii="Times New Roman" w:hAnsi="Times New Roman"/>
          <w:sz w:val="28"/>
        </w:rPr>
        <w:t>6) жалоба содержит нецензурные либо оскорбительные выражения, угрозы жизни, здоровью и имуществу должностных лиц Контрольного органа, а также членов их семей;</w:t>
      </w:r>
    </w:p>
    <w:p w14:paraId="0BFB2C8D" w14:textId="77777777" w:rsidR="00637AB7" w:rsidRDefault="005578E8">
      <w:pPr>
        <w:pStyle w:val="HTML"/>
        <w:ind w:firstLine="709"/>
        <w:jc w:val="both"/>
        <w:rPr>
          <w:rFonts w:ascii="Verdana" w:hAnsi="Verdana"/>
          <w:sz w:val="28"/>
        </w:rPr>
      </w:pPr>
      <w:r>
        <w:rPr>
          <w:rFonts w:ascii="Times New Roman" w:hAnsi="Times New Roman"/>
          <w:sz w:val="28"/>
        </w:rPr>
        <w:t>7) ранее получен отказ в рассмотрении жалобы по тому же предмету, исключающий возможность повторного обращения данного контролируемого лица с жалобой, и не приводятся новые доводы или обстоятельства;</w:t>
      </w:r>
    </w:p>
    <w:p w14:paraId="3DE8CB74" w14:textId="77777777" w:rsidR="00637AB7" w:rsidRDefault="005578E8">
      <w:pPr>
        <w:pStyle w:val="HTML"/>
        <w:ind w:firstLine="709"/>
        <w:jc w:val="both"/>
        <w:rPr>
          <w:rFonts w:ascii="Verdana" w:hAnsi="Verdana"/>
          <w:sz w:val="28"/>
        </w:rPr>
      </w:pPr>
      <w:r>
        <w:rPr>
          <w:rFonts w:ascii="Times New Roman" w:hAnsi="Times New Roman"/>
          <w:sz w:val="28"/>
        </w:rPr>
        <w:t>8) жалоба подана в ненадлежащий орган;</w:t>
      </w:r>
    </w:p>
    <w:p w14:paraId="26D1FDC1" w14:textId="77777777" w:rsidR="00637AB7" w:rsidRDefault="005578E8">
      <w:pPr>
        <w:pStyle w:val="HTML"/>
        <w:ind w:firstLine="709"/>
        <w:jc w:val="both"/>
        <w:rPr>
          <w:rFonts w:ascii="Verdana" w:hAnsi="Verdana"/>
          <w:sz w:val="28"/>
        </w:rPr>
      </w:pPr>
      <w:r>
        <w:rPr>
          <w:rFonts w:ascii="Times New Roman" w:hAnsi="Times New Roman"/>
          <w:sz w:val="28"/>
        </w:rPr>
        <w:t>9) законодательством Российской Федерации предусмотрен только судебный порядок обжалования решений Контрольного органа.</w:t>
      </w:r>
    </w:p>
    <w:p w14:paraId="61009C12" w14:textId="77777777" w:rsidR="00637AB7" w:rsidRDefault="005578E8">
      <w:pPr>
        <w:pStyle w:val="ConsPlusNormal"/>
        <w:ind w:firstLine="709"/>
        <w:jc w:val="both"/>
        <w:rPr>
          <w:sz w:val="28"/>
        </w:rPr>
      </w:pPr>
      <w:r>
        <w:rPr>
          <w:sz w:val="28"/>
        </w:rPr>
        <w:t xml:space="preserve">5.13. Отказ в рассмотрении жалобы по основаниям, указанным в подпунктах 3-8 пункта 5.12 настоящего Положения, не является результатом досудебного обжалования, и не может служить основанием для судебного обжалования решений Контрольного органа, действий (бездействия) должностных лиц. </w:t>
      </w:r>
    </w:p>
    <w:p w14:paraId="6F7038E6" w14:textId="77777777" w:rsidR="00637AB7" w:rsidRDefault="005578E8">
      <w:pPr>
        <w:pStyle w:val="af1"/>
        <w:widowControl/>
        <w:tabs>
          <w:tab w:val="left" w:pos="1134"/>
        </w:tabs>
        <w:ind w:left="0" w:firstLine="709"/>
        <w:jc w:val="both"/>
        <w:rPr>
          <w:rFonts w:ascii="Times New Roman" w:hAnsi="Times New Roman"/>
          <w:sz w:val="28"/>
        </w:rPr>
      </w:pPr>
      <w:r>
        <w:rPr>
          <w:rFonts w:ascii="Times New Roman" w:hAnsi="Times New Roman"/>
          <w:sz w:val="28"/>
        </w:rPr>
        <w:t>5.14. При рассмотрении жалобы Контрольный орган использует подсистему досудебного обжалования контрольной (надзорной) деятельности, за исключением случаев, когда рассмотрение жалобы связано со сведениями и документами, составляющими государственную или иную охраняемую законом тайну. Правила ведения подсистемы досудебного обжалования контрольной (надзорной) деятельности утверждаются Правительством Российской Федерации.</w:t>
      </w:r>
    </w:p>
    <w:p w14:paraId="3F43D201" w14:textId="77777777" w:rsidR="00637AB7" w:rsidRDefault="005578E8">
      <w:pPr>
        <w:widowControl/>
        <w:tabs>
          <w:tab w:val="left" w:pos="1134"/>
        </w:tabs>
        <w:ind w:firstLine="709"/>
        <w:jc w:val="both"/>
        <w:rPr>
          <w:rFonts w:ascii="Times New Roman" w:hAnsi="Times New Roman"/>
          <w:sz w:val="28"/>
        </w:rPr>
      </w:pPr>
      <w:r>
        <w:rPr>
          <w:rFonts w:ascii="Times New Roman" w:hAnsi="Times New Roman"/>
          <w:sz w:val="28"/>
        </w:rPr>
        <w:t>5.15 Жалоба подлежит рассмотрению руководителем (заместителем руководителя) Контрольного органа в течение пятнадцати рабочих дней со дня ее регистрации в подсистеме досудебного обжалования.</w:t>
      </w:r>
    </w:p>
    <w:p w14:paraId="27DC5358" w14:textId="77777777" w:rsidR="00637AB7" w:rsidRDefault="005578E8">
      <w:pPr>
        <w:pStyle w:val="ConsPlusNormal"/>
        <w:ind w:firstLine="709"/>
        <w:jc w:val="both"/>
        <w:rPr>
          <w:sz w:val="28"/>
        </w:rPr>
      </w:pPr>
      <w:r>
        <w:rPr>
          <w:sz w:val="28"/>
        </w:rPr>
        <w:t>5.16. Жалоба контролируемого лица на решение об отнесении объектов контроля к соответствующей категории риска рассматривается в срок не более пяти рабочих дней.</w:t>
      </w:r>
    </w:p>
    <w:p w14:paraId="4A762EC9" w14:textId="77777777" w:rsidR="00637AB7" w:rsidRDefault="005578E8">
      <w:pPr>
        <w:pStyle w:val="af1"/>
        <w:widowControl/>
        <w:tabs>
          <w:tab w:val="left" w:pos="1134"/>
        </w:tabs>
        <w:ind w:left="0" w:firstLine="709"/>
        <w:jc w:val="both"/>
        <w:rPr>
          <w:rFonts w:ascii="Times New Roman" w:hAnsi="Times New Roman"/>
          <w:sz w:val="28"/>
        </w:rPr>
      </w:pPr>
      <w:r>
        <w:rPr>
          <w:rFonts w:ascii="Times New Roman" w:hAnsi="Times New Roman"/>
          <w:sz w:val="28"/>
        </w:rPr>
        <w:t xml:space="preserve">5.17. Контрольный орган вправе запросить у контролируемого лица, подавшего жалобу, дополнительную информацию и документы, относящиеся к предмету жалобы. Контролируемое лицо вправе представить указанную информацию и документы в течение пяти рабочих дней с момента направления запроса. </w:t>
      </w:r>
    </w:p>
    <w:p w14:paraId="32EDAA5D" w14:textId="77777777" w:rsidR="00637AB7" w:rsidRDefault="005578E8">
      <w:pPr>
        <w:pStyle w:val="af1"/>
        <w:widowControl/>
        <w:tabs>
          <w:tab w:val="left" w:pos="1134"/>
        </w:tabs>
        <w:ind w:left="0" w:firstLine="709"/>
        <w:jc w:val="both"/>
        <w:rPr>
          <w:rFonts w:ascii="Times New Roman" w:hAnsi="Times New Roman"/>
          <w:sz w:val="28"/>
        </w:rPr>
      </w:pPr>
      <w:r>
        <w:rPr>
          <w:rFonts w:ascii="Times New Roman" w:hAnsi="Times New Roman"/>
          <w:sz w:val="28"/>
        </w:rPr>
        <w:t xml:space="preserve">Течение срока рассмотрения жалобы приостанавливается с момента направления запроса о представлении дополнительной информации и документов, относящихся к предмету жалобы, до момента получения их уполномоченным органом, но не более чем на пять рабочих дней с момента направления запроса. </w:t>
      </w:r>
    </w:p>
    <w:p w14:paraId="62AD875A" w14:textId="77777777" w:rsidR="00637AB7" w:rsidRDefault="005578E8">
      <w:pPr>
        <w:pStyle w:val="af1"/>
        <w:widowControl/>
        <w:tabs>
          <w:tab w:val="left" w:pos="1134"/>
        </w:tabs>
        <w:ind w:left="0" w:firstLine="709"/>
        <w:jc w:val="both"/>
        <w:rPr>
          <w:rFonts w:ascii="Times New Roman" w:hAnsi="Times New Roman"/>
          <w:sz w:val="28"/>
        </w:rPr>
      </w:pPr>
      <w:r>
        <w:rPr>
          <w:rFonts w:ascii="Times New Roman" w:hAnsi="Times New Roman"/>
          <w:sz w:val="28"/>
        </w:rPr>
        <w:t>Неполучение от контролируемого лица дополнительной информации и документов, относящихся к предмету жалобы, не является основанием для отказа в рассмотрении жалобы.</w:t>
      </w:r>
    </w:p>
    <w:p w14:paraId="362E722B" w14:textId="77777777" w:rsidR="00637AB7" w:rsidRDefault="005578E8">
      <w:pPr>
        <w:pStyle w:val="ConsPlusNormal"/>
        <w:ind w:firstLine="709"/>
        <w:jc w:val="both"/>
        <w:rPr>
          <w:sz w:val="28"/>
        </w:rPr>
      </w:pPr>
      <w:r>
        <w:rPr>
          <w:sz w:val="28"/>
        </w:rPr>
        <w:t xml:space="preserve">5.18. Не допускается запрашивать у контролируемого лица, подавшего </w:t>
      </w:r>
      <w:r>
        <w:rPr>
          <w:sz w:val="28"/>
        </w:rPr>
        <w:lastRenderedPageBreak/>
        <w:t>жалобу, информацию и документы, которые находятся в распоряжении государственных органов, органов местного самоуправления либо подведомственных им организаций.</w:t>
      </w:r>
    </w:p>
    <w:p w14:paraId="2EDEB9BB" w14:textId="77777777" w:rsidR="00637AB7" w:rsidRDefault="005578E8">
      <w:pPr>
        <w:pStyle w:val="HTML"/>
        <w:ind w:firstLine="709"/>
        <w:jc w:val="both"/>
        <w:rPr>
          <w:rFonts w:ascii="Verdana" w:hAnsi="Verdana"/>
          <w:sz w:val="28"/>
        </w:rPr>
      </w:pPr>
      <w:r>
        <w:rPr>
          <w:rFonts w:ascii="Times New Roman" w:hAnsi="Times New Roman"/>
          <w:sz w:val="28"/>
        </w:rPr>
        <w:t>Лицо, подавшее жалобу, до принятия итогового решения по жалобе вправе по своему усмотрению представить дополнительные материалы, относящиеся к предмету жалобы.</w:t>
      </w:r>
    </w:p>
    <w:p w14:paraId="31881A2B" w14:textId="77777777" w:rsidR="00637AB7" w:rsidRDefault="005578E8">
      <w:pPr>
        <w:pStyle w:val="ConsPlusNormal"/>
        <w:ind w:firstLine="709"/>
        <w:jc w:val="both"/>
        <w:rPr>
          <w:sz w:val="28"/>
        </w:rPr>
      </w:pPr>
      <w:r>
        <w:rPr>
          <w:sz w:val="28"/>
        </w:rPr>
        <w:t>5.19. Обязанность доказывания законности и обоснованности принятого решения и (или) совершенного действия (бездействия) возлагается на Контрольный орган.</w:t>
      </w:r>
    </w:p>
    <w:p w14:paraId="4D60B84A" w14:textId="77777777" w:rsidR="00637AB7" w:rsidRDefault="005578E8">
      <w:pPr>
        <w:pStyle w:val="af1"/>
        <w:widowControl/>
        <w:tabs>
          <w:tab w:val="left" w:pos="1134"/>
        </w:tabs>
        <w:ind w:left="0" w:firstLine="709"/>
        <w:jc w:val="both"/>
        <w:rPr>
          <w:rFonts w:ascii="Times New Roman" w:hAnsi="Times New Roman"/>
          <w:sz w:val="28"/>
        </w:rPr>
      </w:pPr>
      <w:r>
        <w:rPr>
          <w:rFonts w:ascii="Times New Roman" w:hAnsi="Times New Roman"/>
          <w:sz w:val="28"/>
        </w:rPr>
        <w:t>5.20. По итогам рассмотрения жалобы руководитель (заместитель руководителя)</w:t>
      </w:r>
      <w:r>
        <w:rPr>
          <w:sz w:val="28"/>
        </w:rPr>
        <w:t xml:space="preserve"> </w:t>
      </w:r>
      <w:r>
        <w:rPr>
          <w:rFonts w:ascii="Times New Roman" w:hAnsi="Times New Roman"/>
          <w:sz w:val="28"/>
        </w:rPr>
        <w:t>Контрольного органа принимает одно из следующих решений:</w:t>
      </w:r>
    </w:p>
    <w:p w14:paraId="128AD277" w14:textId="77777777" w:rsidR="00637AB7" w:rsidRDefault="005578E8">
      <w:pPr>
        <w:pStyle w:val="ConsPlusNormal"/>
        <w:ind w:firstLine="709"/>
        <w:jc w:val="both"/>
        <w:rPr>
          <w:sz w:val="28"/>
        </w:rPr>
      </w:pPr>
      <w:r>
        <w:rPr>
          <w:sz w:val="28"/>
        </w:rPr>
        <w:t>1) оставляет жалобу без удовлетворения;</w:t>
      </w:r>
    </w:p>
    <w:p w14:paraId="72B8E210" w14:textId="77777777" w:rsidR="00637AB7" w:rsidRDefault="005578E8">
      <w:pPr>
        <w:pStyle w:val="ConsPlusNormal"/>
        <w:ind w:firstLine="709"/>
        <w:jc w:val="both"/>
        <w:rPr>
          <w:sz w:val="28"/>
        </w:rPr>
      </w:pPr>
      <w:r>
        <w:rPr>
          <w:sz w:val="28"/>
        </w:rPr>
        <w:t>2) отменяет решение Контрольного органа полностью или частично;</w:t>
      </w:r>
    </w:p>
    <w:p w14:paraId="39C580EA" w14:textId="77777777" w:rsidR="00637AB7" w:rsidRDefault="005578E8">
      <w:pPr>
        <w:pStyle w:val="ConsPlusNormal"/>
        <w:ind w:firstLine="709"/>
        <w:jc w:val="both"/>
        <w:rPr>
          <w:sz w:val="28"/>
        </w:rPr>
      </w:pPr>
      <w:r>
        <w:rPr>
          <w:sz w:val="28"/>
        </w:rPr>
        <w:t>3) отменяет решение Контрольного органа полностью и принимает новое решение;</w:t>
      </w:r>
    </w:p>
    <w:p w14:paraId="68EF69A5" w14:textId="77777777" w:rsidR="00637AB7" w:rsidRDefault="005578E8">
      <w:pPr>
        <w:pStyle w:val="ConsPlusNormal"/>
        <w:ind w:firstLine="709"/>
        <w:jc w:val="both"/>
        <w:rPr>
          <w:sz w:val="28"/>
        </w:rPr>
      </w:pPr>
      <w:r>
        <w:rPr>
          <w:sz w:val="28"/>
        </w:rPr>
        <w:t>4) признает действия (бездействие) должностных лиц незаконными и выносит решение по существу, в том числе об осуществлении при необходимости определенных действий.</w:t>
      </w:r>
    </w:p>
    <w:p w14:paraId="43B4DA93" w14:textId="77777777" w:rsidR="00637AB7" w:rsidRDefault="005578E8">
      <w:pPr>
        <w:pStyle w:val="ConsPlusNormal"/>
        <w:ind w:firstLine="709"/>
        <w:jc w:val="both"/>
        <w:rPr>
          <w:sz w:val="28"/>
        </w:rPr>
      </w:pPr>
      <w:r>
        <w:rPr>
          <w:sz w:val="28"/>
        </w:rPr>
        <w:t>5.21. Решение Контрольного органа, содержащее обоснование принятого решения, срок и порядок его исполнения, размещается в личном кабинете контролируемого лица на едином портале государственных и муниципальных услуг в срок не позднее одного рабочего дня со дня его принятия.</w:t>
      </w:r>
      <w:r>
        <w:rPr>
          <w:sz w:val="28"/>
          <w:highlight w:val="yellow"/>
        </w:rPr>
        <w:t xml:space="preserve"> </w:t>
      </w:r>
    </w:p>
    <w:p w14:paraId="2E148A2E" w14:textId="77777777" w:rsidR="004F7F16" w:rsidRDefault="004F7F16">
      <w:pPr>
        <w:pStyle w:val="af1"/>
        <w:widowControl/>
        <w:tabs>
          <w:tab w:val="left" w:pos="1134"/>
        </w:tabs>
        <w:ind w:left="0"/>
        <w:jc w:val="center"/>
        <w:rPr>
          <w:rFonts w:ascii="Times New Roman" w:hAnsi="Times New Roman"/>
          <w:b/>
          <w:sz w:val="28"/>
        </w:rPr>
      </w:pPr>
    </w:p>
    <w:p w14:paraId="7669D697" w14:textId="77777777" w:rsidR="00637AB7" w:rsidRDefault="005578E8">
      <w:pPr>
        <w:pStyle w:val="af1"/>
        <w:widowControl/>
        <w:tabs>
          <w:tab w:val="left" w:pos="1134"/>
        </w:tabs>
        <w:ind w:left="0"/>
        <w:jc w:val="center"/>
        <w:rPr>
          <w:rFonts w:ascii="Times New Roman" w:hAnsi="Times New Roman"/>
          <w:b/>
          <w:sz w:val="28"/>
        </w:rPr>
      </w:pPr>
      <w:r>
        <w:rPr>
          <w:rFonts w:ascii="Times New Roman" w:hAnsi="Times New Roman"/>
          <w:b/>
          <w:sz w:val="28"/>
        </w:rPr>
        <w:t xml:space="preserve">6. Ключевые показатели вида контроля и их целевые значения </w:t>
      </w:r>
    </w:p>
    <w:p w14:paraId="555A62F4" w14:textId="77777777" w:rsidR="00637AB7" w:rsidRDefault="005578E8">
      <w:pPr>
        <w:pStyle w:val="af1"/>
        <w:widowControl/>
        <w:tabs>
          <w:tab w:val="left" w:pos="1134"/>
        </w:tabs>
        <w:ind w:left="0"/>
        <w:jc w:val="center"/>
        <w:rPr>
          <w:rFonts w:ascii="Times New Roman" w:hAnsi="Times New Roman"/>
          <w:b/>
          <w:sz w:val="28"/>
        </w:rPr>
      </w:pPr>
      <w:r>
        <w:rPr>
          <w:rFonts w:ascii="Times New Roman" w:hAnsi="Times New Roman"/>
          <w:b/>
          <w:sz w:val="28"/>
        </w:rPr>
        <w:t xml:space="preserve">для муниципального контроля </w:t>
      </w:r>
    </w:p>
    <w:p w14:paraId="2F78A4D6" w14:textId="77777777" w:rsidR="00637AB7" w:rsidRDefault="005578E8">
      <w:pPr>
        <w:pStyle w:val="af1"/>
        <w:widowControl/>
        <w:tabs>
          <w:tab w:val="left" w:pos="1134"/>
        </w:tabs>
        <w:ind w:left="0" w:firstLine="709"/>
        <w:jc w:val="both"/>
        <w:rPr>
          <w:rFonts w:ascii="Times New Roman" w:hAnsi="Times New Roman"/>
          <w:sz w:val="28"/>
        </w:rPr>
      </w:pPr>
      <w:r>
        <w:rPr>
          <w:rFonts w:ascii="Times New Roman" w:hAnsi="Times New Roman"/>
          <w:sz w:val="28"/>
        </w:rPr>
        <w:t xml:space="preserve">Ключевые показатели муниципального контроля </w:t>
      </w:r>
      <w:bookmarkStart w:id="10" w:name="_Hlk73956884"/>
      <w:r>
        <w:rPr>
          <w:rFonts w:ascii="Times New Roman" w:hAnsi="Times New Roman"/>
          <w:sz w:val="28"/>
        </w:rPr>
        <w:t>и их целевые значения, индикативные показатели</w:t>
      </w:r>
      <w:bookmarkEnd w:id="10"/>
      <w:r>
        <w:rPr>
          <w:rFonts w:ascii="Times New Roman" w:hAnsi="Times New Roman"/>
          <w:sz w:val="28"/>
        </w:rPr>
        <w:t xml:space="preserve"> установлены приложением 5 к настоящему Положению.</w:t>
      </w:r>
    </w:p>
    <w:p w14:paraId="42588354" w14:textId="77777777" w:rsidR="00637AB7" w:rsidRDefault="00637AB7">
      <w:pPr>
        <w:widowControl/>
        <w:ind w:left="4536"/>
        <w:rPr>
          <w:rFonts w:ascii="Times New Roman" w:hAnsi="Times New Roman"/>
          <w:sz w:val="28"/>
        </w:rPr>
      </w:pPr>
    </w:p>
    <w:p w14:paraId="58B30255" w14:textId="77777777" w:rsidR="00637AB7" w:rsidRDefault="00637AB7">
      <w:pPr>
        <w:widowControl/>
        <w:ind w:left="4536"/>
        <w:rPr>
          <w:rFonts w:ascii="Times New Roman" w:hAnsi="Times New Roman"/>
          <w:sz w:val="28"/>
        </w:rPr>
      </w:pPr>
    </w:p>
    <w:p w14:paraId="666D6865" w14:textId="77777777" w:rsidR="00637AB7" w:rsidRDefault="00637AB7">
      <w:pPr>
        <w:widowControl/>
        <w:ind w:left="4536"/>
        <w:rPr>
          <w:rFonts w:ascii="Times New Roman" w:hAnsi="Times New Roman"/>
          <w:sz w:val="28"/>
        </w:rPr>
      </w:pPr>
    </w:p>
    <w:p w14:paraId="0E4ACBA7" w14:textId="77777777" w:rsidR="00637AB7" w:rsidRDefault="00637AB7">
      <w:pPr>
        <w:widowControl/>
        <w:ind w:left="4536"/>
        <w:rPr>
          <w:rFonts w:ascii="Times New Roman" w:hAnsi="Times New Roman"/>
          <w:sz w:val="28"/>
        </w:rPr>
      </w:pPr>
    </w:p>
    <w:p w14:paraId="22B0674E" w14:textId="77777777" w:rsidR="004F7F16" w:rsidRDefault="004F7F16">
      <w:pPr>
        <w:widowControl/>
        <w:ind w:left="4536"/>
        <w:rPr>
          <w:rFonts w:ascii="Times New Roman" w:hAnsi="Times New Roman"/>
          <w:sz w:val="28"/>
        </w:rPr>
      </w:pPr>
    </w:p>
    <w:p w14:paraId="6477D7BA" w14:textId="77777777" w:rsidR="004F7F16" w:rsidRDefault="004F7F16">
      <w:pPr>
        <w:widowControl/>
        <w:ind w:left="4536"/>
        <w:rPr>
          <w:rFonts w:ascii="Times New Roman" w:hAnsi="Times New Roman"/>
          <w:sz w:val="28"/>
        </w:rPr>
      </w:pPr>
    </w:p>
    <w:p w14:paraId="649BE3D8" w14:textId="77777777" w:rsidR="004F7F16" w:rsidRDefault="004F7F16">
      <w:pPr>
        <w:widowControl/>
        <w:ind w:left="4536"/>
        <w:rPr>
          <w:rFonts w:ascii="Times New Roman" w:hAnsi="Times New Roman"/>
          <w:sz w:val="28"/>
        </w:rPr>
      </w:pPr>
    </w:p>
    <w:p w14:paraId="4B80B72D" w14:textId="77777777" w:rsidR="004F7F16" w:rsidRDefault="004F7F16">
      <w:pPr>
        <w:widowControl/>
        <w:ind w:left="4536"/>
        <w:rPr>
          <w:rFonts w:ascii="Times New Roman" w:hAnsi="Times New Roman"/>
          <w:sz w:val="28"/>
        </w:rPr>
      </w:pPr>
    </w:p>
    <w:p w14:paraId="24000DCB" w14:textId="77777777" w:rsidR="004F7F16" w:rsidRDefault="004F7F16">
      <w:pPr>
        <w:widowControl/>
        <w:ind w:left="4536"/>
        <w:rPr>
          <w:rFonts w:ascii="Times New Roman" w:hAnsi="Times New Roman"/>
          <w:sz w:val="28"/>
        </w:rPr>
      </w:pPr>
    </w:p>
    <w:p w14:paraId="311DF36C" w14:textId="77777777" w:rsidR="004F7F16" w:rsidRDefault="004F7F16">
      <w:pPr>
        <w:widowControl/>
        <w:ind w:left="4536"/>
        <w:rPr>
          <w:rFonts w:ascii="Times New Roman" w:hAnsi="Times New Roman"/>
          <w:sz w:val="28"/>
        </w:rPr>
      </w:pPr>
    </w:p>
    <w:p w14:paraId="6510456F" w14:textId="77777777" w:rsidR="004F7F16" w:rsidRDefault="004F7F16">
      <w:pPr>
        <w:widowControl/>
        <w:ind w:left="4536"/>
        <w:rPr>
          <w:rFonts w:ascii="Times New Roman" w:hAnsi="Times New Roman"/>
          <w:sz w:val="28"/>
        </w:rPr>
      </w:pPr>
    </w:p>
    <w:p w14:paraId="3C448CF0" w14:textId="77777777" w:rsidR="004F7F16" w:rsidRDefault="004F7F16">
      <w:pPr>
        <w:widowControl/>
        <w:ind w:left="4536"/>
        <w:rPr>
          <w:rFonts w:ascii="Times New Roman" w:hAnsi="Times New Roman"/>
          <w:sz w:val="28"/>
        </w:rPr>
      </w:pPr>
    </w:p>
    <w:p w14:paraId="2CDFB652" w14:textId="77777777" w:rsidR="004F7F16" w:rsidRDefault="004F7F16">
      <w:pPr>
        <w:widowControl/>
        <w:ind w:left="4536"/>
        <w:rPr>
          <w:rFonts w:ascii="Times New Roman" w:hAnsi="Times New Roman"/>
          <w:sz w:val="28"/>
        </w:rPr>
      </w:pPr>
    </w:p>
    <w:p w14:paraId="1D62272E" w14:textId="77777777" w:rsidR="004F7F16" w:rsidRDefault="004F7F16">
      <w:pPr>
        <w:widowControl/>
        <w:ind w:left="4536"/>
        <w:rPr>
          <w:rFonts w:ascii="Times New Roman" w:hAnsi="Times New Roman"/>
          <w:sz w:val="28"/>
        </w:rPr>
      </w:pPr>
    </w:p>
    <w:p w14:paraId="5985DCD0" w14:textId="77777777" w:rsidR="004F7F16" w:rsidRDefault="004F7F16">
      <w:pPr>
        <w:widowControl/>
        <w:ind w:left="4536"/>
        <w:rPr>
          <w:rFonts w:ascii="Times New Roman" w:hAnsi="Times New Roman"/>
          <w:sz w:val="28"/>
        </w:rPr>
      </w:pPr>
    </w:p>
    <w:p w14:paraId="7F74EDE0" w14:textId="77777777" w:rsidR="004F7F16" w:rsidRDefault="004F7F16">
      <w:pPr>
        <w:widowControl/>
        <w:ind w:left="4536"/>
        <w:rPr>
          <w:rFonts w:ascii="Times New Roman" w:hAnsi="Times New Roman"/>
          <w:sz w:val="28"/>
        </w:rPr>
      </w:pPr>
    </w:p>
    <w:p w14:paraId="43D6B42B" w14:textId="77777777" w:rsidR="004F7F16" w:rsidRDefault="004F7F16">
      <w:pPr>
        <w:widowControl/>
        <w:ind w:left="4536"/>
        <w:rPr>
          <w:rFonts w:ascii="Times New Roman" w:hAnsi="Times New Roman"/>
          <w:sz w:val="28"/>
        </w:rPr>
      </w:pPr>
    </w:p>
    <w:p w14:paraId="1ECAB0F6" w14:textId="77777777" w:rsidR="004F7F16" w:rsidRDefault="004F7F16">
      <w:pPr>
        <w:widowControl/>
        <w:ind w:left="4536"/>
        <w:rPr>
          <w:rFonts w:ascii="Times New Roman" w:hAnsi="Times New Roman"/>
          <w:sz w:val="28"/>
        </w:rPr>
      </w:pPr>
    </w:p>
    <w:p w14:paraId="60F390F3" w14:textId="77777777" w:rsidR="004F7F16" w:rsidRDefault="004F7F16">
      <w:pPr>
        <w:widowControl/>
        <w:ind w:left="4536"/>
        <w:rPr>
          <w:rFonts w:ascii="Times New Roman" w:hAnsi="Times New Roman"/>
          <w:sz w:val="28"/>
        </w:rPr>
      </w:pPr>
    </w:p>
    <w:p w14:paraId="7B0CB455" w14:textId="77777777" w:rsidR="004F7F16" w:rsidRDefault="004F7F16">
      <w:pPr>
        <w:widowControl/>
        <w:ind w:left="4536"/>
        <w:rPr>
          <w:rFonts w:ascii="Times New Roman" w:hAnsi="Times New Roman"/>
          <w:sz w:val="28"/>
        </w:rPr>
      </w:pPr>
    </w:p>
    <w:p w14:paraId="316F1CF6" w14:textId="77777777" w:rsidR="004F7F16" w:rsidRDefault="004F7F16">
      <w:pPr>
        <w:widowControl/>
        <w:ind w:left="4536"/>
        <w:rPr>
          <w:rFonts w:ascii="Times New Roman" w:hAnsi="Times New Roman"/>
          <w:sz w:val="28"/>
        </w:rPr>
      </w:pPr>
    </w:p>
    <w:p w14:paraId="74C0CAC5" w14:textId="77777777" w:rsidR="00637AB7" w:rsidRDefault="005578E8">
      <w:pPr>
        <w:widowControl/>
        <w:ind w:left="5103"/>
        <w:rPr>
          <w:rFonts w:ascii="Times New Roman" w:hAnsi="Times New Roman"/>
          <w:sz w:val="28"/>
        </w:rPr>
      </w:pPr>
      <w:r>
        <w:rPr>
          <w:rFonts w:ascii="Times New Roman" w:hAnsi="Times New Roman"/>
          <w:sz w:val="28"/>
        </w:rPr>
        <w:lastRenderedPageBreak/>
        <w:t>Приложение 1</w:t>
      </w:r>
    </w:p>
    <w:p w14:paraId="7E099743" w14:textId="1C621AA7" w:rsidR="00637AB7" w:rsidRDefault="005578E8" w:rsidP="00A35CFD">
      <w:pPr>
        <w:widowControl/>
        <w:ind w:left="5103"/>
        <w:jc w:val="both"/>
        <w:rPr>
          <w:rFonts w:ascii="Times New Roman" w:hAnsi="Times New Roman"/>
          <w:sz w:val="28"/>
        </w:rPr>
      </w:pPr>
      <w:r>
        <w:rPr>
          <w:rFonts w:ascii="Times New Roman" w:hAnsi="Times New Roman"/>
          <w:sz w:val="28"/>
        </w:rPr>
        <w:t xml:space="preserve">к </w:t>
      </w:r>
      <w:r w:rsidR="00A35CFD" w:rsidRPr="00A35CFD">
        <w:rPr>
          <w:rFonts w:ascii="Times New Roman" w:hAnsi="Times New Roman"/>
          <w:sz w:val="28"/>
        </w:rPr>
        <w:t>Положени</w:t>
      </w:r>
      <w:r w:rsidR="00A35CFD">
        <w:rPr>
          <w:rFonts w:ascii="Times New Roman" w:hAnsi="Times New Roman"/>
          <w:sz w:val="28"/>
        </w:rPr>
        <w:t>ю</w:t>
      </w:r>
      <w:r w:rsidR="00A35CFD" w:rsidRPr="00A35CFD">
        <w:rPr>
          <w:rFonts w:ascii="Times New Roman" w:hAnsi="Times New Roman"/>
          <w:sz w:val="28"/>
        </w:rPr>
        <w:t xml:space="preserve"> о муниципальном земельном контроле</w:t>
      </w:r>
      <w:r w:rsidR="00A35CFD">
        <w:rPr>
          <w:rFonts w:ascii="Times New Roman" w:hAnsi="Times New Roman"/>
          <w:sz w:val="28"/>
        </w:rPr>
        <w:t xml:space="preserve"> </w:t>
      </w:r>
      <w:r w:rsidR="00A35CFD" w:rsidRPr="00A35CFD">
        <w:rPr>
          <w:rFonts w:ascii="Times New Roman" w:hAnsi="Times New Roman"/>
          <w:sz w:val="28"/>
        </w:rPr>
        <w:t>в границах населенных пунктов Бессергеневского сельского поселения Октябрьского района Ростовской области</w:t>
      </w:r>
    </w:p>
    <w:p w14:paraId="50FCD522" w14:textId="77777777" w:rsidR="00637AB7" w:rsidRDefault="00637AB7">
      <w:pPr>
        <w:pStyle w:val="af1"/>
        <w:widowControl/>
        <w:tabs>
          <w:tab w:val="left" w:pos="1134"/>
        </w:tabs>
        <w:ind w:left="0"/>
        <w:jc w:val="both"/>
        <w:rPr>
          <w:rFonts w:ascii="Times New Roman" w:hAnsi="Times New Roman"/>
          <w:b/>
          <w:sz w:val="28"/>
        </w:rPr>
      </w:pPr>
    </w:p>
    <w:p w14:paraId="0E89537E" w14:textId="77777777" w:rsidR="00637AB7" w:rsidRDefault="00637AB7">
      <w:pPr>
        <w:pStyle w:val="ConsPlusNormal"/>
        <w:jc w:val="right"/>
      </w:pPr>
    </w:p>
    <w:p w14:paraId="4554CFF5" w14:textId="77777777" w:rsidR="00637AB7" w:rsidRDefault="00637AB7">
      <w:pPr>
        <w:pStyle w:val="ConsPlusNormal"/>
        <w:jc w:val="right"/>
        <w:rPr>
          <w:shd w:val="clear" w:color="auto" w:fill="F1C100"/>
        </w:rPr>
      </w:pPr>
    </w:p>
    <w:p w14:paraId="61BAB2E8" w14:textId="10549829" w:rsidR="00637AB7" w:rsidRDefault="005578E8">
      <w:pPr>
        <w:pStyle w:val="ConsPlusNormal"/>
        <w:ind w:firstLine="0"/>
        <w:jc w:val="center"/>
        <w:rPr>
          <w:sz w:val="28"/>
        </w:rPr>
      </w:pPr>
      <w:r>
        <w:rPr>
          <w:b/>
          <w:sz w:val="28"/>
        </w:rPr>
        <w:t xml:space="preserve">Перечень должностных лиц </w:t>
      </w:r>
      <w:r w:rsidR="0046359B" w:rsidRPr="0046359B">
        <w:rPr>
          <w:b/>
          <w:sz w:val="28"/>
        </w:rPr>
        <w:t>администрации</w:t>
      </w:r>
      <w:r w:rsidR="004B22E4">
        <w:rPr>
          <w:b/>
          <w:sz w:val="28"/>
        </w:rPr>
        <w:t xml:space="preserve"> </w:t>
      </w:r>
      <w:r w:rsidR="00A9130F" w:rsidRPr="00A9130F">
        <w:rPr>
          <w:b/>
          <w:sz w:val="28"/>
        </w:rPr>
        <w:t>Бессергеневского сельского поселения Октябрьского района Ростовской области</w:t>
      </w:r>
      <w:r>
        <w:rPr>
          <w:b/>
          <w:sz w:val="28"/>
        </w:rPr>
        <w:t>, уполномоченных на осуществление муниципального земельного контроля</w:t>
      </w:r>
    </w:p>
    <w:p w14:paraId="526E645E" w14:textId="77777777" w:rsidR="00637AB7" w:rsidRDefault="00637AB7">
      <w:pPr>
        <w:pStyle w:val="ConsPlusNormal"/>
        <w:ind w:firstLine="0"/>
        <w:jc w:val="center"/>
        <w:rPr>
          <w:sz w:val="28"/>
        </w:rPr>
      </w:pPr>
    </w:p>
    <w:p w14:paraId="700D4E2D" w14:textId="77777777" w:rsidR="00637AB7" w:rsidRDefault="00637AB7">
      <w:pPr>
        <w:pStyle w:val="ConsPlusNormal"/>
        <w:jc w:val="center"/>
        <w:rPr>
          <w:sz w:val="28"/>
        </w:rPr>
      </w:pPr>
    </w:p>
    <w:p w14:paraId="09A2D938" w14:textId="09426402" w:rsidR="00881A94" w:rsidRPr="00881A94" w:rsidRDefault="007A6F40" w:rsidP="00881A94">
      <w:pPr>
        <w:ind w:firstLine="720"/>
        <w:jc w:val="both"/>
        <w:rPr>
          <w:rFonts w:ascii="Times New Roman" w:hAnsi="Times New Roman"/>
          <w:sz w:val="28"/>
        </w:rPr>
      </w:pPr>
      <w:r>
        <w:rPr>
          <w:rFonts w:ascii="Times New Roman" w:hAnsi="Times New Roman"/>
          <w:sz w:val="28"/>
        </w:rPr>
        <w:t>1</w:t>
      </w:r>
      <w:r w:rsidR="00881A94" w:rsidRPr="004F7F16">
        <w:rPr>
          <w:rFonts w:ascii="Times New Roman" w:hAnsi="Times New Roman"/>
          <w:sz w:val="28"/>
        </w:rPr>
        <w:t xml:space="preserve">. </w:t>
      </w:r>
      <w:r w:rsidRPr="007A6F40">
        <w:rPr>
          <w:rFonts w:ascii="Times New Roman" w:hAnsi="Times New Roman"/>
          <w:sz w:val="28"/>
        </w:rPr>
        <w:t>Заместитель Главы Администрации по вопросам ЖКХ, строительства и благоустройства</w:t>
      </w:r>
      <w:r>
        <w:rPr>
          <w:rFonts w:ascii="Times New Roman" w:hAnsi="Times New Roman"/>
          <w:sz w:val="28"/>
        </w:rPr>
        <w:t>.</w:t>
      </w:r>
    </w:p>
    <w:p w14:paraId="07A61363" w14:textId="53034631" w:rsidR="007A6F40" w:rsidRPr="004F7F16" w:rsidRDefault="007A6F40" w:rsidP="007A6F40">
      <w:pPr>
        <w:ind w:firstLine="720"/>
        <w:jc w:val="both"/>
        <w:rPr>
          <w:rFonts w:ascii="Times New Roman" w:hAnsi="Times New Roman"/>
          <w:sz w:val="28"/>
        </w:rPr>
      </w:pPr>
      <w:r>
        <w:rPr>
          <w:rFonts w:ascii="Times New Roman" w:hAnsi="Times New Roman"/>
          <w:sz w:val="28"/>
        </w:rPr>
        <w:t>2</w:t>
      </w:r>
      <w:r w:rsidRPr="004F7F16">
        <w:rPr>
          <w:rFonts w:ascii="Times New Roman" w:hAnsi="Times New Roman"/>
          <w:sz w:val="28"/>
        </w:rPr>
        <w:t>.</w:t>
      </w:r>
      <w:r w:rsidRPr="007A6F40">
        <w:t xml:space="preserve"> </w:t>
      </w:r>
      <w:r w:rsidRPr="007A6F40">
        <w:rPr>
          <w:rFonts w:ascii="Times New Roman" w:hAnsi="Times New Roman"/>
          <w:sz w:val="28"/>
        </w:rPr>
        <w:t>Старший инспектор по муниципальному земельному контролю</w:t>
      </w:r>
      <w:r>
        <w:rPr>
          <w:rFonts w:ascii="Times New Roman" w:hAnsi="Times New Roman"/>
          <w:sz w:val="28"/>
        </w:rPr>
        <w:t>.</w:t>
      </w:r>
    </w:p>
    <w:p w14:paraId="4773DDE9" w14:textId="77777777" w:rsidR="00637AB7" w:rsidRDefault="00637AB7">
      <w:pPr>
        <w:pStyle w:val="ConsPlusNormal"/>
        <w:jc w:val="both"/>
        <w:rPr>
          <w:sz w:val="28"/>
        </w:rPr>
      </w:pPr>
    </w:p>
    <w:p w14:paraId="4314FFB2" w14:textId="77777777" w:rsidR="00637AB7" w:rsidRDefault="00637AB7">
      <w:pPr>
        <w:pStyle w:val="ConsPlusNormal"/>
        <w:jc w:val="both"/>
        <w:rPr>
          <w:sz w:val="28"/>
        </w:rPr>
      </w:pPr>
    </w:p>
    <w:p w14:paraId="17A23784" w14:textId="77777777" w:rsidR="00637AB7" w:rsidRDefault="00637AB7">
      <w:pPr>
        <w:pStyle w:val="ConsPlusNormal"/>
        <w:jc w:val="both"/>
        <w:rPr>
          <w:sz w:val="28"/>
        </w:rPr>
      </w:pPr>
    </w:p>
    <w:p w14:paraId="4538935A" w14:textId="77777777" w:rsidR="00637AB7" w:rsidRDefault="00637AB7">
      <w:pPr>
        <w:pStyle w:val="ConsPlusNormal"/>
        <w:jc w:val="both"/>
        <w:rPr>
          <w:sz w:val="28"/>
        </w:rPr>
      </w:pPr>
    </w:p>
    <w:p w14:paraId="2679B9B7" w14:textId="77777777" w:rsidR="00637AB7" w:rsidRDefault="00637AB7">
      <w:pPr>
        <w:pStyle w:val="ConsPlusNormal"/>
        <w:jc w:val="both"/>
        <w:rPr>
          <w:sz w:val="28"/>
        </w:rPr>
      </w:pPr>
    </w:p>
    <w:p w14:paraId="26D6690A" w14:textId="77777777" w:rsidR="00637AB7" w:rsidRDefault="00637AB7">
      <w:pPr>
        <w:widowControl/>
        <w:rPr>
          <w:rFonts w:ascii="Times New Roman" w:hAnsi="Times New Roman"/>
          <w:i/>
        </w:rPr>
      </w:pPr>
    </w:p>
    <w:p w14:paraId="0A886A05" w14:textId="77777777" w:rsidR="00637AB7" w:rsidRDefault="00637AB7">
      <w:pPr>
        <w:widowControl/>
        <w:rPr>
          <w:rFonts w:ascii="Times New Roman" w:hAnsi="Times New Roman"/>
          <w:i/>
        </w:rPr>
      </w:pPr>
    </w:p>
    <w:p w14:paraId="2E57FCF0" w14:textId="77777777" w:rsidR="00637AB7" w:rsidRDefault="00637AB7">
      <w:pPr>
        <w:widowControl/>
        <w:rPr>
          <w:rFonts w:ascii="Times New Roman" w:hAnsi="Times New Roman"/>
          <w:i/>
        </w:rPr>
      </w:pPr>
    </w:p>
    <w:p w14:paraId="008F42BB" w14:textId="77777777" w:rsidR="00637AB7" w:rsidRDefault="00637AB7">
      <w:pPr>
        <w:widowControl/>
        <w:rPr>
          <w:rFonts w:ascii="Times New Roman" w:hAnsi="Times New Roman"/>
          <w:i/>
        </w:rPr>
      </w:pPr>
    </w:p>
    <w:p w14:paraId="12FFB49C" w14:textId="77777777" w:rsidR="00637AB7" w:rsidRDefault="00637AB7">
      <w:pPr>
        <w:widowControl/>
        <w:rPr>
          <w:rFonts w:ascii="Times New Roman" w:hAnsi="Times New Roman"/>
          <w:i/>
        </w:rPr>
      </w:pPr>
    </w:p>
    <w:p w14:paraId="76C092BF" w14:textId="77777777" w:rsidR="00637AB7" w:rsidRDefault="00637AB7">
      <w:pPr>
        <w:widowControl/>
        <w:rPr>
          <w:rFonts w:ascii="Times New Roman" w:hAnsi="Times New Roman"/>
          <w:i/>
        </w:rPr>
      </w:pPr>
    </w:p>
    <w:p w14:paraId="54CA9911" w14:textId="77777777" w:rsidR="00637AB7" w:rsidRDefault="00637AB7">
      <w:pPr>
        <w:widowControl/>
        <w:rPr>
          <w:rFonts w:ascii="Times New Roman" w:hAnsi="Times New Roman"/>
          <w:i/>
        </w:rPr>
      </w:pPr>
    </w:p>
    <w:p w14:paraId="7B5F0427" w14:textId="77777777" w:rsidR="00637AB7" w:rsidRDefault="00637AB7">
      <w:pPr>
        <w:widowControl/>
        <w:rPr>
          <w:rFonts w:ascii="Times New Roman" w:hAnsi="Times New Roman"/>
          <w:i/>
        </w:rPr>
      </w:pPr>
    </w:p>
    <w:p w14:paraId="072F4A5A" w14:textId="77777777" w:rsidR="00637AB7" w:rsidRDefault="00637AB7">
      <w:pPr>
        <w:widowControl/>
        <w:rPr>
          <w:rFonts w:ascii="Times New Roman" w:hAnsi="Times New Roman"/>
          <w:i/>
        </w:rPr>
      </w:pPr>
    </w:p>
    <w:p w14:paraId="3C440DAD" w14:textId="77777777" w:rsidR="00637AB7" w:rsidRDefault="00637AB7">
      <w:pPr>
        <w:widowControl/>
        <w:rPr>
          <w:rFonts w:ascii="Times New Roman" w:hAnsi="Times New Roman"/>
          <w:i/>
        </w:rPr>
      </w:pPr>
    </w:p>
    <w:p w14:paraId="19CD7B6B" w14:textId="77777777" w:rsidR="00637AB7" w:rsidRDefault="00637AB7">
      <w:pPr>
        <w:widowControl/>
        <w:rPr>
          <w:rFonts w:ascii="Times New Roman" w:hAnsi="Times New Roman"/>
          <w:i/>
        </w:rPr>
      </w:pPr>
    </w:p>
    <w:p w14:paraId="7B047BFA" w14:textId="77777777" w:rsidR="00637AB7" w:rsidRDefault="00637AB7">
      <w:pPr>
        <w:widowControl/>
        <w:rPr>
          <w:rFonts w:ascii="Times New Roman" w:hAnsi="Times New Roman"/>
          <w:i/>
        </w:rPr>
      </w:pPr>
    </w:p>
    <w:p w14:paraId="76152A4A" w14:textId="77777777" w:rsidR="00637AB7" w:rsidRDefault="00637AB7">
      <w:pPr>
        <w:widowControl/>
        <w:rPr>
          <w:rFonts w:ascii="Times New Roman" w:hAnsi="Times New Roman"/>
          <w:i/>
        </w:rPr>
      </w:pPr>
    </w:p>
    <w:p w14:paraId="25045E7B" w14:textId="77777777" w:rsidR="00637AB7" w:rsidRDefault="00637AB7">
      <w:pPr>
        <w:widowControl/>
        <w:rPr>
          <w:rFonts w:ascii="Times New Roman" w:hAnsi="Times New Roman"/>
          <w:i/>
        </w:rPr>
      </w:pPr>
    </w:p>
    <w:p w14:paraId="33A9696E" w14:textId="77777777" w:rsidR="00637AB7" w:rsidRDefault="00637AB7">
      <w:pPr>
        <w:widowControl/>
        <w:rPr>
          <w:rFonts w:ascii="Times New Roman" w:hAnsi="Times New Roman"/>
          <w:i/>
        </w:rPr>
      </w:pPr>
    </w:p>
    <w:p w14:paraId="053E6526" w14:textId="77777777" w:rsidR="00637AB7" w:rsidRDefault="00637AB7">
      <w:pPr>
        <w:widowControl/>
        <w:rPr>
          <w:rFonts w:ascii="Times New Roman" w:hAnsi="Times New Roman"/>
          <w:i/>
        </w:rPr>
      </w:pPr>
    </w:p>
    <w:p w14:paraId="45BB2185" w14:textId="77777777" w:rsidR="00637AB7" w:rsidRDefault="00637AB7">
      <w:pPr>
        <w:widowControl/>
        <w:rPr>
          <w:rFonts w:ascii="Times New Roman" w:hAnsi="Times New Roman"/>
          <w:i/>
        </w:rPr>
      </w:pPr>
    </w:p>
    <w:p w14:paraId="3701C66E" w14:textId="77777777" w:rsidR="00637AB7" w:rsidRDefault="00637AB7">
      <w:pPr>
        <w:widowControl/>
        <w:rPr>
          <w:rFonts w:ascii="Times New Roman" w:hAnsi="Times New Roman"/>
          <w:i/>
        </w:rPr>
      </w:pPr>
    </w:p>
    <w:p w14:paraId="5A263F01" w14:textId="77777777" w:rsidR="00637AB7" w:rsidRDefault="00637AB7">
      <w:pPr>
        <w:widowControl/>
        <w:rPr>
          <w:rFonts w:ascii="Times New Roman" w:hAnsi="Times New Roman"/>
          <w:i/>
        </w:rPr>
      </w:pPr>
    </w:p>
    <w:p w14:paraId="084BE96D" w14:textId="77777777" w:rsidR="00637AB7" w:rsidRDefault="00637AB7">
      <w:pPr>
        <w:widowControl/>
        <w:rPr>
          <w:rFonts w:ascii="Times New Roman" w:hAnsi="Times New Roman"/>
          <w:i/>
        </w:rPr>
      </w:pPr>
    </w:p>
    <w:p w14:paraId="6346A8D4" w14:textId="77777777" w:rsidR="00637AB7" w:rsidRDefault="00637AB7">
      <w:pPr>
        <w:widowControl/>
        <w:rPr>
          <w:rFonts w:ascii="Times New Roman" w:hAnsi="Times New Roman"/>
          <w:i/>
        </w:rPr>
      </w:pPr>
    </w:p>
    <w:p w14:paraId="28C7A9A1" w14:textId="77777777" w:rsidR="00637AB7" w:rsidRDefault="00637AB7">
      <w:pPr>
        <w:widowControl/>
        <w:rPr>
          <w:rFonts w:ascii="Times New Roman" w:hAnsi="Times New Roman"/>
          <w:i/>
        </w:rPr>
      </w:pPr>
    </w:p>
    <w:p w14:paraId="0EC34C73" w14:textId="77777777" w:rsidR="00637AB7" w:rsidRDefault="00637AB7">
      <w:pPr>
        <w:widowControl/>
        <w:rPr>
          <w:rFonts w:ascii="Times New Roman" w:hAnsi="Times New Roman"/>
          <w:i/>
        </w:rPr>
      </w:pPr>
    </w:p>
    <w:p w14:paraId="75588BC6" w14:textId="77777777" w:rsidR="00637AB7" w:rsidRDefault="00637AB7">
      <w:pPr>
        <w:widowControl/>
        <w:rPr>
          <w:rFonts w:ascii="Times New Roman" w:hAnsi="Times New Roman"/>
          <w:i/>
        </w:rPr>
      </w:pPr>
    </w:p>
    <w:p w14:paraId="60F72D61" w14:textId="77777777" w:rsidR="00637AB7" w:rsidRDefault="00637AB7">
      <w:pPr>
        <w:widowControl/>
        <w:rPr>
          <w:rFonts w:ascii="Times New Roman" w:hAnsi="Times New Roman"/>
          <w:i/>
        </w:rPr>
      </w:pPr>
    </w:p>
    <w:p w14:paraId="0594C539" w14:textId="77777777" w:rsidR="00637AB7" w:rsidRDefault="00637AB7">
      <w:pPr>
        <w:widowControl/>
        <w:rPr>
          <w:rFonts w:ascii="Times New Roman" w:hAnsi="Times New Roman"/>
          <w:i/>
        </w:rPr>
      </w:pPr>
    </w:p>
    <w:p w14:paraId="375ECD29" w14:textId="77777777" w:rsidR="00637AB7" w:rsidRDefault="00637AB7">
      <w:pPr>
        <w:widowControl/>
        <w:rPr>
          <w:rFonts w:ascii="Times New Roman" w:hAnsi="Times New Roman"/>
          <w:i/>
        </w:rPr>
      </w:pPr>
    </w:p>
    <w:p w14:paraId="28A1EB27" w14:textId="77777777" w:rsidR="004F7F16" w:rsidRDefault="004F7F16">
      <w:pPr>
        <w:widowControl/>
        <w:rPr>
          <w:rFonts w:ascii="Times New Roman" w:hAnsi="Times New Roman"/>
          <w:i/>
        </w:rPr>
      </w:pPr>
    </w:p>
    <w:p w14:paraId="66C70624" w14:textId="77777777" w:rsidR="004F7F16" w:rsidRDefault="004F7F16">
      <w:pPr>
        <w:widowControl/>
        <w:rPr>
          <w:rFonts w:ascii="Times New Roman" w:hAnsi="Times New Roman"/>
          <w:i/>
        </w:rPr>
      </w:pPr>
    </w:p>
    <w:p w14:paraId="7C437E26" w14:textId="77777777" w:rsidR="004F7F16" w:rsidRDefault="004F7F16">
      <w:pPr>
        <w:widowControl/>
        <w:rPr>
          <w:rFonts w:ascii="Times New Roman" w:hAnsi="Times New Roman"/>
          <w:i/>
        </w:rPr>
      </w:pPr>
    </w:p>
    <w:p w14:paraId="444B674C" w14:textId="77777777" w:rsidR="004F7F16" w:rsidRDefault="004F7F16">
      <w:pPr>
        <w:widowControl/>
        <w:rPr>
          <w:rFonts w:ascii="Times New Roman" w:hAnsi="Times New Roman"/>
          <w:i/>
        </w:rPr>
      </w:pPr>
    </w:p>
    <w:p w14:paraId="1BC6B33E" w14:textId="77777777" w:rsidR="004F7F16" w:rsidRDefault="004F7F16">
      <w:pPr>
        <w:widowControl/>
        <w:rPr>
          <w:rFonts w:ascii="Times New Roman" w:hAnsi="Times New Roman"/>
          <w:i/>
        </w:rPr>
      </w:pPr>
    </w:p>
    <w:p w14:paraId="30D702D4" w14:textId="77777777" w:rsidR="004F7F16" w:rsidRDefault="004F7F16">
      <w:pPr>
        <w:widowControl/>
        <w:rPr>
          <w:rFonts w:ascii="Times New Roman" w:hAnsi="Times New Roman"/>
          <w:i/>
        </w:rPr>
      </w:pPr>
    </w:p>
    <w:p w14:paraId="4394466C" w14:textId="77777777" w:rsidR="004F7F16" w:rsidRDefault="004F7F16">
      <w:pPr>
        <w:widowControl/>
        <w:rPr>
          <w:rFonts w:ascii="Times New Roman" w:hAnsi="Times New Roman"/>
          <w:i/>
        </w:rPr>
      </w:pPr>
    </w:p>
    <w:p w14:paraId="4AF1733D" w14:textId="77777777" w:rsidR="00637AB7" w:rsidRDefault="00637AB7">
      <w:pPr>
        <w:widowControl/>
        <w:rPr>
          <w:rFonts w:ascii="Times New Roman" w:hAnsi="Times New Roman"/>
          <w:i/>
        </w:rPr>
      </w:pPr>
    </w:p>
    <w:p w14:paraId="2BDEC0BB" w14:textId="77777777" w:rsidR="00637AB7" w:rsidRDefault="00637AB7">
      <w:pPr>
        <w:widowControl/>
        <w:rPr>
          <w:rFonts w:ascii="Times New Roman" w:hAnsi="Times New Roman"/>
          <w:i/>
        </w:rPr>
      </w:pPr>
    </w:p>
    <w:p w14:paraId="315764F4" w14:textId="154A8B0B" w:rsidR="00A852B8" w:rsidRDefault="00A852B8" w:rsidP="00A852B8">
      <w:pPr>
        <w:widowControl/>
        <w:ind w:left="5103"/>
        <w:rPr>
          <w:rFonts w:ascii="Times New Roman" w:hAnsi="Times New Roman"/>
          <w:sz w:val="28"/>
        </w:rPr>
      </w:pPr>
      <w:r>
        <w:rPr>
          <w:rFonts w:ascii="Times New Roman" w:hAnsi="Times New Roman"/>
          <w:sz w:val="28"/>
        </w:rPr>
        <w:lastRenderedPageBreak/>
        <w:t>Приложение 2</w:t>
      </w:r>
    </w:p>
    <w:p w14:paraId="38A62FAA" w14:textId="00C8BB56" w:rsidR="00750710" w:rsidRDefault="00A852B8" w:rsidP="00A852B8">
      <w:pPr>
        <w:widowControl/>
        <w:ind w:left="5103"/>
        <w:jc w:val="both"/>
        <w:rPr>
          <w:rFonts w:ascii="Times New Roman" w:hAnsi="Times New Roman"/>
          <w:sz w:val="28"/>
        </w:rPr>
      </w:pPr>
      <w:r>
        <w:rPr>
          <w:rFonts w:ascii="Times New Roman" w:hAnsi="Times New Roman"/>
          <w:sz w:val="28"/>
        </w:rPr>
        <w:t xml:space="preserve">к </w:t>
      </w:r>
      <w:r w:rsidRPr="00A35CFD">
        <w:rPr>
          <w:rFonts w:ascii="Times New Roman" w:hAnsi="Times New Roman"/>
          <w:sz w:val="28"/>
        </w:rPr>
        <w:t>Положени</w:t>
      </w:r>
      <w:r>
        <w:rPr>
          <w:rFonts w:ascii="Times New Roman" w:hAnsi="Times New Roman"/>
          <w:sz w:val="28"/>
        </w:rPr>
        <w:t>ю</w:t>
      </w:r>
      <w:r w:rsidRPr="00A35CFD">
        <w:rPr>
          <w:rFonts w:ascii="Times New Roman" w:hAnsi="Times New Roman"/>
          <w:sz w:val="28"/>
        </w:rPr>
        <w:t xml:space="preserve"> о муниципальном земельном контроле</w:t>
      </w:r>
      <w:r>
        <w:rPr>
          <w:rFonts w:ascii="Times New Roman" w:hAnsi="Times New Roman"/>
          <w:sz w:val="28"/>
        </w:rPr>
        <w:t xml:space="preserve"> </w:t>
      </w:r>
      <w:r w:rsidRPr="00A35CFD">
        <w:rPr>
          <w:rFonts w:ascii="Times New Roman" w:hAnsi="Times New Roman"/>
          <w:sz w:val="28"/>
        </w:rPr>
        <w:t>в границах населенных пунктов Бессергеневского сельского поселения Октябрьского района Ростовской области</w:t>
      </w:r>
    </w:p>
    <w:p w14:paraId="5A7F7056" w14:textId="77777777" w:rsidR="00637AB7" w:rsidRDefault="00637AB7">
      <w:pPr>
        <w:widowControl/>
        <w:ind w:left="5103"/>
        <w:rPr>
          <w:rFonts w:ascii="Times New Roman" w:hAnsi="Times New Roman"/>
          <w:sz w:val="28"/>
          <w:vertAlign w:val="superscript"/>
        </w:rPr>
      </w:pPr>
    </w:p>
    <w:p w14:paraId="66057C71" w14:textId="77777777" w:rsidR="00637AB7" w:rsidRDefault="00637AB7">
      <w:pPr>
        <w:pStyle w:val="ConsPlusNormal"/>
        <w:ind w:firstLine="0"/>
        <w:rPr>
          <w:sz w:val="28"/>
        </w:rPr>
      </w:pPr>
    </w:p>
    <w:p w14:paraId="7B83D5C9" w14:textId="77777777" w:rsidR="00637AB7" w:rsidRDefault="00637AB7">
      <w:pPr>
        <w:pStyle w:val="ConsPlusNormal"/>
        <w:jc w:val="center"/>
        <w:rPr>
          <w:shd w:val="clear" w:color="auto" w:fill="F1C100"/>
        </w:rPr>
      </w:pPr>
    </w:p>
    <w:p w14:paraId="0BAD7EF4" w14:textId="77777777" w:rsidR="00637AB7" w:rsidRDefault="005578E8">
      <w:pPr>
        <w:pStyle w:val="ConsPlusNormal"/>
        <w:ind w:firstLine="0"/>
        <w:jc w:val="center"/>
        <w:rPr>
          <w:b/>
        </w:rPr>
      </w:pPr>
      <w:r>
        <w:rPr>
          <w:b/>
          <w:sz w:val="28"/>
        </w:rPr>
        <w:t>Критерии отнесения объектов контроля к категориям риска в рамках осуществления муниципального земельного контроля</w:t>
      </w:r>
    </w:p>
    <w:p w14:paraId="19EBFEBB" w14:textId="77777777" w:rsidR="00637AB7" w:rsidRDefault="00637AB7">
      <w:pPr>
        <w:pStyle w:val="ConsPlusNormal"/>
        <w:ind w:firstLine="0"/>
        <w:jc w:val="center"/>
        <w:rPr>
          <w:shd w:val="clear" w:color="auto" w:fill="F1C100"/>
        </w:rPr>
      </w:pPr>
    </w:p>
    <w:p w14:paraId="0D98063B" w14:textId="77777777" w:rsidR="00637AB7" w:rsidRDefault="005578E8">
      <w:pPr>
        <w:ind w:firstLine="709"/>
        <w:jc w:val="both"/>
        <w:rPr>
          <w:rFonts w:ascii="Times New Roman" w:hAnsi="Times New Roman"/>
          <w:sz w:val="28"/>
        </w:rPr>
      </w:pPr>
      <w:r>
        <w:rPr>
          <w:rFonts w:ascii="Times New Roman" w:hAnsi="Times New Roman"/>
          <w:sz w:val="28"/>
        </w:rPr>
        <w:t>1.</w:t>
      </w:r>
      <w:r>
        <w:rPr>
          <w:rFonts w:ascii="Times New Roman" w:hAnsi="Times New Roman"/>
          <w:sz w:val="28"/>
        </w:rPr>
        <w:tab/>
        <w:t>К категории среднего риска относятся:</w:t>
      </w:r>
    </w:p>
    <w:p w14:paraId="1C33C50D" w14:textId="65DE0374" w:rsidR="00637AB7" w:rsidRDefault="005578E8">
      <w:pPr>
        <w:ind w:firstLine="709"/>
        <w:jc w:val="both"/>
        <w:rPr>
          <w:rFonts w:ascii="Times New Roman" w:hAnsi="Times New Roman"/>
          <w:sz w:val="28"/>
        </w:rPr>
      </w:pPr>
      <w:r>
        <w:rPr>
          <w:rFonts w:ascii="Times New Roman" w:hAnsi="Times New Roman"/>
          <w:sz w:val="28"/>
        </w:rPr>
        <w:t>а) земельные участки, предназначенные для захоронения и размещения твердых бытовых отходов, размещения кладбищ, и примыкающие к ним земельные участки;</w:t>
      </w:r>
    </w:p>
    <w:p w14:paraId="091B3F5F" w14:textId="77777777" w:rsidR="00637AB7" w:rsidRDefault="005578E8">
      <w:pPr>
        <w:ind w:firstLine="709"/>
        <w:jc w:val="both"/>
        <w:rPr>
          <w:rFonts w:ascii="Times New Roman" w:hAnsi="Times New Roman"/>
          <w:sz w:val="28"/>
        </w:rPr>
      </w:pPr>
      <w:r>
        <w:rPr>
          <w:rFonts w:ascii="Times New Roman" w:hAnsi="Times New Roman"/>
          <w:sz w:val="28"/>
        </w:rPr>
        <w:t xml:space="preserve">б) земельные участки, предназначенные для гаражного </w:t>
      </w:r>
      <w:r>
        <w:rPr>
          <w:rFonts w:ascii="Times New Roman" w:hAnsi="Times New Roman"/>
          <w:sz w:val="28"/>
        </w:rPr>
        <w:br/>
        <w:t>и (или) жилищного строительства, ведения личного подсобного хозяйства (приусадебные земельные участки).</w:t>
      </w:r>
    </w:p>
    <w:p w14:paraId="755AC31A" w14:textId="77777777" w:rsidR="00637AB7" w:rsidRDefault="005578E8">
      <w:pPr>
        <w:ind w:firstLine="709"/>
        <w:jc w:val="both"/>
        <w:rPr>
          <w:rFonts w:ascii="Times New Roman" w:hAnsi="Times New Roman"/>
          <w:sz w:val="28"/>
        </w:rPr>
      </w:pPr>
      <w:r>
        <w:rPr>
          <w:rFonts w:ascii="Times New Roman" w:hAnsi="Times New Roman"/>
          <w:sz w:val="28"/>
        </w:rPr>
        <w:t>2.</w:t>
      </w:r>
      <w:r>
        <w:rPr>
          <w:rFonts w:ascii="Times New Roman" w:hAnsi="Times New Roman"/>
          <w:sz w:val="28"/>
        </w:rPr>
        <w:tab/>
        <w:t xml:space="preserve">К категории умеренного риска относятся земельные участки </w:t>
      </w:r>
      <w:r>
        <w:rPr>
          <w:rFonts w:ascii="Times New Roman" w:hAnsi="Times New Roman"/>
          <w:sz w:val="28"/>
        </w:rPr>
        <w:br/>
        <w:t>со следующими видами разрешенного использования:</w:t>
      </w:r>
    </w:p>
    <w:p w14:paraId="35FBA100" w14:textId="77777777" w:rsidR="00637AB7" w:rsidRDefault="005578E8">
      <w:pPr>
        <w:ind w:firstLine="709"/>
        <w:jc w:val="both"/>
        <w:rPr>
          <w:rFonts w:ascii="Times New Roman" w:hAnsi="Times New Roman"/>
          <w:sz w:val="28"/>
        </w:rPr>
      </w:pPr>
      <w:r>
        <w:rPr>
          <w:rFonts w:ascii="Times New Roman" w:hAnsi="Times New Roman"/>
          <w:sz w:val="28"/>
        </w:rPr>
        <w:t xml:space="preserve">а) сельскохозяйственное использование (код 1.0); </w:t>
      </w:r>
    </w:p>
    <w:p w14:paraId="115C4DDA" w14:textId="77777777" w:rsidR="00637AB7" w:rsidRDefault="005578E8">
      <w:pPr>
        <w:ind w:firstLine="709"/>
        <w:jc w:val="both"/>
        <w:rPr>
          <w:rFonts w:ascii="Times New Roman" w:hAnsi="Times New Roman"/>
          <w:sz w:val="28"/>
        </w:rPr>
      </w:pPr>
      <w:r>
        <w:rPr>
          <w:rFonts w:ascii="Times New Roman" w:hAnsi="Times New Roman"/>
          <w:sz w:val="28"/>
        </w:rPr>
        <w:t>б) объекты торговли (торговые центры, торгово-развлекательные центры (комплексы) (код 4.2);</w:t>
      </w:r>
    </w:p>
    <w:p w14:paraId="1D23574D" w14:textId="77777777" w:rsidR="00637AB7" w:rsidRDefault="005578E8">
      <w:pPr>
        <w:ind w:firstLine="709"/>
        <w:jc w:val="both"/>
        <w:rPr>
          <w:rFonts w:ascii="Times New Roman" w:hAnsi="Times New Roman"/>
          <w:sz w:val="28"/>
        </w:rPr>
      </w:pPr>
      <w:r>
        <w:rPr>
          <w:rFonts w:ascii="Times New Roman" w:hAnsi="Times New Roman"/>
          <w:sz w:val="28"/>
        </w:rPr>
        <w:t>в) рынки (код 4.3);</w:t>
      </w:r>
    </w:p>
    <w:p w14:paraId="6FD8D3CD" w14:textId="77777777" w:rsidR="00637AB7" w:rsidRDefault="005578E8">
      <w:pPr>
        <w:ind w:firstLine="709"/>
        <w:jc w:val="both"/>
        <w:rPr>
          <w:rFonts w:ascii="Times New Roman" w:hAnsi="Times New Roman"/>
          <w:sz w:val="28"/>
        </w:rPr>
      </w:pPr>
      <w:r>
        <w:rPr>
          <w:rFonts w:ascii="Times New Roman" w:hAnsi="Times New Roman"/>
          <w:sz w:val="28"/>
        </w:rPr>
        <w:t>г) магазины (код 4.4);</w:t>
      </w:r>
    </w:p>
    <w:p w14:paraId="6C424D77" w14:textId="77777777" w:rsidR="00637AB7" w:rsidRDefault="005578E8">
      <w:pPr>
        <w:ind w:firstLine="709"/>
        <w:jc w:val="both"/>
        <w:rPr>
          <w:rFonts w:ascii="Times New Roman" w:hAnsi="Times New Roman"/>
          <w:sz w:val="28"/>
        </w:rPr>
      </w:pPr>
      <w:r>
        <w:rPr>
          <w:rFonts w:ascii="Times New Roman" w:hAnsi="Times New Roman"/>
          <w:sz w:val="28"/>
        </w:rPr>
        <w:t>д) общественное питание (код 4.6);</w:t>
      </w:r>
    </w:p>
    <w:p w14:paraId="46A2C0F2" w14:textId="77777777" w:rsidR="00637AB7" w:rsidRDefault="005578E8">
      <w:pPr>
        <w:ind w:firstLine="709"/>
        <w:jc w:val="both"/>
        <w:rPr>
          <w:rFonts w:ascii="Times New Roman" w:hAnsi="Times New Roman"/>
          <w:sz w:val="28"/>
        </w:rPr>
      </w:pPr>
      <w:r>
        <w:rPr>
          <w:rFonts w:ascii="Times New Roman" w:hAnsi="Times New Roman"/>
          <w:sz w:val="28"/>
        </w:rPr>
        <w:t>е) гостиничное обслуживание (код 4.7);</w:t>
      </w:r>
    </w:p>
    <w:p w14:paraId="6CD0E159" w14:textId="77777777" w:rsidR="00637AB7" w:rsidRDefault="005578E8">
      <w:pPr>
        <w:ind w:firstLine="709"/>
        <w:jc w:val="both"/>
        <w:rPr>
          <w:rFonts w:ascii="Times New Roman" w:hAnsi="Times New Roman"/>
          <w:sz w:val="28"/>
        </w:rPr>
      </w:pPr>
      <w:r>
        <w:rPr>
          <w:rFonts w:ascii="Times New Roman" w:hAnsi="Times New Roman"/>
          <w:sz w:val="28"/>
        </w:rPr>
        <w:t>ж) объекты дорожного сервиса (код 4.9.1);</w:t>
      </w:r>
    </w:p>
    <w:p w14:paraId="24620094" w14:textId="77777777" w:rsidR="00637AB7" w:rsidRDefault="005578E8">
      <w:pPr>
        <w:ind w:firstLine="709"/>
        <w:jc w:val="both"/>
        <w:rPr>
          <w:rFonts w:ascii="Times New Roman" w:hAnsi="Times New Roman"/>
          <w:sz w:val="28"/>
        </w:rPr>
      </w:pPr>
      <w:r>
        <w:rPr>
          <w:rFonts w:ascii="Times New Roman" w:hAnsi="Times New Roman"/>
          <w:sz w:val="28"/>
        </w:rPr>
        <w:t xml:space="preserve">з) тяжелая промышленность (код 6.2); </w:t>
      </w:r>
    </w:p>
    <w:p w14:paraId="5EBD014F" w14:textId="77777777" w:rsidR="00637AB7" w:rsidRDefault="005578E8">
      <w:pPr>
        <w:ind w:firstLine="709"/>
        <w:jc w:val="both"/>
        <w:rPr>
          <w:rFonts w:ascii="Times New Roman" w:hAnsi="Times New Roman"/>
          <w:sz w:val="28"/>
        </w:rPr>
      </w:pPr>
      <w:r>
        <w:rPr>
          <w:rFonts w:ascii="Times New Roman" w:hAnsi="Times New Roman"/>
          <w:sz w:val="28"/>
        </w:rPr>
        <w:t>и) легкая промышленность (код 6.3);</w:t>
      </w:r>
    </w:p>
    <w:p w14:paraId="13E821D9" w14:textId="77777777" w:rsidR="00637AB7" w:rsidRDefault="005578E8">
      <w:pPr>
        <w:ind w:firstLine="709"/>
        <w:jc w:val="both"/>
        <w:rPr>
          <w:rFonts w:ascii="Times New Roman" w:hAnsi="Times New Roman"/>
          <w:sz w:val="28"/>
        </w:rPr>
      </w:pPr>
      <w:r>
        <w:rPr>
          <w:rFonts w:ascii="Times New Roman" w:hAnsi="Times New Roman"/>
          <w:sz w:val="28"/>
        </w:rPr>
        <w:t>к) фармацевтическая промышленность (код 6.3.1);</w:t>
      </w:r>
    </w:p>
    <w:p w14:paraId="4B6735C2" w14:textId="77777777" w:rsidR="00637AB7" w:rsidRDefault="005578E8">
      <w:pPr>
        <w:ind w:firstLine="709"/>
        <w:jc w:val="both"/>
        <w:rPr>
          <w:rFonts w:ascii="Times New Roman" w:hAnsi="Times New Roman"/>
          <w:sz w:val="28"/>
        </w:rPr>
      </w:pPr>
      <w:r>
        <w:rPr>
          <w:rFonts w:ascii="Times New Roman" w:hAnsi="Times New Roman"/>
          <w:sz w:val="28"/>
        </w:rPr>
        <w:t>л) пищевая промышленность (код 6.4);</w:t>
      </w:r>
    </w:p>
    <w:p w14:paraId="51862898" w14:textId="77777777" w:rsidR="00637AB7" w:rsidRDefault="005578E8">
      <w:pPr>
        <w:ind w:firstLine="709"/>
        <w:jc w:val="both"/>
        <w:rPr>
          <w:rFonts w:ascii="Times New Roman" w:hAnsi="Times New Roman"/>
          <w:sz w:val="28"/>
        </w:rPr>
      </w:pPr>
      <w:r>
        <w:rPr>
          <w:rFonts w:ascii="Times New Roman" w:hAnsi="Times New Roman"/>
          <w:sz w:val="28"/>
        </w:rPr>
        <w:t>м) нефтехимическая промышленность (код 6.5);</w:t>
      </w:r>
    </w:p>
    <w:p w14:paraId="22D0363F" w14:textId="77777777" w:rsidR="00637AB7" w:rsidRDefault="005578E8">
      <w:pPr>
        <w:ind w:firstLine="709"/>
        <w:jc w:val="both"/>
        <w:rPr>
          <w:rFonts w:ascii="Times New Roman" w:hAnsi="Times New Roman"/>
          <w:sz w:val="28"/>
        </w:rPr>
      </w:pPr>
      <w:r>
        <w:rPr>
          <w:rFonts w:ascii="Times New Roman" w:hAnsi="Times New Roman"/>
          <w:sz w:val="28"/>
        </w:rPr>
        <w:t>н) строительная промышленность (код 6.6);</w:t>
      </w:r>
    </w:p>
    <w:p w14:paraId="28BDDF5D" w14:textId="77777777" w:rsidR="00637AB7" w:rsidRDefault="005578E8">
      <w:pPr>
        <w:ind w:firstLine="709"/>
        <w:jc w:val="both"/>
        <w:rPr>
          <w:rFonts w:ascii="Times New Roman" w:hAnsi="Times New Roman"/>
          <w:sz w:val="28"/>
        </w:rPr>
      </w:pPr>
      <w:r>
        <w:rPr>
          <w:rFonts w:ascii="Times New Roman" w:hAnsi="Times New Roman"/>
          <w:sz w:val="28"/>
        </w:rPr>
        <w:t>о) энергетика (код 6.7);</w:t>
      </w:r>
    </w:p>
    <w:p w14:paraId="172EA969" w14:textId="77777777" w:rsidR="00637AB7" w:rsidRDefault="005578E8">
      <w:pPr>
        <w:ind w:firstLine="709"/>
        <w:jc w:val="both"/>
        <w:rPr>
          <w:rFonts w:ascii="Times New Roman" w:hAnsi="Times New Roman"/>
          <w:sz w:val="28"/>
        </w:rPr>
      </w:pPr>
      <w:r>
        <w:rPr>
          <w:rFonts w:ascii="Times New Roman" w:hAnsi="Times New Roman"/>
          <w:sz w:val="28"/>
        </w:rPr>
        <w:t>п) склады (код 6.9);</w:t>
      </w:r>
    </w:p>
    <w:p w14:paraId="7425E494" w14:textId="77777777" w:rsidR="00637AB7" w:rsidRDefault="005578E8">
      <w:pPr>
        <w:ind w:firstLine="709"/>
        <w:jc w:val="both"/>
        <w:rPr>
          <w:rFonts w:ascii="Times New Roman" w:hAnsi="Times New Roman"/>
          <w:sz w:val="28"/>
        </w:rPr>
      </w:pPr>
      <w:r>
        <w:rPr>
          <w:rFonts w:ascii="Times New Roman" w:hAnsi="Times New Roman"/>
          <w:sz w:val="28"/>
        </w:rPr>
        <w:t>р) целлюлозно-бумажная промышленность (код 6.11);</w:t>
      </w:r>
    </w:p>
    <w:p w14:paraId="6CBEEDE2" w14:textId="77777777" w:rsidR="00637AB7" w:rsidRDefault="005578E8">
      <w:pPr>
        <w:ind w:firstLine="709"/>
        <w:jc w:val="both"/>
        <w:rPr>
          <w:rFonts w:ascii="Times New Roman" w:hAnsi="Times New Roman"/>
          <w:sz w:val="28"/>
        </w:rPr>
      </w:pPr>
      <w:r>
        <w:rPr>
          <w:rFonts w:ascii="Times New Roman" w:hAnsi="Times New Roman"/>
          <w:sz w:val="28"/>
        </w:rPr>
        <w:t>с) автомобильный транспорт (код 7.2);</w:t>
      </w:r>
    </w:p>
    <w:p w14:paraId="73B8FB7F" w14:textId="77777777" w:rsidR="00637AB7" w:rsidRDefault="005578E8">
      <w:pPr>
        <w:ind w:firstLine="709"/>
        <w:jc w:val="both"/>
        <w:rPr>
          <w:rFonts w:ascii="Times New Roman" w:hAnsi="Times New Roman"/>
          <w:sz w:val="28"/>
        </w:rPr>
      </w:pPr>
      <w:r>
        <w:rPr>
          <w:rFonts w:ascii="Times New Roman" w:hAnsi="Times New Roman"/>
          <w:sz w:val="28"/>
        </w:rPr>
        <w:t>т) ведение садоводства (код 13.2);</w:t>
      </w:r>
    </w:p>
    <w:p w14:paraId="1A9535D8" w14:textId="77777777" w:rsidR="00637AB7" w:rsidRDefault="005578E8">
      <w:pPr>
        <w:ind w:firstLine="709"/>
        <w:jc w:val="both"/>
        <w:rPr>
          <w:rFonts w:ascii="Times New Roman" w:hAnsi="Times New Roman"/>
          <w:sz w:val="28"/>
        </w:rPr>
      </w:pPr>
      <w:r>
        <w:rPr>
          <w:rFonts w:ascii="Times New Roman" w:hAnsi="Times New Roman"/>
          <w:sz w:val="28"/>
        </w:rPr>
        <w:t>у) ведение огородничества (код 13.1);</w:t>
      </w:r>
    </w:p>
    <w:p w14:paraId="693F58F0" w14:textId="77777777" w:rsidR="00637AB7" w:rsidRDefault="005578E8">
      <w:pPr>
        <w:ind w:firstLine="709"/>
        <w:jc w:val="both"/>
        <w:rPr>
          <w:rFonts w:ascii="Times New Roman" w:hAnsi="Times New Roman"/>
          <w:sz w:val="28"/>
        </w:rPr>
      </w:pPr>
      <w:r>
        <w:rPr>
          <w:rFonts w:ascii="Times New Roman" w:hAnsi="Times New Roman"/>
          <w:sz w:val="28"/>
        </w:rPr>
        <w:t xml:space="preserve">ф) граничащие с земельными участками с видами разрешенного использования: </w:t>
      </w:r>
    </w:p>
    <w:p w14:paraId="3E43D53E" w14:textId="77777777" w:rsidR="00637AB7" w:rsidRDefault="005578E8">
      <w:pPr>
        <w:ind w:firstLine="709"/>
        <w:jc w:val="both"/>
        <w:rPr>
          <w:rFonts w:ascii="Times New Roman" w:hAnsi="Times New Roman"/>
          <w:sz w:val="28"/>
        </w:rPr>
      </w:pPr>
      <w:r>
        <w:rPr>
          <w:rFonts w:ascii="Times New Roman" w:hAnsi="Times New Roman"/>
          <w:sz w:val="28"/>
        </w:rPr>
        <w:t>сельскохозяйственное использование (код 1.0);</w:t>
      </w:r>
    </w:p>
    <w:p w14:paraId="4B586E22" w14:textId="77777777" w:rsidR="00637AB7" w:rsidRDefault="005578E8">
      <w:pPr>
        <w:ind w:firstLine="709"/>
        <w:jc w:val="both"/>
        <w:rPr>
          <w:rFonts w:ascii="Times New Roman" w:hAnsi="Times New Roman"/>
          <w:sz w:val="28"/>
        </w:rPr>
      </w:pPr>
      <w:r>
        <w:rPr>
          <w:rFonts w:ascii="Times New Roman" w:hAnsi="Times New Roman"/>
          <w:sz w:val="28"/>
        </w:rPr>
        <w:t>питомники (код 1.17);</w:t>
      </w:r>
    </w:p>
    <w:p w14:paraId="1A85FA8D" w14:textId="77777777" w:rsidR="00637AB7" w:rsidRDefault="005578E8">
      <w:pPr>
        <w:ind w:firstLine="709"/>
        <w:jc w:val="both"/>
        <w:rPr>
          <w:rFonts w:ascii="Times New Roman" w:hAnsi="Times New Roman"/>
          <w:sz w:val="28"/>
        </w:rPr>
      </w:pPr>
      <w:r>
        <w:rPr>
          <w:rFonts w:ascii="Times New Roman" w:hAnsi="Times New Roman"/>
          <w:sz w:val="28"/>
        </w:rPr>
        <w:t>природно-познавательный туризм (код 5.2);</w:t>
      </w:r>
    </w:p>
    <w:p w14:paraId="20E9B1CA" w14:textId="77777777" w:rsidR="00637AB7" w:rsidRDefault="005578E8">
      <w:pPr>
        <w:ind w:firstLine="709"/>
        <w:jc w:val="both"/>
        <w:rPr>
          <w:rFonts w:ascii="Times New Roman" w:hAnsi="Times New Roman"/>
          <w:sz w:val="28"/>
        </w:rPr>
      </w:pPr>
      <w:r>
        <w:rPr>
          <w:rFonts w:ascii="Times New Roman" w:hAnsi="Times New Roman"/>
          <w:sz w:val="28"/>
        </w:rPr>
        <w:t xml:space="preserve">деятельность по особой охране и изучению природы (код 9.0); </w:t>
      </w:r>
    </w:p>
    <w:p w14:paraId="40565F8F" w14:textId="77777777" w:rsidR="00637AB7" w:rsidRDefault="005578E8">
      <w:pPr>
        <w:ind w:firstLine="709"/>
        <w:jc w:val="both"/>
        <w:rPr>
          <w:rFonts w:ascii="Times New Roman" w:hAnsi="Times New Roman"/>
          <w:sz w:val="28"/>
        </w:rPr>
      </w:pPr>
      <w:r>
        <w:rPr>
          <w:rFonts w:ascii="Times New Roman" w:hAnsi="Times New Roman"/>
          <w:sz w:val="28"/>
        </w:rPr>
        <w:t>охрана природных территорий (код 9.1);</w:t>
      </w:r>
    </w:p>
    <w:p w14:paraId="4C9CCE3C" w14:textId="77777777" w:rsidR="00637AB7" w:rsidRDefault="005578E8">
      <w:pPr>
        <w:ind w:firstLine="709"/>
        <w:jc w:val="both"/>
        <w:rPr>
          <w:rFonts w:ascii="Times New Roman" w:hAnsi="Times New Roman"/>
          <w:sz w:val="28"/>
        </w:rPr>
      </w:pPr>
      <w:r>
        <w:rPr>
          <w:rFonts w:ascii="Times New Roman" w:hAnsi="Times New Roman"/>
          <w:sz w:val="28"/>
        </w:rPr>
        <w:lastRenderedPageBreak/>
        <w:t>курортная деятельность (код 9.2);</w:t>
      </w:r>
    </w:p>
    <w:p w14:paraId="36A0B31B" w14:textId="77777777" w:rsidR="00637AB7" w:rsidRDefault="005578E8">
      <w:pPr>
        <w:ind w:firstLine="709"/>
        <w:jc w:val="both"/>
        <w:rPr>
          <w:rFonts w:ascii="Times New Roman" w:hAnsi="Times New Roman"/>
          <w:sz w:val="28"/>
        </w:rPr>
      </w:pPr>
      <w:r>
        <w:rPr>
          <w:rFonts w:ascii="Times New Roman" w:hAnsi="Times New Roman"/>
          <w:sz w:val="28"/>
        </w:rPr>
        <w:t>санаторная деятельность (код 9.2.1);</w:t>
      </w:r>
    </w:p>
    <w:p w14:paraId="4E03EE72" w14:textId="77777777" w:rsidR="00637AB7" w:rsidRDefault="005578E8">
      <w:pPr>
        <w:ind w:firstLine="709"/>
        <w:jc w:val="both"/>
        <w:rPr>
          <w:rFonts w:ascii="Times New Roman" w:hAnsi="Times New Roman"/>
          <w:sz w:val="28"/>
        </w:rPr>
      </w:pPr>
      <w:r>
        <w:rPr>
          <w:rFonts w:ascii="Times New Roman" w:hAnsi="Times New Roman"/>
          <w:sz w:val="28"/>
        </w:rPr>
        <w:t>резервные леса (код 10.4);</w:t>
      </w:r>
    </w:p>
    <w:p w14:paraId="07DF6AE0" w14:textId="77777777" w:rsidR="00637AB7" w:rsidRDefault="005578E8">
      <w:pPr>
        <w:ind w:firstLine="709"/>
        <w:jc w:val="both"/>
        <w:rPr>
          <w:rFonts w:ascii="Times New Roman" w:hAnsi="Times New Roman"/>
          <w:sz w:val="28"/>
        </w:rPr>
      </w:pPr>
      <w:r>
        <w:rPr>
          <w:rFonts w:ascii="Times New Roman" w:hAnsi="Times New Roman"/>
          <w:sz w:val="28"/>
        </w:rPr>
        <w:t>общее пользование водными объектами (код 11.1);</w:t>
      </w:r>
    </w:p>
    <w:p w14:paraId="2113D697" w14:textId="77777777" w:rsidR="00637AB7" w:rsidRDefault="005578E8">
      <w:pPr>
        <w:ind w:firstLine="709"/>
        <w:jc w:val="both"/>
        <w:rPr>
          <w:rFonts w:ascii="Times New Roman" w:hAnsi="Times New Roman"/>
          <w:sz w:val="28"/>
        </w:rPr>
      </w:pPr>
      <w:r>
        <w:rPr>
          <w:rFonts w:ascii="Times New Roman" w:hAnsi="Times New Roman"/>
          <w:sz w:val="28"/>
        </w:rPr>
        <w:t>гидротехнические сооружения (код 11.3);</w:t>
      </w:r>
    </w:p>
    <w:p w14:paraId="111C0FB6" w14:textId="77777777" w:rsidR="00637AB7" w:rsidRDefault="005578E8">
      <w:pPr>
        <w:ind w:firstLine="709"/>
        <w:jc w:val="both"/>
        <w:rPr>
          <w:rFonts w:ascii="Times New Roman" w:hAnsi="Times New Roman"/>
          <w:sz w:val="28"/>
        </w:rPr>
      </w:pPr>
      <w:r>
        <w:rPr>
          <w:rFonts w:ascii="Times New Roman" w:hAnsi="Times New Roman"/>
          <w:sz w:val="28"/>
        </w:rPr>
        <w:t xml:space="preserve">ведение огородничества (код 13.1); </w:t>
      </w:r>
    </w:p>
    <w:p w14:paraId="7C937D13" w14:textId="77777777" w:rsidR="00637AB7" w:rsidRDefault="005578E8">
      <w:pPr>
        <w:ind w:firstLine="709"/>
        <w:jc w:val="both"/>
        <w:rPr>
          <w:rFonts w:ascii="Times New Roman" w:hAnsi="Times New Roman"/>
          <w:sz w:val="28"/>
        </w:rPr>
      </w:pPr>
      <w:r>
        <w:rPr>
          <w:rFonts w:ascii="Times New Roman" w:hAnsi="Times New Roman"/>
          <w:sz w:val="28"/>
        </w:rPr>
        <w:t>ведение садоводства (код 13.2).</w:t>
      </w:r>
    </w:p>
    <w:p w14:paraId="41323870" w14:textId="77777777" w:rsidR="00637AB7" w:rsidRDefault="005578E8">
      <w:pPr>
        <w:ind w:firstLine="709"/>
        <w:jc w:val="both"/>
        <w:rPr>
          <w:rFonts w:ascii="Times New Roman" w:hAnsi="Times New Roman"/>
          <w:sz w:val="28"/>
        </w:rPr>
      </w:pPr>
      <w:r>
        <w:rPr>
          <w:rFonts w:ascii="Times New Roman" w:hAnsi="Times New Roman"/>
          <w:sz w:val="28"/>
        </w:rPr>
        <w:t>3.</w:t>
      </w:r>
      <w:r>
        <w:rPr>
          <w:rFonts w:ascii="Times New Roman" w:hAnsi="Times New Roman"/>
          <w:sz w:val="28"/>
        </w:rPr>
        <w:tab/>
        <w:t>К категории низкого риска относятся все иные земельные участки, не отнесенные к категориям среднего или умеренного риска.</w:t>
      </w:r>
    </w:p>
    <w:p w14:paraId="3EAC0850" w14:textId="77777777" w:rsidR="00637AB7" w:rsidRDefault="00637AB7">
      <w:pPr>
        <w:ind w:firstLine="709"/>
        <w:jc w:val="both"/>
        <w:rPr>
          <w:rFonts w:ascii="Times New Roman" w:hAnsi="Times New Roman"/>
          <w:sz w:val="28"/>
        </w:rPr>
      </w:pPr>
    </w:p>
    <w:p w14:paraId="68C7C6EB" w14:textId="77777777" w:rsidR="00637AB7" w:rsidRDefault="00637AB7">
      <w:pPr>
        <w:ind w:firstLine="709"/>
        <w:rPr>
          <w:rFonts w:ascii="Times New Roman" w:hAnsi="Times New Roman"/>
          <w:sz w:val="28"/>
        </w:rPr>
      </w:pPr>
    </w:p>
    <w:p w14:paraId="532707C0" w14:textId="77777777" w:rsidR="00637AB7" w:rsidRDefault="00637AB7">
      <w:pPr>
        <w:ind w:firstLine="709"/>
        <w:rPr>
          <w:rFonts w:ascii="Times New Roman" w:hAnsi="Times New Roman"/>
          <w:sz w:val="28"/>
        </w:rPr>
      </w:pPr>
    </w:p>
    <w:p w14:paraId="1B613D8C" w14:textId="77777777" w:rsidR="00637AB7" w:rsidRDefault="00637AB7">
      <w:pPr>
        <w:ind w:firstLine="709"/>
        <w:rPr>
          <w:rFonts w:ascii="Times New Roman" w:hAnsi="Times New Roman"/>
          <w:sz w:val="28"/>
        </w:rPr>
      </w:pPr>
    </w:p>
    <w:p w14:paraId="7C82F3CE" w14:textId="77777777" w:rsidR="00637AB7" w:rsidRDefault="00637AB7">
      <w:pPr>
        <w:pStyle w:val="ConsPlusNormal"/>
        <w:jc w:val="center"/>
        <w:rPr>
          <w:shd w:val="clear" w:color="auto" w:fill="F1C100"/>
        </w:rPr>
      </w:pPr>
    </w:p>
    <w:p w14:paraId="46D01EC5" w14:textId="77777777" w:rsidR="00637AB7" w:rsidRDefault="00637AB7">
      <w:pPr>
        <w:pStyle w:val="ConsPlusNormal"/>
        <w:ind w:firstLine="0"/>
        <w:jc w:val="center"/>
        <w:rPr>
          <w:strike/>
          <w:shd w:val="clear" w:color="auto" w:fill="F1C100"/>
        </w:rPr>
      </w:pPr>
    </w:p>
    <w:p w14:paraId="39394C00" w14:textId="77777777" w:rsidR="00637AB7" w:rsidRDefault="00637AB7">
      <w:pPr>
        <w:pStyle w:val="ConsPlusNormal"/>
        <w:ind w:firstLine="0"/>
        <w:jc w:val="center"/>
        <w:rPr>
          <w:strike/>
          <w:shd w:val="clear" w:color="auto" w:fill="F1C100"/>
        </w:rPr>
      </w:pPr>
    </w:p>
    <w:p w14:paraId="66256D12" w14:textId="77777777" w:rsidR="00637AB7" w:rsidRDefault="00637AB7">
      <w:pPr>
        <w:pStyle w:val="ConsPlusNormal"/>
        <w:ind w:firstLine="0"/>
        <w:jc w:val="center"/>
        <w:rPr>
          <w:strike/>
          <w:shd w:val="clear" w:color="auto" w:fill="F1C100"/>
        </w:rPr>
      </w:pPr>
    </w:p>
    <w:p w14:paraId="44D639E9" w14:textId="77777777" w:rsidR="00637AB7" w:rsidRDefault="00637AB7">
      <w:pPr>
        <w:pStyle w:val="ConsPlusNormal"/>
        <w:ind w:firstLine="0"/>
        <w:jc w:val="center"/>
        <w:rPr>
          <w:strike/>
          <w:shd w:val="clear" w:color="auto" w:fill="F1C100"/>
        </w:rPr>
      </w:pPr>
    </w:p>
    <w:p w14:paraId="69786879" w14:textId="77777777" w:rsidR="00637AB7" w:rsidRDefault="00637AB7">
      <w:pPr>
        <w:pStyle w:val="ConsPlusNormal"/>
        <w:ind w:firstLine="0"/>
        <w:jc w:val="center"/>
        <w:rPr>
          <w:strike/>
          <w:shd w:val="clear" w:color="auto" w:fill="F1C100"/>
        </w:rPr>
      </w:pPr>
    </w:p>
    <w:p w14:paraId="4B4CD913" w14:textId="77777777" w:rsidR="00637AB7" w:rsidRDefault="00637AB7">
      <w:pPr>
        <w:pStyle w:val="ConsPlusNormal"/>
        <w:ind w:firstLine="0"/>
        <w:jc w:val="center"/>
        <w:rPr>
          <w:strike/>
          <w:shd w:val="clear" w:color="auto" w:fill="F1C100"/>
        </w:rPr>
      </w:pPr>
    </w:p>
    <w:p w14:paraId="5E30960D" w14:textId="77777777" w:rsidR="00637AB7" w:rsidRDefault="00637AB7">
      <w:pPr>
        <w:pStyle w:val="ConsPlusNormal"/>
        <w:ind w:firstLine="0"/>
        <w:jc w:val="center"/>
        <w:rPr>
          <w:strike/>
          <w:shd w:val="clear" w:color="auto" w:fill="F1C100"/>
        </w:rPr>
      </w:pPr>
    </w:p>
    <w:p w14:paraId="08F95CFF" w14:textId="77777777" w:rsidR="00637AB7" w:rsidRDefault="00637AB7">
      <w:pPr>
        <w:pStyle w:val="ConsPlusNormal"/>
        <w:ind w:firstLine="0"/>
        <w:jc w:val="center"/>
        <w:rPr>
          <w:strike/>
          <w:shd w:val="clear" w:color="auto" w:fill="F1C100"/>
        </w:rPr>
      </w:pPr>
    </w:p>
    <w:p w14:paraId="6171682B" w14:textId="77777777" w:rsidR="00637AB7" w:rsidRDefault="00637AB7">
      <w:pPr>
        <w:pStyle w:val="ConsPlusNormal"/>
        <w:ind w:firstLine="0"/>
        <w:jc w:val="center"/>
        <w:rPr>
          <w:strike/>
          <w:shd w:val="clear" w:color="auto" w:fill="F1C100"/>
        </w:rPr>
      </w:pPr>
    </w:p>
    <w:p w14:paraId="56B6290A" w14:textId="77777777" w:rsidR="00637AB7" w:rsidRDefault="00637AB7">
      <w:pPr>
        <w:pStyle w:val="ConsPlusNormal"/>
        <w:ind w:firstLine="0"/>
        <w:jc w:val="center"/>
        <w:rPr>
          <w:strike/>
          <w:shd w:val="clear" w:color="auto" w:fill="F1C100"/>
        </w:rPr>
      </w:pPr>
    </w:p>
    <w:p w14:paraId="2551424C" w14:textId="77777777" w:rsidR="00637AB7" w:rsidRDefault="00637AB7">
      <w:pPr>
        <w:pStyle w:val="ConsPlusNormal"/>
        <w:ind w:firstLine="0"/>
        <w:jc w:val="center"/>
        <w:rPr>
          <w:strike/>
          <w:shd w:val="clear" w:color="auto" w:fill="F1C100"/>
        </w:rPr>
      </w:pPr>
    </w:p>
    <w:p w14:paraId="39691309" w14:textId="77777777" w:rsidR="00637AB7" w:rsidRDefault="00637AB7">
      <w:pPr>
        <w:pStyle w:val="ConsPlusNormal"/>
        <w:ind w:firstLine="0"/>
        <w:jc w:val="center"/>
        <w:rPr>
          <w:strike/>
          <w:shd w:val="clear" w:color="auto" w:fill="F1C100"/>
        </w:rPr>
      </w:pPr>
    </w:p>
    <w:p w14:paraId="0F0C074E" w14:textId="77777777" w:rsidR="00637AB7" w:rsidRDefault="00637AB7">
      <w:pPr>
        <w:pStyle w:val="ConsPlusNormal"/>
        <w:ind w:firstLine="0"/>
        <w:jc w:val="center"/>
        <w:rPr>
          <w:strike/>
          <w:shd w:val="clear" w:color="auto" w:fill="F1C100"/>
        </w:rPr>
      </w:pPr>
    </w:p>
    <w:p w14:paraId="5B80F64E" w14:textId="77777777" w:rsidR="00637AB7" w:rsidRDefault="00637AB7">
      <w:pPr>
        <w:pStyle w:val="ConsPlusNormal"/>
        <w:ind w:firstLine="0"/>
        <w:jc w:val="center"/>
        <w:rPr>
          <w:strike/>
          <w:shd w:val="clear" w:color="auto" w:fill="F1C100"/>
        </w:rPr>
      </w:pPr>
    </w:p>
    <w:p w14:paraId="7D75E64C" w14:textId="77777777" w:rsidR="00637AB7" w:rsidRDefault="00637AB7">
      <w:pPr>
        <w:pStyle w:val="ConsPlusNormal"/>
        <w:ind w:firstLine="0"/>
        <w:jc w:val="center"/>
        <w:rPr>
          <w:strike/>
          <w:shd w:val="clear" w:color="auto" w:fill="F1C100"/>
        </w:rPr>
      </w:pPr>
    </w:p>
    <w:p w14:paraId="2F10FB41" w14:textId="77777777" w:rsidR="00637AB7" w:rsidRDefault="00637AB7">
      <w:pPr>
        <w:pStyle w:val="ConsPlusNormal"/>
        <w:ind w:firstLine="0"/>
        <w:jc w:val="center"/>
        <w:rPr>
          <w:strike/>
          <w:shd w:val="clear" w:color="auto" w:fill="F1C100"/>
        </w:rPr>
      </w:pPr>
    </w:p>
    <w:p w14:paraId="3983BA04" w14:textId="77777777" w:rsidR="00637AB7" w:rsidRDefault="00637AB7">
      <w:pPr>
        <w:pStyle w:val="ConsPlusNormal"/>
        <w:ind w:firstLine="0"/>
        <w:jc w:val="center"/>
        <w:rPr>
          <w:strike/>
          <w:shd w:val="clear" w:color="auto" w:fill="F1C100"/>
        </w:rPr>
      </w:pPr>
    </w:p>
    <w:p w14:paraId="0D83F749" w14:textId="77777777" w:rsidR="00637AB7" w:rsidRDefault="00637AB7">
      <w:pPr>
        <w:pStyle w:val="ConsPlusNormal"/>
        <w:ind w:firstLine="0"/>
        <w:jc w:val="center"/>
        <w:rPr>
          <w:strike/>
          <w:shd w:val="clear" w:color="auto" w:fill="F1C100"/>
        </w:rPr>
      </w:pPr>
    </w:p>
    <w:p w14:paraId="1AB2581B" w14:textId="77777777" w:rsidR="00637AB7" w:rsidRDefault="00637AB7">
      <w:pPr>
        <w:pStyle w:val="ConsPlusNormal"/>
        <w:ind w:firstLine="0"/>
        <w:jc w:val="center"/>
        <w:rPr>
          <w:strike/>
          <w:shd w:val="clear" w:color="auto" w:fill="F1C100"/>
        </w:rPr>
      </w:pPr>
    </w:p>
    <w:p w14:paraId="46EABA35" w14:textId="77777777" w:rsidR="00637AB7" w:rsidRDefault="00637AB7">
      <w:pPr>
        <w:pStyle w:val="ConsPlusNormal"/>
        <w:ind w:firstLine="0"/>
        <w:jc w:val="center"/>
        <w:rPr>
          <w:strike/>
          <w:shd w:val="clear" w:color="auto" w:fill="F1C100"/>
        </w:rPr>
      </w:pPr>
    </w:p>
    <w:p w14:paraId="35F65826" w14:textId="77777777" w:rsidR="00637AB7" w:rsidRDefault="00637AB7">
      <w:pPr>
        <w:pStyle w:val="ConsPlusNormal"/>
        <w:ind w:firstLine="0"/>
        <w:jc w:val="center"/>
        <w:rPr>
          <w:strike/>
          <w:shd w:val="clear" w:color="auto" w:fill="F1C100"/>
        </w:rPr>
      </w:pPr>
    </w:p>
    <w:p w14:paraId="46A07BED" w14:textId="77777777" w:rsidR="00637AB7" w:rsidRDefault="00637AB7">
      <w:pPr>
        <w:pStyle w:val="ConsPlusNormal"/>
        <w:ind w:firstLine="0"/>
        <w:jc w:val="center"/>
        <w:rPr>
          <w:strike/>
          <w:shd w:val="clear" w:color="auto" w:fill="F1C100"/>
        </w:rPr>
      </w:pPr>
    </w:p>
    <w:p w14:paraId="15BF0FF0" w14:textId="77777777" w:rsidR="00637AB7" w:rsidRDefault="00637AB7">
      <w:pPr>
        <w:pStyle w:val="ConsPlusNormal"/>
        <w:ind w:firstLine="0"/>
        <w:jc w:val="center"/>
        <w:rPr>
          <w:strike/>
          <w:shd w:val="clear" w:color="auto" w:fill="F1C100"/>
        </w:rPr>
      </w:pPr>
    </w:p>
    <w:p w14:paraId="5DD31FAF" w14:textId="77777777" w:rsidR="00637AB7" w:rsidRDefault="00637AB7">
      <w:pPr>
        <w:pStyle w:val="ConsPlusNormal"/>
        <w:ind w:firstLine="0"/>
        <w:jc w:val="center"/>
        <w:rPr>
          <w:strike/>
          <w:shd w:val="clear" w:color="auto" w:fill="F1C100"/>
        </w:rPr>
      </w:pPr>
    </w:p>
    <w:p w14:paraId="077370F1" w14:textId="77777777" w:rsidR="00637AB7" w:rsidRDefault="00637AB7">
      <w:pPr>
        <w:pStyle w:val="ConsPlusNormal"/>
        <w:ind w:firstLine="0"/>
        <w:jc w:val="center"/>
        <w:rPr>
          <w:strike/>
          <w:shd w:val="clear" w:color="auto" w:fill="F1C100"/>
        </w:rPr>
      </w:pPr>
    </w:p>
    <w:p w14:paraId="72C08465" w14:textId="77777777" w:rsidR="00637AB7" w:rsidRDefault="00637AB7">
      <w:pPr>
        <w:pStyle w:val="ConsPlusNormal"/>
        <w:ind w:firstLine="0"/>
        <w:jc w:val="center"/>
        <w:rPr>
          <w:strike/>
          <w:shd w:val="clear" w:color="auto" w:fill="F1C100"/>
        </w:rPr>
      </w:pPr>
    </w:p>
    <w:p w14:paraId="5EA41565" w14:textId="77777777" w:rsidR="00637AB7" w:rsidRDefault="00637AB7">
      <w:pPr>
        <w:pStyle w:val="ConsPlusNormal"/>
        <w:ind w:firstLine="0"/>
        <w:jc w:val="center"/>
        <w:rPr>
          <w:strike/>
          <w:shd w:val="clear" w:color="auto" w:fill="F1C100"/>
        </w:rPr>
      </w:pPr>
    </w:p>
    <w:p w14:paraId="57D5A386" w14:textId="77777777" w:rsidR="00637AB7" w:rsidRDefault="00637AB7">
      <w:pPr>
        <w:pStyle w:val="ConsPlusNormal"/>
        <w:ind w:firstLine="0"/>
        <w:jc w:val="center"/>
        <w:rPr>
          <w:strike/>
          <w:shd w:val="clear" w:color="auto" w:fill="F1C100"/>
        </w:rPr>
      </w:pPr>
    </w:p>
    <w:p w14:paraId="39EF31BC" w14:textId="77777777" w:rsidR="00637AB7" w:rsidRDefault="00637AB7">
      <w:pPr>
        <w:pStyle w:val="ConsPlusNormal"/>
        <w:ind w:firstLine="0"/>
        <w:jc w:val="center"/>
        <w:rPr>
          <w:strike/>
          <w:shd w:val="clear" w:color="auto" w:fill="F1C100"/>
        </w:rPr>
      </w:pPr>
    </w:p>
    <w:p w14:paraId="2A5E7B0C" w14:textId="77777777" w:rsidR="004F7F16" w:rsidRDefault="004F7F16">
      <w:pPr>
        <w:pStyle w:val="ConsPlusNormal"/>
        <w:ind w:firstLine="0"/>
        <w:jc w:val="center"/>
        <w:rPr>
          <w:strike/>
          <w:shd w:val="clear" w:color="auto" w:fill="F1C100"/>
        </w:rPr>
      </w:pPr>
    </w:p>
    <w:p w14:paraId="05A33EB9" w14:textId="77777777" w:rsidR="004F7F16" w:rsidRDefault="004F7F16">
      <w:pPr>
        <w:pStyle w:val="ConsPlusNormal"/>
        <w:ind w:firstLine="0"/>
        <w:jc w:val="center"/>
        <w:rPr>
          <w:strike/>
          <w:shd w:val="clear" w:color="auto" w:fill="F1C100"/>
        </w:rPr>
      </w:pPr>
    </w:p>
    <w:p w14:paraId="62A9FDFF" w14:textId="77777777" w:rsidR="004F7F16" w:rsidRDefault="004F7F16">
      <w:pPr>
        <w:pStyle w:val="ConsPlusNormal"/>
        <w:ind w:firstLine="0"/>
        <w:jc w:val="center"/>
        <w:rPr>
          <w:strike/>
          <w:shd w:val="clear" w:color="auto" w:fill="F1C100"/>
        </w:rPr>
      </w:pPr>
    </w:p>
    <w:p w14:paraId="2E8201B8" w14:textId="77777777" w:rsidR="004F7F16" w:rsidRDefault="004F7F16">
      <w:pPr>
        <w:pStyle w:val="ConsPlusNormal"/>
        <w:ind w:firstLine="0"/>
        <w:jc w:val="center"/>
        <w:rPr>
          <w:strike/>
          <w:shd w:val="clear" w:color="auto" w:fill="F1C100"/>
        </w:rPr>
      </w:pPr>
    </w:p>
    <w:p w14:paraId="4C88C0C4" w14:textId="77777777" w:rsidR="004F7F16" w:rsidRDefault="004F7F16">
      <w:pPr>
        <w:pStyle w:val="ConsPlusNormal"/>
        <w:ind w:firstLine="0"/>
        <w:jc w:val="center"/>
        <w:rPr>
          <w:strike/>
          <w:shd w:val="clear" w:color="auto" w:fill="F1C100"/>
        </w:rPr>
      </w:pPr>
    </w:p>
    <w:p w14:paraId="3557FFA3" w14:textId="77777777" w:rsidR="004F7F16" w:rsidRDefault="004F7F16">
      <w:pPr>
        <w:pStyle w:val="ConsPlusNormal"/>
        <w:ind w:firstLine="0"/>
        <w:jc w:val="center"/>
        <w:rPr>
          <w:strike/>
          <w:shd w:val="clear" w:color="auto" w:fill="F1C100"/>
        </w:rPr>
      </w:pPr>
    </w:p>
    <w:p w14:paraId="0BF6E14A" w14:textId="77777777" w:rsidR="004F7F16" w:rsidRDefault="004F7F16">
      <w:pPr>
        <w:pStyle w:val="ConsPlusNormal"/>
        <w:ind w:firstLine="0"/>
        <w:jc w:val="center"/>
        <w:rPr>
          <w:strike/>
          <w:shd w:val="clear" w:color="auto" w:fill="F1C100"/>
        </w:rPr>
      </w:pPr>
    </w:p>
    <w:p w14:paraId="7D23EAB2" w14:textId="77777777" w:rsidR="00A841F8" w:rsidRDefault="00A841F8">
      <w:pPr>
        <w:pStyle w:val="ConsPlusNormal"/>
        <w:ind w:firstLine="0"/>
        <w:jc w:val="center"/>
        <w:rPr>
          <w:strike/>
          <w:shd w:val="clear" w:color="auto" w:fill="F1C100"/>
        </w:rPr>
      </w:pPr>
      <w:bookmarkStart w:id="11" w:name="_GoBack"/>
      <w:bookmarkEnd w:id="11"/>
    </w:p>
    <w:p w14:paraId="192D9BE4" w14:textId="77777777" w:rsidR="004F7F16" w:rsidRDefault="004F7F16">
      <w:pPr>
        <w:pStyle w:val="ConsPlusNormal"/>
        <w:ind w:firstLine="0"/>
        <w:jc w:val="center"/>
        <w:rPr>
          <w:strike/>
          <w:shd w:val="clear" w:color="auto" w:fill="F1C100"/>
        </w:rPr>
      </w:pPr>
    </w:p>
    <w:p w14:paraId="09ECCD2C" w14:textId="77777777" w:rsidR="00A4082E" w:rsidRDefault="00A4082E" w:rsidP="00215CF3">
      <w:pPr>
        <w:widowControl/>
        <w:ind w:left="5103"/>
        <w:rPr>
          <w:rFonts w:ascii="Times New Roman" w:hAnsi="Times New Roman"/>
          <w:sz w:val="28"/>
        </w:rPr>
      </w:pPr>
    </w:p>
    <w:p w14:paraId="3CC93361" w14:textId="57BC1CDD" w:rsidR="00215CF3" w:rsidRDefault="00215CF3" w:rsidP="00215CF3">
      <w:pPr>
        <w:widowControl/>
        <w:ind w:left="5103"/>
        <w:rPr>
          <w:rFonts w:ascii="Times New Roman" w:hAnsi="Times New Roman"/>
          <w:sz w:val="28"/>
        </w:rPr>
      </w:pPr>
      <w:r>
        <w:rPr>
          <w:rFonts w:ascii="Times New Roman" w:hAnsi="Times New Roman"/>
          <w:sz w:val="28"/>
        </w:rPr>
        <w:lastRenderedPageBreak/>
        <w:t>Приложение 3</w:t>
      </w:r>
    </w:p>
    <w:p w14:paraId="2897AFFB" w14:textId="0DC4F638" w:rsidR="000666AF" w:rsidRDefault="00215CF3" w:rsidP="00215CF3">
      <w:pPr>
        <w:widowControl/>
        <w:ind w:left="5103"/>
        <w:jc w:val="both"/>
        <w:rPr>
          <w:rFonts w:ascii="Times New Roman" w:hAnsi="Times New Roman"/>
          <w:sz w:val="28"/>
        </w:rPr>
      </w:pPr>
      <w:r>
        <w:rPr>
          <w:rFonts w:ascii="Times New Roman" w:hAnsi="Times New Roman"/>
          <w:sz w:val="28"/>
        </w:rPr>
        <w:t xml:space="preserve">к </w:t>
      </w:r>
      <w:r w:rsidRPr="00A35CFD">
        <w:rPr>
          <w:rFonts w:ascii="Times New Roman" w:hAnsi="Times New Roman"/>
          <w:sz w:val="28"/>
        </w:rPr>
        <w:t>Положени</w:t>
      </w:r>
      <w:r>
        <w:rPr>
          <w:rFonts w:ascii="Times New Roman" w:hAnsi="Times New Roman"/>
          <w:sz w:val="28"/>
        </w:rPr>
        <w:t>ю</w:t>
      </w:r>
      <w:r w:rsidRPr="00A35CFD">
        <w:rPr>
          <w:rFonts w:ascii="Times New Roman" w:hAnsi="Times New Roman"/>
          <w:sz w:val="28"/>
        </w:rPr>
        <w:t xml:space="preserve"> о муниципальном земельном контроле</w:t>
      </w:r>
      <w:r>
        <w:rPr>
          <w:rFonts w:ascii="Times New Roman" w:hAnsi="Times New Roman"/>
          <w:sz w:val="28"/>
        </w:rPr>
        <w:t xml:space="preserve"> </w:t>
      </w:r>
      <w:r w:rsidRPr="00A35CFD">
        <w:rPr>
          <w:rFonts w:ascii="Times New Roman" w:hAnsi="Times New Roman"/>
          <w:sz w:val="28"/>
        </w:rPr>
        <w:t>в границах населенных пунктов Бессергеневского сельского поселения Октябрьского района Ростовской области</w:t>
      </w:r>
    </w:p>
    <w:p w14:paraId="5E470347" w14:textId="77777777" w:rsidR="00637AB7" w:rsidRDefault="00637AB7">
      <w:pPr>
        <w:pStyle w:val="ConsPlusNormal"/>
        <w:jc w:val="center"/>
        <w:rPr>
          <w:shd w:val="clear" w:color="auto" w:fill="F1C100"/>
        </w:rPr>
      </w:pPr>
    </w:p>
    <w:p w14:paraId="6555A57D" w14:textId="77777777" w:rsidR="00637AB7" w:rsidRDefault="00637AB7">
      <w:pPr>
        <w:pStyle w:val="ConsPlusNormal"/>
        <w:jc w:val="center"/>
        <w:rPr>
          <w:shd w:val="clear" w:color="auto" w:fill="F1C100"/>
        </w:rPr>
      </w:pPr>
    </w:p>
    <w:p w14:paraId="21BA9F6D" w14:textId="77777777" w:rsidR="00637AB7" w:rsidRDefault="005578E8">
      <w:pPr>
        <w:pStyle w:val="ConsPlusNormal"/>
        <w:ind w:firstLine="0"/>
        <w:jc w:val="center"/>
        <w:rPr>
          <w:b/>
          <w:shd w:val="clear" w:color="auto" w:fill="F1C100"/>
        </w:rPr>
      </w:pPr>
      <w:r>
        <w:rPr>
          <w:b/>
          <w:sz w:val="28"/>
        </w:rPr>
        <w:t xml:space="preserve">Перечень индикаторов риска </w:t>
      </w:r>
    </w:p>
    <w:p w14:paraId="0F82EB79" w14:textId="77777777" w:rsidR="00637AB7" w:rsidRDefault="005578E8" w:rsidP="00B05268">
      <w:pPr>
        <w:pStyle w:val="ConsPlusNormal"/>
        <w:ind w:firstLine="0"/>
        <w:jc w:val="center"/>
        <w:rPr>
          <w:sz w:val="28"/>
        </w:rPr>
      </w:pPr>
      <w:r>
        <w:rPr>
          <w:b/>
          <w:sz w:val="28"/>
        </w:rPr>
        <w:t>нарушения обязательных требований, проверяемых в рамках осуществления муниципального земельного  контроля</w:t>
      </w:r>
    </w:p>
    <w:p w14:paraId="2C903063" w14:textId="77777777" w:rsidR="00637AB7" w:rsidRDefault="00637AB7">
      <w:pPr>
        <w:tabs>
          <w:tab w:val="left" w:pos="0"/>
        </w:tabs>
        <w:ind w:firstLine="709"/>
        <w:jc w:val="both"/>
        <w:rPr>
          <w:rFonts w:ascii="Times New Roman" w:hAnsi="Times New Roman"/>
          <w:sz w:val="28"/>
        </w:rPr>
      </w:pPr>
    </w:p>
    <w:p w14:paraId="329D1EFB" w14:textId="77777777" w:rsidR="00637AB7" w:rsidRDefault="005578E8">
      <w:pPr>
        <w:tabs>
          <w:tab w:val="left" w:pos="0"/>
        </w:tabs>
        <w:ind w:firstLine="709"/>
        <w:jc w:val="both"/>
        <w:rPr>
          <w:rFonts w:ascii="Times New Roman" w:hAnsi="Times New Roman"/>
          <w:sz w:val="28"/>
        </w:rPr>
      </w:pPr>
      <w:r>
        <w:rPr>
          <w:rFonts w:ascii="Times New Roman" w:hAnsi="Times New Roman"/>
          <w:sz w:val="28"/>
        </w:rPr>
        <w:t xml:space="preserve">1. Превышение на 20 и более процентов количества обращений (информации) за квартал в сравнении с предшествующим аналогичным периодом, поступивших в адрес контрольного органа от граждан, органов государственной власти, органов местного самоуправления, юридических лиц, индивидуальных предпринимателей, из средств массовой информации, о наличии признаков несоблюдения обязательных требований </w:t>
      </w:r>
      <w:r>
        <w:rPr>
          <w:rFonts w:ascii="Times New Roman" w:hAnsi="Times New Roman"/>
          <w:spacing w:val="-6"/>
          <w:sz w:val="28"/>
        </w:rPr>
        <w:t>к использованию и охране земель в отношении объектов земельных</w:t>
      </w:r>
      <w:r>
        <w:rPr>
          <w:rFonts w:ascii="Times New Roman" w:hAnsi="Times New Roman"/>
          <w:sz w:val="28"/>
        </w:rPr>
        <w:t xml:space="preserve"> отношений, за нарушение которых законодательством предусмотрена административная ответственность.</w:t>
      </w:r>
    </w:p>
    <w:p w14:paraId="50BA54EE" w14:textId="77777777" w:rsidR="00637AB7" w:rsidRDefault="005578E8">
      <w:pPr>
        <w:tabs>
          <w:tab w:val="left" w:pos="0"/>
        </w:tabs>
        <w:ind w:firstLine="709"/>
        <w:jc w:val="both"/>
        <w:rPr>
          <w:rFonts w:ascii="Times New Roman" w:hAnsi="Times New Roman"/>
          <w:sz w:val="28"/>
        </w:rPr>
      </w:pPr>
      <w:r>
        <w:rPr>
          <w:rFonts w:ascii="Times New Roman" w:hAnsi="Times New Roman"/>
          <w:sz w:val="28"/>
        </w:rPr>
        <w:t xml:space="preserve">2. Поступление в контрольный орган в течение 60 дней двух и более обращений (информации) от граждан, органов государственной власти, органов местного самоуправления, юридических лиц, индивидуальных предпринимателей, из средств массовой информации о наличии признаков </w:t>
      </w:r>
      <w:r>
        <w:rPr>
          <w:rFonts w:ascii="Times New Roman" w:hAnsi="Times New Roman"/>
          <w:spacing w:val="-6"/>
          <w:sz w:val="28"/>
        </w:rPr>
        <w:t>несоблюдения контролируемым лицом обязательных требований</w:t>
      </w:r>
      <w:r w:rsidR="00EE05AC">
        <w:rPr>
          <w:rFonts w:ascii="Times New Roman" w:hAnsi="Times New Roman"/>
          <w:spacing w:val="-6"/>
          <w:sz w:val="28"/>
        </w:rPr>
        <w:t xml:space="preserve"> земельного законодательства</w:t>
      </w:r>
      <w:r>
        <w:rPr>
          <w:rFonts w:ascii="Times New Roman" w:hAnsi="Times New Roman"/>
          <w:spacing w:val="-6"/>
          <w:sz w:val="28"/>
        </w:rPr>
        <w:t xml:space="preserve"> к использованию и охране земель в отношении объектов земельных</w:t>
      </w:r>
      <w:r>
        <w:rPr>
          <w:rFonts w:ascii="Times New Roman" w:hAnsi="Times New Roman"/>
          <w:sz w:val="28"/>
        </w:rPr>
        <w:t xml:space="preserve"> </w:t>
      </w:r>
      <w:r>
        <w:rPr>
          <w:rFonts w:ascii="Times New Roman" w:hAnsi="Times New Roman"/>
          <w:spacing w:val="-6"/>
          <w:sz w:val="28"/>
        </w:rPr>
        <w:t>отношений, за нарушение которых законодательством предусмотрена</w:t>
      </w:r>
      <w:r>
        <w:rPr>
          <w:rFonts w:ascii="Times New Roman" w:hAnsi="Times New Roman"/>
          <w:sz w:val="28"/>
        </w:rPr>
        <w:t xml:space="preserve"> административная ответственность, в случае если в течение года до поступления первого из указанных обращений (информации) контролируемому лицу объявлялось предостережение о недопустимости нарушения аналогичных обязательных требований.</w:t>
      </w:r>
    </w:p>
    <w:p w14:paraId="17590ED2" w14:textId="77777777" w:rsidR="00637AB7" w:rsidRDefault="005578E8">
      <w:pPr>
        <w:tabs>
          <w:tab w:val="left" w:pos="0"/>
        </w:tabs>
        <w:ind w:firstLine="709"/>
        <w:jc w:val="both"/>
        <w:rPr>
          <w:rFonts w:ascii="Times New Roman" w:hAnsi="Times New Roman"/>
          <w:sz w:val="28"/>
        </w:rPr>
      </w:pPr>
      <w:r>
        <w:rPr>
          <w:rFonts w:ascii="Times New Roman" w:hAnsi="Times New Roman"/>
          <w:sz w:val="28"/>
        </w:rPr>
        <w:t xml:space="preserve">3. </w:t>
      </w:r>
      <w:r>
        <w:rPr>
          <w:rFonts w:ascii="Times New Roman" w:hAnsi="Times New Roman"/>
          <w:spacing w:val="-6"/>
          <w:sz w:val="28"/>
        </w:rPr>
        <w:t xml:space="preserve">Поступление </w:t>
      </w:r>
      <w:r>
        <w:rPr>
          <w:rFonts w:ascii="Times New Roman" w:hAnsi="Times New Roman"/>
          <w:sz w:val="28"/>
        </w:rPr>
        <w:t>в контрольный орган обращений (информации)</w:t>
      </w:r>
      <w:r>
        <w:rPr>
          <w:rFonts w:ascii="Times New Roman" w:hAnsi="Times New Roman"/>
          <w:sz w:val="28"/>
        </w:rPr>
        <w:br/>
        <w:t xml:space="preserve">от граждан, органов государственной власти, органов местного самоуправления, юридических лиц, индивидуальных предпринимателей, </w:t>
      </w:r>
      <w:r>
        <w:rPr>
          <w:rFonts w:ascii="Times New Roman" w:hAnsi="Times New Roman"/>
          <w:sz w:val="28"/>
        </w:rPr>
        <w:br/>
        <w:t xml:space="preserve">из средств массовой информации о невозможности использования </w:t>
      </w:r>
      <w:r>
        <w:rPr>
          <w:rFonts w:ascii="Times New Roman" w:hAnsi="Times New Roman"/>
          <w:sz w:val="28"/>
        </w:rPr>
        <w:br/>
        <w:t>в соответствии с видом разрешенного использования земель и (или) земельного участка, находящихся в государственной или муниципальной собственности и использовавшихся без предоставления земельных участков и установления сервитута, публичного сервитута, при наличии сведений о завершении на таких землях и (или) земельном участке в течение шести предшествующих месяцев:</w:t>
      </w:r>
    </w:p>
    <w:p w14:paraId="4E9A5865" w14:textId="77777777" w:rsidR="00637AB7" w:rsidRDefault="005578E8">
      <w:pPr>
        <w:ind w:firstLine="709"/>
        <w:jc w:val="both"/>
        <w:rPr>
          <w:rFonts w:ascii="Times New Roman" w:hAnsi="Times New Roman"/>
          <w:sz w:val="28"/>
        </w:rPr>
      </w:pPr>
      <w:r>
        <w:rPr>
          <w:rFonts w:ascii="Times New Roman" w:hAnsi="Times New Roman"/>
          <w:sz w:val="28"/>
        </w:rPr>
        <w:t>- проведения инженерных изысканий;</w:t>
      </w:r>
    </w:p>
    <w:p w14:paraId="123DE6D2" w14:textId="77777777" w:rsidR="00637AB7" w:rsidRDefault="005578E8">
      <w:pPr>
        <w:ind w:firstLine="709"/>
        <w:jc w:val="both"/>
        <w:rPr>
          <w:rFonts w:ascii="Times New Roman" w:hAnsi="Times New Roman"/>
          <w:sz w:val="28"/>
        </w:rPr>
      </w:pPr>
      <w:r>
        <w:rPr>
          <w:rFonts w:ascii="Times New Roman" w:hAnsi="Times New Roman"/>
          <w:sz w:val="28"/>
        </w:rPr>
        <w:t>- капитального или текущего ремонта линейного объекта;</w:t>
      </w:r>
    </w:p>
    <w:p w14:paraId="6BCCCEBE" w14:textId="77777777" w:rsidR="00637AB7" w:rsidRDefault="005578E8">
      <w:pPr>
        <w:ind w:firstLine="709"/>
        <w:jc w:val="both"/>
        <w:rPr>
          <w:rFonts w:ascii="Times New Roman" w:hAnsi="Times New Roman"/>
          <w:sz w:val="28"/>
        </w:rPr>
      </w:pPr>
      <w:r>
        <w:rPr>
          <w:rFonts w:ascii="Times New Roman" w:hAnsi="Times New Roman"/>
          <w:sz w:val="28"/>
        </w:rPr>
        <w:t>- строительства временных или вспомогательных сооружений (включая ограждения, бытовки, навесы), складирования строительных и иных материалов, техники для обеспечения строительства, реконструкции линейных объектов федерального, регионального или местного значения;</w:t>
      </w:r>
    </w:p>
    <w:p w14:paraId="2B2441AA" w14:textId="77777777" w:rsidR="00637AB7" w:rsidRDefault="005578E8">
      <w:pPr>
        <w:ind w:firstLine="709"/>
        <w:jc w:val="both"/>
        <w:rPr>
          <w:rFonts w:ascii="Times New Roman" w:hAnsi="Times New Roman"/>
          <w:sz w:val="28"/>
        </w:rPr>
      </w:pPr>
      <w:r>
        <w:rPr>
          <w:rFonts w:ascii="Times New Roman" w:hAnsi="Times New Roman"/>
          <w:sz w:val="28"/>
        </w:rPr>
        <w:t>- осуществления геологического изучения недр;</w:t>
      </w:r>
    </w:p>
    <w:p w14:paraId="28F7ED4D" w14:textId="77777777" w:rsidR="00637AB7" w:rsidRDefault="005578E8">
      <w:pPr>
        <w:ind w:firstLine="709"/>
        <w:jc w:val="both"/>
        <w:rPr>
          <w:rFonts w:ascii="Times New Roman" w:hAnsi="Times New Roman"/>
          <w:sz w:val="28"/>
        </w:rPr>
      </w:pPr>
      <w:r>
        <w:rPr>
          <w:rFonts w:ascii="Times New Roman" w:hAnsi="Times New Roman"/>
          <w:sz w:val="28"/>
        </w:rPr>
        <w:t xml:space="preserve">- возведения некапитальных строений, сооружений, предназначенных для </w:t>
      </w:r>
      <w:r>
        <w:rPr>
          <w:rFonts w:ascii="Times New Roman" w:hAnsi="Times New Roman"/>
          <w:sz w:val="28"/>
        </w:rPr>
        <w:lastRenderedPageBreak/>
        <w:t>осуществления товарной аквакультуры (товарного рыбоводства);</w:t>
      </w:r>
    </w:p>
    <w:p w14:paraId="4A5774F2" w14:textId="77777777" w:rsidR="00637AB7" w:rsidRDefault="005578E8">
      <w:pPr>
        <w:tabs>
          <w:tab w:val="left" w:pos="0"/>
        </w:tabs>
        <w:ind w:firstLine="709"/>
        <w:jc w:val="both"/>
        <w:rPr>
          <w:rFonts w:ascii="Times New Roman" w:hAnsi="Times New Roman"/>
          <w:sz w:val="28"/>
        </w:rPr>
      </w:pPr>
      <w:r>
        <w:rPr>
          <w:rFonts w:ascii="Times New Roman" w:hAnsi="Times New Roman"/>
          <w:sz w:val="28"/>
        </w:rPr>
        <w:t>- работ в целях обеспечения судоходства для возведения на береговой полосе в пределах внутренних водных путей некапитальных строений, сооружений.</w:t>
      </w:r>
    </w:p>
    <w:p w14:paraId="182E36D1" w14:textId="77777777" w:rsidR="00637AB7" w:rsidRDefault="005578E8">
      <w:pPr>
        <w:tabs>
          <w:tab w:val="left" w:pos="0"/>
        </w:tabs>
        <w:ind w:firstLine="709"/>
        <w:jc w:val="both"/>
        <w:rPr>
          <w:rFonts w:ascii="Times New Roman" w:hAnsi="Times New Roman"/>
          <w:sz w:val="28"/>
        </w:rPr>
      </w:pPr>
      <w:r>
        <w:rPr>
          <w:rFonts w:ascii="Times New Roman" w:hAnsi="Times New Roman"/>
          <w:sz w:val="28"/>
        </w:rPr>
        <w:t xml:space="preserve">4. Отклонение местоположения характерной точки границы земельного участка относительно местоположения границы земельного участка, сведения о котором содержатся в </w:t>
      </w:r>
      <w:r>
        <w:rPr>
          <w:rFonts w:ascii="Times New Roman" w:hAnsi="Times New Roman"/>
          <w:spacing w:val="-4"/>
          <w:sz w:val="28"/>
        </w:rPr>
        <w:t>Едином государственном</w:t>
      </w:r>
      <w:r>
        <w:rPr>
          <w:rFonts w:ascii="Times New Roman" w:hAnsi="Times New Roman"/>
          <w:sz w:val="28"/>
        </w:rPr>
        <w:t xml:space="preserve"> реестре недвижимости, на величину, превышающую </w:t>
      </w:r>
      <w:hyperlink r:id="rId12" w:history="1">
        <w:r>
          <w:rPr>
            <w:rStyle w:val="14"/>
            <w:rFonts w:ascii="Times New Roman" w:hAnsi="Times New Roman"/>
            <w:color w:val="000000"/>
            <w:sz w:val="28"/>
            <w:u w:val="none"/>
          </w:rPr>
          <w:t>значения</w:t>
        </w:r>
      </w:hyperlink>
      <w:r>
        <w:rPr>
          <w:rFonts w:ascii="Times New Roman" w:hAnsi="Times New Roman"/>
          <w:sz w:val="28"/>
        </w:rPr>
        <w:t xml:space="preserve"> точности (средней квадратической погрешности) определения координат характерных точек границ земельных участков, установленное Приказом Федеральной службы государственной регистрации, кадастра и картографии от 23.10.2020 № П/0393 «Об утверждении требований к точности и методам определения координат характерных точек границ земельного участка, требований к точности и методам определения координат характерных точек контура здания, сооружения или объекта незавершенного строительства на земельном участке, а также требований к определению площади здания, сооружения, помещения, машино-места».</w:t>
      </w:r>
    </w:p>
    <w:p w14:paraId="3FF9ADAB" w14:textId="77777777" w:rsidR="00637AB7" w:rsidRDefault="005578E8">
      <w:pPr>
        <w:ind w:firstLine="720"/>
        <w:jc w:val="both"/>
        <w:rPr>
          <w:rFonts w:ascii="Times New Roman" w:hAnsi="Times New Roman"/>
          <w:sz w:val="28"/>
        </w:rPr>
      </w:pPr>
      <w:r>
        <w:rPr>
          <w:rFonts w:ascii="Times New Roman" w:hAnsi="Times New Roman"/>
          <w:sz w:val="28"/>
        </w:rPr>
        <w:t>5. Поступление в контрольный орган в течение 60 дней двух или более обращений (информации) от граждан, органов государственной власти, органов местного самоуправления, юридических лиц, индивидуальных предпринимателей, из средств массовой информации о наличии на земельном участке специализированной техники, используемой для снятия и (или) перемещения плодородного слоя почвы.</w:t>
      </w:r>
    </w:p>
    <w:p w14:paraId="6888465F" w14:textId="77777777" w:rsidR="00637AB7" w:rsidRDefault="005578E8">
      <w:pPr>
        <w:ind w:firstLine="720"/>
        <w:jc w:val="both"/>
        <w:rPr>
          <w:rFonts w:ascii="Times New Roman" w:hAnsi="Times New Roman"/>
          <w:sz w:val="28"/>
        </w:rPr>
      </w:pPr>
      <w:r>
        <w:rPr>
          <w:rFonts w:ascii="Times New Roman" w:hAnsi="Times New Roman"/>
          <w:sz w:val="28"/>
        </w:rPr>
        <w:t>6. Поступление в контрольный орган в течение 60 дней двух</w:t>
      </w:r>
      <w:r>
        <w:rPr>
          <w:rFonts w:ascii="Times New Roman" w:hAnsi="Times New Roman"/>
          <w:sz w:val="28"/>
        </w:rPr>
        <w:br/>
        <w:t xml:space="preserve"> или более обращений (информации) от граждан, органов государственной власти, органов местного самоуправления, юридических лиц, индивидуальных предпринимателей, из средств массовой информации</w:t>
      </w:r>
      <w:r>
        <w:rPr>
          <w:rFonts w:ascii="Times New Roman" w:hAnsi="Times New Roman"/>
          <w:strike/>
          <w:sz w:val="28"/>
        </w:rPr>
        <w:br/>
      </w:r>
      <w:r>
        <w:rPr>
          <w:rFonts w:ascii="Times New Roman" w:hAnsi="Times New Roman"/>
          <w:sz w:val="28"/>
        </w:rPr>
        <w:t xml:space="preserve">о наличии признаков негативных процессов на земельном участке, влияющих на состояние земель сельскохозяйственного назначения </w:t>
      </w:r>
      <w:r>
        <w:rPr>
          <w:rFonts w:ascii="Times New Roman" w:hAnsi="Times New Roman"/>
          <w:sz w:val="28"/>
        </w:rPr>
        <w:br/>
        <w:t>и уровень плодородия почвы (водная и ветровая эрозия, сели, подтопление, заболачивание, засоление, иссушение, уплотнение, загрязнение химическими веществами, в том числе радиоактивными, иными веществами и микроорганизмами, загрязнение отходами производства и потребления).</w:t>
      </w:r>
    </w:p>
    <w:p w14:paraId="4F008EC4" w14:textId="77777777" w:rsidR="00637AB7" w:rsidRDefault="005578E8">
      <w:pPr>
        <w:ind w:firstLine="720"/>
        <w:jc w:val="both"/>
        <w:rPr>
          <w:rFonts w:ascii="Times New Roman" w:hAnsi="Times New Roman"/>
          <w:sz w:val="28"/>
        </w:rPr>
      </w:pPr>
      <w:r>
        <w:rPr>
          <w:rFonts w:ascii="Times New Roman" w:hAnsi="Times New Roman"/>
          <w:sz w:val="28"/>
        </w:rPr>
        <w:t xml:space="preserve">7. Поступление в Контрольный орган (информации) от граждан, органов государственной власти, органов местного самоуправления, юридических лиц, индивидуальных предпринимателей, из средств массовой информации о выявлении не менее чем 25% зарастания площади земельного участка сорными растениями (в период отсутствия снежного покрова), и (или) деревьями, и (или) кустарниками (не относящимися </w:t>
      </w:r>
      <w:r>
        <w:rPr>
          <w:rFonts w:ascii="Times New Roman" w:hAnsi="Times New Roman"/>
          <w:sz w:val="28"/>
        </w:rPr>
        <w:br/>
        <w:t xml:space="preserve">к многолетним насаждениям (в том числе садам, виноградникам), </w:t>
      </w:r>
      <w:proofErr w:type="spellStart"/>
      <w:r>
        <w:rPr>
          <w:rFonts w:ascii="Times New Roman" w:hAnsi="Times New Roman"/>
          <w:sz w:val="28"/>
        </w:rPr>
        <w:t>агролесомелиоративным</w:t>
      </w:r>
      <w:proofErr w:type="spellEnd"/>
      <w:r>
        <w:rPr>
          <w:rFonts w:ascii="Times New Roman" w:hAnsi="Times New Roman"/>
          <w:sz w:val="28"/>
        </w:rPr>
        <w:t xml:space="preserve"> насаждениям, </w:t>
      </w:r>
      <w:proofErr w:type="spellStart"/>
      <w:r>
        <w:rPr>
          <w:rFonts w:ascii="Times New Roman" w:hAnsi="Times New Roman"/>
          <w:sz w:val="28"/>
        </w:rPr>
        <w:t>агрофитомелиоративным</w:t>
      </w:r>
      <w:proofErr w:type="spellEnd"/>
      <w:r>
        <w:rPr>
          <w:rFonts w:ascii="Times New Roman" w:hAnsi="Times New Roman"/>
          <w:sz w:val="28"/>
        </w:rPr>
        <w:t xml:space="preserve"> насаждениям).</w:t>
      </w:r>
    </w:p>
    <w:p w14:paraId="6371D064" w14:textId="77777777" w:rsidR="00637AB7" w:rsidRDefault="005578E8">
      <w:pPr>
        <w:tabs>
          <w:tab w:val="left" w:pos="0"/>
        </w:tabs>
        <w:ind w:firstLine="709"/>
        <w:jc w:val="both"/>
        <w:rPr>
          <w:rFonts w:ascii="Times New Roman" w:hAnsi="Times New Roman"/>
          <w:sz w:val="28"/>
        </w:rPr>
      </w:pPr>
      <w:r>
        <w:rPr>
          <w:rFonts w:ascii="Times New Roman" w:hAnsi="Times New Roman"/>
          <w:sz w:val="28"/>
        </w:rPr>
        <w:t xml:space="preserve">8. Поступление в контрольный орган в течение 60 дней двух или более обращений (информации) от граждан, органов государственной власти, органов местного самоуправления, юридических лиц, индивидуальных предпринимателей, из средств массовой информации о наличии на земельном участке признаков, свидетельствующих о повреждении или уничтожении мелиоративной системы или отдельно расположенного гидротехнического сооружения (утечка воды из канала или отсутствие подачи воды в канале  (его части), который входит в мелиоративную систему или является отдельно расположенным гидротехническим сооружением; заболачивание земельного участка, на котором расположены </w:t>
      </w:r>
      <w:r>
        <w:rPr>
          <w:rFonts w:ascii="Times New Roman" w:hAnsi="Times New Roman"/>
          <w:sz w:val="28"/>
        </w:rPr>
        <w:lastRenderedPageBreak/>
        <w:t>мелиоративная система или отдельно расположенное гидротехническое сооружение), а также агролесомелиоративных насаждений (спиливание, складирование или сжигание древесно-кустарниковой растительности, составляющей защитные лесополосы).</w:t>
      </w:r>
    </w:p>
    <w:p w14:paraId="20546858" w14:textId="77777777" w:rsidR="00637AB7" w:rsidRDefault="005578E8">
      <w:pPr>
        <w:pStyle w:val="a9"/>
        <w:spacing w:before="0" w:after="0"/>
        <w:ind w:firstLine="709"/>
        <w:jc w:val="both"/>
        <w:rPr>
          <w:sz w:val="28"/>
        </w:rPr>
      </w:pPr>
      <w:r>
        <w:rPr>
          <w:sz w:val="28"/>
        </w:rPr>
        <w:t>9. Наличие сведений о смене собственников в отношении одного земельного участка более одного раза в течение одного календарного года (по информации, содержащейся в государственном реестре земель сельскохозяйственного назначения).</w:t>
      </w:r>
    </w:p>
    <w:p w14:paraId="6133AD8A" w14:textId="77777777" w:rsidR="00637AB7" w:rsidRDefault="00637AB7">
      <w:pPr>
        <w:tabs>
          <w:tab w:val="left" w:pos="0"/>
        </w:tabs>
        <w:ind w:firstLine="709"/>
        <w:jc w:val="both"/>
        <w:rPr>
          <w:rFonts w:ascii="Times New Roman" w:hAnsi="Times New Roman"/>
          <w:sz w:val="28"/>
        </w:rPr>
      </w:pPr>
    </w:p>
    <w:p w14:paraId="16958278" w14:textId="77777777" w:rsidR="00637AB7" w:rsidRDefault="00637AB7">
      <w:pPr>
        <w:tabs>
          <w:tab w:val="left" w:pos="0"/>
        </w:tabs>
        <w:ind w:firstLine="709"/>
        <w:jc w:val="both"/>
        <w:rPr>
          <w:rFonts w:ascii="Times New Roman" w:hAnsi="Times New Roman"/>
          <w:sz w:val="28"/>
        </w:rPr>
      </w:pPr>
    </w:p>
    <w:p w14:paraId="00BAE853" w14:textId="77777777" w:rsidR="00637AB7" w:rsidRDefault="00637AB7">
      <w:pPr>
        <w:ind w:firstLine="709"/>
        <w:outlineLvl w:val="0"/>
        <w:rPr>
          <w:rFonts w:ascii="Times New Roman" w:hAnsi="Times New Roman"/>
          <w:sz w:val="28"/>
        </w:rPr>
      </w:pPr>
    </w:p>
    <w:p w14:paraId="1D6F6A82" w14:textId="77777777" w:rsidR="00637AB7" w:rsidRDefault="00637AB7">
      <w:pPr>
        <w:pStyle w:val="af"/>
        <w:spacing w:after="0"/>
        <w:jc w:val="both"/>
        <w:rPr>
          <w:rFonts w:ascii="Times New Roman" w:hAnsi="Times New Roman"/>
          <w:sz w:val="28"/>
        </w:rPr>
      </w:pPr>
    </w:p>
    <w:p w14:paraId="5655B31A" w14:textId="77777777" w:rsidR="00637AB7" w:rsidRDefault="00637AB7">
      <w:pPr>
        <w:widowControl/>
        <w:ind w:left="4536"/>
        <w:rPr>
          <w:rFonts w:ascii="Times New Roman" w:hAnsi="Times New Roman"/>
          <w:sz w:val="28"/>
        </w:rPr>
      </w:pPr>
    </w:p>
    <w:p w14:paraId="30C4C26D" w14:textId="77777777" w:rsidR="00637AB7" w:rsidRDefault="00637AB7">
      <w:pPr>
        <w:widowControl/>
        <w:ind w:left="4536"/>
        <w:rPr>
          <w:rFonts w:ascii="Times New Roman" w:hAnsi="Times New Roman"/>
          <w:sz w:val="28"/>
        </w:rPr>
      </w:pPr>
    </w:p>
    <w:p w14:paraId="0763A6D1" w14:textId="77777777" w:rsidR="00637AB7" w:rsidRDefault="00637AB7">
      <w:pPr>
        <w:widowControl/>
        <w:ind w:left="4536"/>
        <w:rPr>
          <w:rFonts w:ascii="Times New Roman" w:hAnsi="Times New Roman"/>
          <w:sz w:val="28"/>
        </w:rPr>
      </w:pPr>
    </w:p>
    <w:p w14:paraId="150363E4" w14:textId="77777777" w:rsidR="00637AB7" w:rsidRDefault="00637AB7">
      <w:pPr>
        <w:widowControl/>
        <w:ind w:left="4536"/>
        <w:rPr>
          <w:rFonts w:ascii="Times New Roman" w:hAnsi="Times New Roman"/>
          <w:sz w:val="28"/>
        </w:rPr>
      </w:pPr>
    </w:p>
    <w:p w14:paraId="3E1BCBA3" w14:textId="77777777" w:rsidR="00637AB7" w:rsidRDefault="00637AB7">
      <w:pPr>
        <w:widowControl/>
        <w:ind w:left="4536"/>
        <w:rPr>
          <w:rFonts w:ascii="Times New Roman" w:hAnsi="Times New Roman"/>
          <w:sz w:val="28"/>
        </w:rPr>
      </w:pPr>
    </w:p>
    <w:p w14:paraId="4B6013B1" w14:textId="77777777" w:rsidR="00637AB7" w:rsidRDefault="00637AB7">
      <w:pPr>
        <w:widowControl/>
        <w:ind w:left="4536"/>
        <w:rPr>
          <w:rFonts w:ascii="Times New Roman" w:hAnsi="Times New Roman"/>
          <w:sz w:val="28"/>
        </w:rPr>
      </w:pPr>
    </w:p>
    <w:p w14:paraId="3FE04139" w14:textId="77777777" w:rsidR="00637AB7" w:rsidRDefault="00637AB7">
      <w:pPr>
        <w:widowControl/>
        <w:ind w:left="4536"/>
        <w:rPr>
          <w:rFonts w:ascii="Times New Roman" w:hAnsi="Times New Roman"/>
          <w:sz w:val="28"/>
        </w:rPr>
      </w:pPr>
    </w:p>
    <w:p w14:paraId="1932EBF8" w14:textId="77777777" w:rsidR="00637AB7" w:rsidRDefault="00637AB7">
      <w:pPr>
        <w:widowControl/>
        <w:ind w:left="4536"/>
        <w:rPr>
          <w:rFonts w:ascii="Times New Roman" w:hAnsi="Times New Roman"/>
          <w:sz w:val="28"/>
        </w:rPr>
      </w:pPr>
    </w:p>
    <w:p w14:paraId="51934EC7" w14:textId="77777777" w:rsidR="00637AB7" w:rsidRDefault="00637AB7">
      <w:pPr>
        <w:widowControl/>
        <w:ind w:left="4536"/>
        <w:rPr>
          <w:rFonts w:ascii="Times New Roman" w:hAnsi="Times New Roman"/>
          <w:sz w:val="28"/>
        </w:rPr>
      </w:pPr>
    </w:p>
    <w:p w14:paraId="1B41FF4A" w14:textId="77777777" w:rsidR="00637AB7" w:rsidRDefault="00637AB7">
      <w:pPr>
        <w:widowControl/>
        <w:ind w:left="4536"/>
        <w:rPr>
          <w:rFonts w:ascii="Times New Roman" w:hAnsi="Times New Roman"/>
          <w:sz w:val="28"/>
        </w:rPr>
      </w:pPr>
    </w:p>
    <w:p w14:paraId="4DEB68F0" w14:textId="77777777" w:rsidR="00637AB7" w:rsidRDefault="00637AB7">
      <w:pPr>
        <w:widowControl/>
        <w:ind w:left="4536"/>
        <w:rPr>
          <w:rFonts w:ascii="Times New Roman" w:hAnsi="Times New Roman"/>
          <w:sz w:val="28"/>
        </w:rPr>
      </w:pPr>
    </w:p>
    <w:p w14:paraId="5B259BB9" w14:textId="77777777" w:rsidR="00637AB7" w:rsidRDefault="00637AB7">
      <w:pPr>
        <w:widowControl/>
        <w:ind w:left="4536"/>
        <w:rPr>
          <w:rFonts w:ascii="Times New Roman" w:hAnsi="Times New Roman"/>
          <w:sz w:val="28"/>
        </w:rPr>
      </w:pPr>
    </w:p>
    <w:p w14:paraId="4CD3EE8F" w14:textId="77777777" w:rsidR="00637AB7" w:rsidRDefault="00637AB7">
      <w:pPr>
        <w:widowControl/>
        <w:ind w:left="4536"/>
        <w:rPr>
          <w:rFonts w:ascii="Times New Roman" w:hAnsi="Times New Roman"/>
          <w:sz w:val="28"/>
        </w:rPr>
      </w:pPr>
    </w:p>
    <w:p w14:paraId="05C242AA" w14:textId="77777777" w:rsidR="004F7F16" w:rsidRDefault="004F7F16">
      <w:pPr>
        <w:widowControl/>
        <w:ind w:left="4536"/>
        <w:rPr>
          <w:rFonts w:ascii="Times New Roman" w:hAnsi="Times New Roman"/>
          <w:sz w:val="28"/>
        </w:rPr>
      </w:pPr>
    </w:p>
    <w:p w14:paraId="08841627" w14:textId="77777777" w:rsidR="004F7F16" w:rsidRDefault="004F7F16">
      <w:pPr>
        <w:widowControl/>
        <w:ind w:left="4536"/>
        <w:rPr>
          <w:rFonts w:ascii="Times New Roman" w:hAnsi="Times New Roman"/>
          <w:sz w:val="28"/>
        </w:rPr>
      </w:pPr>
    </w:p>
    <w:p w14:paraId="4E5297F4" w14:textId="77777777" w:rsidR="004F7F16" w:rsidRDefault="004F7F16">
      <w:pPr>
        <w:widowControl/>
        <w:ind w:left="4536"/>
        <w:rPr>
          <w:rFonts w:ascii="Times New Roman" w:hAnsi="Times New Roman"/>
          <w:sz w:val="28"/>
        </w:rPr>
      </w:pPr>
    </w:p>
    <w:p w14:paraId="519C57E9" w14:textId="77777777" w:rsidR="004F7F16" w:rsidRDefault="004F7F16">
      <w:pPr>
        <w:widowControl/>
        <w:ind w:left="4536"/>
        <w:rPr>
          <w:rFonts w:ascii="Times New Roman" w:hAnsi="Times New Roman"/>
          <w:sz w:val="28"/>
        </w:rPr>
      </w:pPr>
    </w:p>
    <w:p w14:paraId="75E5718A" w14:textId="77777777" w:rsidR="004F7F16" w:rsidRDefault="004F7F16">
      <w:pPr>
        <w:widowControl/>
        <w:ind w:left="4536"/>
        <w:rPr>
          <w:rFonts w:ascii="Times New Roman" w:hAnsi="Times New Roman"/>
          <w:sz w:val="28"/>
        </w:rPr>
      </w:pPr>
    </w:p>
    <w:p w14:paraId="7E41AA8C" w14:textId="77777777" w:rsidR="004F7F16" w:rsidRDefault="004F7F16">
      <w:pPr>
        <w:widowControl/>
        <w:ind w:left="4536"/>
        <w:rPr>
          <w:rFonts w:ascii="Times New Roman" w:hAnsi="Times New Roman"/>
          <w:sz w:val="28"/>
        </w:rPr>
      </w:pPr>
    </w:p>
    <w:p w14:paraId="3838C0F5" w14:textId="77777777" w:rsidR="004F7F16" w:rsidRDefault="004F7F16">
      <w:pPr>
        <w:widowControl/>
        <w:ind w:left="4536"/>
        <w:rPr>
          <w:rFonts w:ascii="Times New Roman" w:hAnsi="Times New Roman"/>
          <w:sz w:val="28"/>
        </w:rPr>
      </w:pPr>
    </w:p>
    <w:p w14:paraId="744F59D5" w14:textId="77777777" w:rsidR="004F7F16" w:rsidRDefault="004F7F16">
      <w:pPr>
        <w:widowControl/>
        <w:ind w:left="4536"/>
        <w:rPr>
          <w:rFonts w:ascii="Times New Roman" w:hAnsi="Times New Roman"/>
          <w:sz w:val="28"/>
        </w:rPr>
      </w:pPr>
    </w:p>
    <w:p w14:paraId="233630A0" w14:textId="77777777" w:rsidR="004F7F16" w:rsidRDefault="004F7F16">
      <w:pPr>
        <w:widowControl/>
        <w:ind w:left="4536"/>
        <w:rPr>
          <w:rFonts w:ascii="Times New Roman" w:hAnsi="Times New Roman"/>
          <w:sz w:val="28"/>
        </w:rPr>
      </w:pPr>
    </w:p>
    <w:p w14:paraId="70F4217F" w14:textId="77777777" w:rsidR="004F7F16" w:rsidRDefault="004F7F16">
      <w:pPr>
        <w:widowControl/>
        <w:ind w:left="4536"/>
        <w:rPr>
          <w:rFonts w:ascii="Times New Roman" w:hAnsi="Times New Roman"/>
          <w:sz w:val="28"/>
        </w:rPr>
      </w:pPr>
    </w:p>
    <w:p w14:paraId="60B5E7E4" w14:textId="77777777" w:rsidR="004F7F16" w:rsidRDefault="004F7F16">
      <w:pPr>
        <w:widowControl/>
        <w:ind w:left="4536"/>
        <w:rPr>
          <w:rFonts w:ascii="Times New Roman" w:hAnsi="Times New Roman"/>
          <w:sz w:val="28"/>
        </w:rPr>
      </w:pPr>
    </w:p>
    <w:p w14:paraId="3D8DFF41" w14:textId="77777777" w:rsidR="004F7F16" w:rsidRDefault="004F7F16">
      <w:pPr>
        <w:widowControl/>
        <w:ind w:left="4536"/>
        <w:rPr>
          <w:rFonts w:ascii="Times New Roman" w:hAnsi="Times New Roman"/>
          <w:sz w:val="28"/>
        </w:rPr>
      </w:pPr>
    </w:p>
    <w:p w14:paraId="0B8629E6" w14:textId="77777777" w:rsidR="004F7F16" w:rsidRDefault="004F7F16">
      <w:pPr>
        <w:widowControl/>
        <w:ind w:left="4536"/>
        <w:rPr>
          <w:rFonts w:ascii="Times New Roman" w:hAnsi="Times New Roman"/>
          <w:sz w:val="28"/>
        </w:rPr>
      </w:pPr>
    </w:p>
    <w:p w14:paraId="35020265" w14:textId="77777777" w:rsidR="004F7F16" w:rsidRDefault="004F7F16">
      <w:pPr>
        <w:widowControl/>
        <w:ind w:left="4536"/>
        <w:rPr>
          <w:rFonts w:ascii="Times New Roman" w:hAnsi="Times New Roman"/>
          <w:sz w:val="28"/>
        </w:rPr>
      </w:pPr>
    </w:p>
    <w:p w14:paraId="2922AC1E" w14:textId="77777777" w:rsidR="004F7F16" w:rsidRDefault="004F7F16">
      <w:pPr>
        <w:widowControl/>
        <w:ind w:left="4536"/>
        <w:rPr>
          <w:rFonts w:ascii="Times New Roman" w:hAnsi="Times New Roman"/>
          <w:sz w:val="28"/>
        </w:rPr>
      </w:pPr>
    </w:p>
    <w:p w14:paraId="3231C30E" w14:textId="77777777" w:rsidR="004F7F16" w:rsidRDefault="004F7F16">
      <w:pPr>
        <w:widowControl/>
        <w:ind w:left="4536"/>
        <w:rPr>
          <w:rFonts w:ascii="Times New Roman" w:hAnsi="Times New Roman"/>
          <w:sz w:val="28"/>
        </w:rPr>
      </w:pPr>
    </w:p>
    <w:p w14:paraId="3A14C6DB" w14:textId="77777777" w:rsidR="004F7F16" w:rsidRDefault="004F7F16">
      <w:pPr>
        <w:widowControl/>
        <w:ind w:left="4536"/>
        <w:rPr>
          <w:rFonts w:ascii="Times New Roman" w:hAnsi="Times New Roman"/>
          <w:sz w:val="28"/>
        </w:rPr>
      </w:pPr>
    </w:p>
    <w:p w14:paraId="4A1D8012" w14:textId="77777777" w:rsidR="004F7F16" w:rsidRDefault="004F7F16">
      <w:pPr>
        <w:widowControl/>
        <w:ind w:left="4536"/>
        <w:rPr>
          <w:rFonts w:ascii="Times New Roman" w:hAnsi="Times New Roman"/>
          <w:sz w:val="28"/>
        </w:rPr>
      </w:pPr>
    </w:p>
    <w:p w14:paraId="68C71B70" w14:textId="77777777" w:rsidR="004F7F16" w:rsidRDefault="004F7F16">
      <w:pPr>
        <w:widowControl/>
        <w:ind w:left="4536"/>
        <w:rPr>
          <w:rFonts w:ascii="Times New Roman" w:hAnsi="Times New Roman"/>
          <w:sz w:val="28"/>
        </w:rPr>
      </w:pPr>
    </w:p>
    <w:p w14:paraId="39747CEB" w14:textId="77777777" w:rsidR="004F7F16" w:rsidRDefault="004F7F16">
      <w:pPr>
        <w:widowControl/>
        <w:ind w:left="4536"/>
        <w:rPr>
          <w:rFonts w:ascii="Times New Roman" w:hAnsi="Times New Roman"/>
          <w:sz w:val="28"/>
        </w:rPr>
      </w:pPr>
    </w:p>
    <w:p w14:paraId="53AF2D1E" w14:textId="77777777" w:rsidR="00637AB7" w:rsidRDefault="00637AB7">
      <w:pPr>
        <w:widowControl/>
        <w:ind w:left="4536"/>
        <w:rPr>
          <w:rFonts w:ascii="Times New Roman" w:hAnsi="Times New Roman"/>
          <w:sz w:val="28"/>
        </w:rPr>
      </w:pPr>
    </w:p>
    <w:p w14:paraId="0262AF7E" w14:textId="77777777" w:rsidR="00637AB7" w:rsidRDefault="00637AB7">
      <w:pPr>
        <w:widowControl/>
        <w:ind w:left="4536"/>
        <w:rPr>
          <w:rFonts w:ascii="Times New Roman" w:hAnsi="Times New Roman"/>
          <w:sz w:val="28"/>
        </w:rPr>
      </w:pPr>
    </w:p>
    <w:p w14:paraId="1EF33537" w14:textId="77777777" w:rsidR="00FA7181" w:rsidRDefault="00FA7181">
      <w:pPr>
        <w:widowControl/>
        <w:ind w:left="4536"/>
        <w:rPr>
          <w:rFonts w:ascii="Times New Roman" w:hAnsi="Times New Roman"/>
          <w:sz w:val="28"/>
        </w:rPr>
      </w:pPr>
    </w:p>
    <w:p w14:paraId="5F864FC3" w14:textId="5DFD32EE" w:rsidR="00DD71C2" w:rsidRDefault="00DD71C2" w:rsidP="00DD71C2">
      <w:pPr>
        <w:widowControl/>
        <w:ind w:left="3540" w:firstLine="708"/>
        <w:rPr>
          <w:rFonts w:ascii="Times New Roman" w:hAnsi="Times New Roman"/>
          <w:sz w:val="28"/>
        </w:rPr>
      </w:pPr>
      <w:r>
        <w:rPr>
          <w:rFonts w:ascii="Times New Roman" w:hAnsi="Times New Roman"/>
          <w:sz w:val="28"/>
        </w:rPr>
        <w:lastRenderedPageBreak/>
        <w:t xml:space="preserve">    Приложение 4</w:t>
      </w:r>
    </w:p>
    <w:p w14:paraId="74CC0D35" w14:textId="3EAEC3CE" w:rsidR="00637AB7" w:rsidRDefault="00DD71C2" w:rsidP="00DD71C2">
      <w:pPr>
        <w:widowControl/>
        <w:ind w:left="4536"/>
        <w:rPr>
          <w:rFonts w:ascii="Times New Roman" w:hAnsi="Times New Roman"/>
          <w:sz w:val="28"/>
        </w:rPr>
      </w:pPr>
      <w:r>
        <w:rPr>
          <w:rFonts w:ascii="Times New Roman" w:hAnsi="Times New Roman"/>
          <w:sz w:val="28"/>
        </w:rPr>
        <w:t xml:space="preserve">к </w:t>
      </w:r>
      <w:r w:rsidRPr="00A35CFD">
        <w:rPr>
          <w:rFonts w:ascii="Times New Roman" w:hAnsi="Times New Roman"/>
          <w:sz w:val="28"/>
        </w:rPr>
        <w:t>Положени</w:t>
      </w:r>
      <w:r>
        <w:rPr>
          <w:rFonts w:ascii="Times New Roman" w:hAnsi="Times New Roman"/>
          <w:sz w:val="28"/>
        </w:rPr>
        <w:t>ю</w:t>
      </w:r>
      <w:r w:rsidRPr="00A35CFD">
        <w:rPr>
          <w:rFonts w:ascii="Times New Roman" w:hAnsi="Times New Roman"/>
          <w:sz w:val="28"/>
        </w:rPr>
        <w:t xml:space="preserve"> о муниципальном земельном контроле</w:t>
      </w:r>
      <w:r>
        <w:rPr>
          <w:rFonts w:ascii="Times New Roman" w:hAnsi="Times New Roman"/>
          <w:sz w:val="28"/>
        </w:rPr>
        <w:t xml:space="preserve"> </w:t>
      </w:r>
      <w:r w:rsidRPr="00A35CFD">
        <w:rPr>
          <w:rFonts w:ascii="Times New Roman" w:hAnsi="Times New Roman"/>
          <w:sz w:val="28"/>
        </w:rPr>
        <w:t>в границах населенных пунктов Бессергеневского сельского поселения Октябрьского района Ростовской области</w:t>
      </w:r>
    </w:p>
    <w:p w14:paraId="3D00D198" w14:textId="7D3EFA96" w:rsidR="00FA7181" w:rsidRDefault="00FA7181" w:rsidP="00FA7181">
      <w:pPr>
        <w:widowControl/>
        <w:ind w:left="5103"/>
        <w:jc w:val="both"/>
        <w:rPr>
          <w:rFonts w:ascii="Times New Roman" w:hAnsi="Times New Roman"/>
          <w:sz w:val="28"/>
        </w:rPr>
      </w:pPr>
    </w:p>
    <w:p w14:paraId="63757A33" w14:textId="77777777" w:rsidR="00637AB7" w:rsidRDefault="00637AB7">
      <w:pPr>
        <w:widowControl/>
        <w:ind w:left="4536"/>
        <w:rPr>
          <w:rFonts w:ascii="Times New Roman" w:hAnsi="Times New Roman"/>
          <w:sz w:val="28"/>
          <w:vertAlign w:val="superscript"/>
        </w:rPr>
      </w:pPr>
    </w:p>
    <w:p w14:paraId="2CDDF4DC" w14:textId="77777777" w:rsidR="00637AB7" w:rsidRDefault="00637AB7">
      <w:pPr>
        <w:pStyle w:val="ConsPlusNormal"/>
        <w:jc w:val="right"/>
      </w:pPr>
    </w:p>
    <w:p w14:paraId="5A0758D6" w14:textId="77777777" w:rsidR="00637AB7" w:rsidRDefault="00637AB7">
      <w:pPr>
        <w:pStyle w:val="ConsPlusNormal"/>
        <w:jc w:val="right"/>
      </w:pPr>
    </w:p>
    <w:p w14:paraId="66E7FD6E" w14:textId="77777777" w:rsidR="00637AB7" w:rsidRDefault="005578E8">
      <w:pPr>
        <w:pStyle w:val="ConsPlusNormal"/>
        <w:ind w:firstLine="0"/>
        <w:jc w:val="center"/>
        <w:rPr>
          <w:b/>
          <w:sz w:val="28"/>
        </w:rPr>
      </w:pPr>
      <w:r>
        <w:rPr>
          <w:b/>
          <w:sz w:val="28"/>
        </w:rPr>
        <w:t>Форма предписания Контрольного органа</w:t>
      </w:r>
    </w:p>
    <w:p w14:paraId="6CF2502E" w14:textId="77777777" w:rsidR="00637AB7" w:rsidRDefault="00637AB7">
      <w:pPr>
        <w:pStyle w:val="ConsPlusNormal"/>
        <w:ind w:firstLine="540"/>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4252"/>
        <w:gridCol w:w="4819"/>
      </w:tblGrid>
      <w:tr w:rsidR="00637AB7" w14:paraId="64E86FE7" w14:textId="77777777">
        <w:tc>
          <w:tcPr>
            <w:tcW w:w="4252" w:type="dxa"/>
            <w:tcMar>
              <w:top w:w="102" w:type="dxa"/>
              <w:left w:w="62" w:type="dxa"/>
              <w:bottom w:w="102" w:type="dxa"/>
              <w:right w:w="62" w:type="dxa"/>
            </w:tcMar>
          </w:tcPr>
          <w:p w14:paraId="26FAF225" w14:textId="77777777" w:rsidR="00637AB7" w:rsidRDefault="005578E8">
            <w:pPr>
              <w:pStyle w:val="ConsPlusNormal"/>
              <w:ind w:firstLine="0"/>
            </w:pPr>
            <w:r>
              <w:t>Бланк Контрольного органа</w:t>
            </w:r>
          </w:p>
        </w:tc>
        <w:tc>
          <w:tcPr>
            <w:tcW w:w="4819" w:type="dxa"/>
            <w:tcMar>
              <w:top w:w="102" w:type="dxa"/>
              <w:left w:w="62" w:type="dxa"/>
              <w:bottom w:w="102" w:type="dxa"/>
              <w:right w:w="62" w:type="dxa"/>
            </w:tcMar>
          </w:tcPr>
          <w:p w14:paraId="04282B9E" w14:textId="77777777" w:rsidR="00637AB7" w:rsidRDefault="005578E8">
            <w:pPr>
              <w:pStyle w:val="ConsPlusNormal"/>
              <w:spacing w:line="240" w:lineRule="exact"/>
              <w:ind w:firstLine="5"/>
              <w:jc w:val="center"/>
            </w:pPr>
            <w:r>
              <w:t>_________________________________</w:t>
            </w:r>
          </w:p>
          <w:p w14:paraId="141E0C64" w14:textId="77777777" w:rsidR="00637AB7" w:rsidRDefault="005578E8">
            <w:pPr>
              <w:pStyle w:val="ConsPlusNormal"/>
              <w:spacing w:line="240" w:lineRule="exact"/>
              <w:ind w:firstLine="5"/>
              <w:jc w:val="center"/>
            </w:pPr>
            <w:r>
              <w:t>(указывается должность руководителя контролируемого лица)</w:t>
            </w:r>
          </w:p>
          <w:p w14:paraId="5FCE1073" w14:textId="77777777" w:rsidR="00637AB7" w:rsidRDefault="005578E8">
            <w:pPr>
              <w:pStyle w:val="ConsPlusNormal"/>
              <w:spacing w:line="240" w:lineRule="exact"/>
              <w:ind w:firstLine="5"/>
              <w:jc w:val="center"/>
            </w:pPr>
            <w:r>
              <w:t>_________________________________</w:t>
            </w:r>
          </w:p>
          <w:p w14:paraId="7F59E77C" w14:textId="77777777" w:rsidR="00637AB7" w:rsidRDefault="005578E8">
            <w:pPr>
              <w:pStyle w:val="ConsPlusNormal"/>
              <w:spacing w:line="240" w:lineRule="exact"/>
              <w:ind w:firstLine="5"/>
              <w:jc w:val="center"/>
            </w:pPr>
            <w:r>
              <w:t>(указывается полное наименование контролируемого лица)</w:t>
            </w:r>
          </w:p>
          <w:p w14:paraId="37128CD7" w14:textId="77777777" w:rsidR="00637AB7" w:rsidRDefault="005578E8">
            <w:pPr>
              <w:pStyle w:val="ConsPlusNormal"/>
              <w:spacing w:line="240" w:lineRule="exact"/>
              <w:ind w:firstLine="5"/>
              <w:jc w:val="center"/>
            </w:pPr>
            <w:r>
              <w:t>_________________________________</w:t>
            </w:r>
          </w:p>
          <w:p w14:paraId="5DB1D345" w14:textId="77777777" w:rsidR="00637AB7" w:rsidRDefault="005578E8">
            <w:pPr>
              <w:pStyle w:val="ConsPlusNormal"/>
              <w:spacing w:line="240" w:lineRule="exact"/>
              <w:ind w:firstLine="5"/>
              <w:jc w:val="center"/>
            </w:pPr>
            <w:r>
              <w:t>(указывается фамилия, имя, отчество</w:t>
            </w:r>
          </w:p>
          <w:p w14:paraId="0A02DCA1" w14:textId="77777777" w:rsidR="00637AB7" w:rsidRDefault="005578E8">
            <w:pPr>
              <w:pStyle w:val="ConsPlusNormal"/>
              <w:spacing w:line="240" w:lineRule="exact"/>
              <w:ind w:firstLine="5"/>
              <w:jc w:val="center"/>
            </w:pPr>
            <w:r>
              <w:t>(при наличии) руководителя контролируемого лица)</w:t>
            </w:r>
          </w:p>
          <w:p w14:paraId="2AD6C8CF" w14:textId="77777777" w:rsidR="00637AB7" w:rsidRDefault="005578E8">
            <w:pPr>
              <w:pStyle w:val="ConsPlusNormal"/>
              <w:spacing w:line="240" w:lineRule="exact"/>
              <w:ind w:firstLine="5"/>
              <w:jc w:val="center"/>
            </w:pPr>
            <w:r>
              <w:t>_________________________________</w:t>
            </w:r>
          </w:p>
          <w:p w14:paraId="0CE26925" w14:textId="77777777" w:rsidR="00637AB7" w:rsidRDefault="005578E8">
            <w:pPr>
              <w:pStyle w:val="ConsPlusNormal"/>
              <w:spacing w:line="240" w:lineRule="exact"/>
              <w:ind w:firstLine="5"/>
              <w:jc w:val="center"/>
            </w:pPr>
            <w:r>
              <w:t>(указывается адрес места нахождения контролируемого лица)</w:t>
            </w:r>
          </w:p>
        </w:tc>
      </w:tr>
    </w:tbl>
    <w:p w14:paraId="4419EB5A" w14:textId="77777777" w:rsidR="00637AB7" w:rsidRDefault="00637AB7">
      <w:pPr>
        <w:pStyle w:val="ConsPlusNormal"/>
        <w:ind w:firstLine="0"/>
        <w:jc w:val="center"/>
      </w:pPr>
    </w:p>
    <w:p w14:paraId="3166ADE5" w14:textId="77777777" w:rsidR="00637AB7" w:rsidRDefault="005578E8">
      <w:pPr>
        <w:pStyle w:val="ConsPlusNonformat"/>
        <w:jc w:val="center"/>
        <w:rPr>
          <w:rFonts w:ascii="Times New Roman" w:hAnsi="Times New Roman"/>
          <w:sz w:val="24"/>
        </w:rPr>
      </w:pPr>
      <w:bookmarkStart w:id="12" w:name="Par320"/>
      <w:bookmarkEnd w:id="12"/>
      <w:r>
        <w:rPr>
          <w:rFonts w:ascii="Times New Roman" w:hAnsi="Times New Roman"/>
          <w:sz w:val="24"/>
        </w:rPr>
        <w:t>ПРЕДПИСАНИЕ</w:t>
      </w:r>
    </w:p>
    <w:p w14:paraId="4B29E7A2" w14:textId="77777777" w:rsidR="00637AB7" w:rsidRDefault="00637AB7">
      <w:pPr>
        <w:pStyle w:val="ConsPlusNonformat"/>
        <w:jc w:val="center"/>
        <w:rPr>
          <w:rFonts w:ascii="Times New Roman" w:hAnsi="Times New Roman"/>
          <w:sz w:val="24"/>
        </w:rPr>
      </w:pPr>
    </w:p>
    <w:p w14:paraId="21A80998" w14:textId="77777777" w:rsidR="00637AB7" w:rsidRDefault="005578E8">
      <w:pPr>
        <w:pStyle w:val="ConsPlusNonformat"/>
        <w:jc w:val="center"/>
        <w:rPr>
          <w:rFonts w:ascii="Times New Roman" w:hAnsi="Times New Roman"/>
          <w:sz w:val="24"/>
        </w:rPr>
      </w:pPr>
      <w:r>
        <w:rPr>
          <w:rFonts w:ascii="Times New Roman" w:hAnsi="Times New Roman"/>
          <w:sz w:val="24"/>
        </w:rPr>
        <w:t>_____________________________________________________________________</w:t>
      </w:r>
    </w:p>
    <w:p w14:paraId="4684DA98" w14:textId="77777777" w:rsidR="00637AB7" w:rsidRDefault="005578E8">
      <w:pPr>
        <w:pStyle w:val="ConsPlusNonformat"/>
        <w:jc w:val="center"/>
        <w:rPr>
          <w:rFonts w:ascii="Times New Roman" w:hAnsi="Times New Roman"/>
          <w:i/>
        </w:rPr>
      </w:pPr>
      <w:r>
        <w:rPr>
          <w:rFonts w:ascii="Times New Roman" w:hAnsi="Times New Roman"/>
          <w:i/>
        </w:rPr>
        <w:t>(указывается полное наименование контролируемого лица в дательном падеже)</w:t>
      </w:r>
    </w:p>
    <w:p w14:paraId="71C2D2E8" w14:textId="77777777" w:rsidR="00637AB7" w:rsidRDefault="005578E8">
      <w:pPr>
        <w:pStyle w:val="ConsPlusNonformat"/>
        <w:jc w:val="center"/>
        <w:rPr>
          <w:rFonts w:ascii="Times New Roman" w:hAnsi="Times New Roman"/>
          <w:sz w:val="24"/>
        </w:rPr>
      </w:pPr>
      <w:r>
        <w:rPr>
          <w:rFonts w:ascii="Times New Roman" w:hAnsi="Times New Roman"/>
          <w:sz w:val="24"/>
        </w:rPr>
        <w:t>об устранении выявленных нарушений обязательных требований</w:t>
      </w:r>
    </w:p>
    <w:p w14:paraId="5A21F861" w14:textId="77777777" w:rsidR="00637AB7" w:rsidRDefault="00637AB7">
      <w:pPr>
        <w:pStyle w:val="ConsPlusNonformat"/>
        <w:jc w:val="center"/>
        <w:rPr>
          <w:rFonts w:ascii="Times New Roman" w:hAnsi="Times New Roman"/>
          <w:sz w:val="24"/>
        </w:rPr>
      </w:pPr>
    </w:p>
    <w:p w14:paraId="644282DE" w14:textId="77777777" w:rsidR="00637AB7" w:rsidRDefault="005578E8">
      <w:pPr>
        <w:pStyle w:val="ConsPlusNonformat"/>
        <w:jc w:val="both"/>
        <w:rPr>
          <w:rFonts w:ascii="Times New Roman" w:hAnsi="Times New Roman"/>
          <w:sz w:val="24"/>
        </w:rPr>
      </w:pPr>
      <w:r>
        <w:rPr>
          <w:rFonts w:ascii="Times New Roman" w:hAnsi="Times New Roman"/>
          <w:sz w:val="24"/>
        </w:rPr>
        <w:t>По результатам _____________________________________________________________,</w:t>
      </w:r>
    </w:p>
    <w:p w14:paraId="66A3727C" w14:textId="77777777" w:rsidR="00637AB7" w:rsidRDefault="005578E8">
      <w:pPr>
        <w:pStyle w:val="ConsPlusNonformat"/>
        <w:jc w:val="center"/>
        <w:rPr>
          <w:rFonts w:ascii="Times New Roman" w:hAnsi="Times New Roman"/>
          <w:i/>
        </w:rPr>
      </w:pPr>
      <w:r>
        <w:rPr>
          <w:rFonts w:ascii="Times New Roman" w:hAnsi="Times New Roman"/>
          <w:i/>
        </w:rPr>
        <w:t xml:space="preserve">(указываются вид и форма контрольного мероприятия в соответствии </w:t>
      </w:r>
    </w:p>
    <w:p w14:paraId="276BF835" w14:textId="77777777" w:rsidR="00637AB7" w:rsidRDefault="005578E8">
      <w:pPr>
        <w:pStyle w:val="ConsPlusNonformat"/>
        <w:jc w:val="center"/>
        <w:rPr>
          <w:rFonts w:ascii="Times New Roman" w:hAnsi="Times New Roman"/>
          <w:i/>
        </w:rPr>
      </w:pPr>
      <w:r>
        <w:rPr>
          <w:rFonts w:ascii="Times New Roman" w:hAnsi="Times New Roman"/>
          <w:i/>
        </w:rPr>
        <w:t>с решением Контрольного органа)</w:t>
      </w:r>
    </w:p>
    <w:p w14:paraId="741DD813" w14:textId="77777777" w:rsidR="00637AB7" w:rsidRDefault="005578E8">
      <w:pPr>
        <w:pStyle w:val="ConsPlusNonformat"/>
        <w:jc w:val="both"/>
        <w:rPr>
          <w:rFonts w:ascii="Times New Roman" w:hAnsi="Times New Roman"/>
          <w:sz w:val="24"/>
        </w:rPr>
      </w:pPr>
      <w:r>
        <w:rPr>
          <w:rFonts w:ascii="Times New Roman" w:hAnsi="Times New Roman"/>
          <w:sz w:val="24"/>
        </w:rPr>
        <w:t>проведенной _______________________________________________________________</w:t>
      </w:r>
    </w:p>
    <w:p w14:paraId="37F75467" w14:textId="77777777" w:rsidR="00637AB7" w:rsidRDefault="005578E8">
      <w:pPr>
        <w:pStyle w:val="ConsPlusNonformat"/>
        <w:jc w:val="both"/>
        <w:rPr>
          <w:rFonts w:ascii="Times New Roman" w:hAnsi="Times New Roman"/>
          <w:i/>
        </w:rPr>
      </w:pPr>
      <w:r>
        <w:rPr>
          <w:rFonts w:ascii="Times New Roman" w:hAnsi="Times New Roman"/>
        </w:rPr>
        <w:t xml:space="preserve">                                  </w:t>
      </w:r>
      <w:r>
        <w:rPr>
          <w:rFonts w:ascii="Times New Roman" w:hAnsi="Times New Roman"/>
          <w:i/>
        </w:rPr>
        <w:t>(указывается полное наименование контрольного органа)</w:t>
      </w:r>
    </w:p>
    <w:p w14:paraId="266DC4DE" w14:textId="77777777" w:rsidR="00637AB7" w:rsidRDefault="005578E8">
      <w:pPr>
        <w:pStyle w:val="ConsPlusNonformat"/>
        <w:jc w:val="both"/>
        <w:rPr>
          <w:rFonts w:ascii="Times New Roman" w:hAnsi="Times New Roman"/>
          <w:sz w:val="24"/>
        </w:rPr>
      </w:pPr>
      <w:r>
        <w:rPr>
          <w:rFonts w:ascii="Times New Roman" w:hAnsi="Times New Roman"/>
          <w:sz w:val="24"/>
        </w:rPr>
        <w:t>в отношении _______________________________________________________________</w:t>
      </w:r>
    </w:p>
    <w:p w14:paraId="5C263D22" w14:textId="77777777" w:rsidR="00637AB7" w:rsidRDefault="005578E8">
      <w:pPr>
        <w:pStyle w:val="ConsPlusNonformat"/>
        <w:jc w:val="both"/>
        <w:rPr>
          <w:rFonts w:ascii="Times New Roman" w:hAnsi="Times New Roman"/>
          <w:i/>
        </w:rPr>
      </w:pPr>
      <w:r>
        <w:rPr>
          <w:rFonts w:ascii="Times New Roman" w:hAnsi="Times New Roman"/>
          <w:sz w:val="24"/>
        </w:rPr>
        <w:t xml:space="preserve">                                </w:t>
      </w:r>
      <w:r>
        <w:rPr>
          <w:rFonts w:ascii="Times New Roman" w:hAnsi="Times New Roman"/>
          <w:i/>
        </w:rPr>
        <w:t>(указывается полное наименование контролируемого лица)</w:t>
      </w:r>
    </w:p>
    <w:p w14:paraId="42041BF1" w14:textId="77777777" w:rsidR="00637AB7" w:rsidRDefault="005578E8">
      <w:pPr>
        <w:pStyle w:val="ConsPlusNonformat"/>
        <w:jc w:val="both"/>
        <w:rPr>
          <w:rFonts w:ascii="Times New Roman" w:hAnsi="Times New Roman"/>
          <w:sz w:val="24"/>
        </w:rPr>
      </w:pPr>
      <w:r>
        <w:rPr>
          <w:rFonts w:ascii="Times New Roman" w:hAnsi="Times New Roman"/>
          <w:sz w:val="24"/>
        </w:rPr>
        <w:t>в период с «__» _________________ 20__ г. по «__» _________________ 20__ г.</w:t>
      </w:r>
    </w:p>
    <w:p w14:paraId="32B0B72E" w14:textId="77777777" w:rsidR="00637AB7" w:rsidRDefault="00637AB7">
      <w:pPr>
        <w:pStyle w:val="ConsPlusNonformat"/>
        <w:jc w:val="both"/>
        <w:rPr>
          <w:rFonts w:ascii="Times New Roman" w:hAnsi="Times New Roman"/>
          <w:sz w:val="24"/>
        </w:rPr>
      </w:pPr>
    </w:p>
    <w:p w14:paraId="40703641" w14:textId="77777777" w:rsidR="00637AB7" w:rsidRDefault="005578E8">
      <w:pPr>
        <w:pStyle w:val="ConsPlusNonformat"/>
        <w:jc w:val="both"/>
        <w:rPr>
          <w:rFonts w:ascii="Times New Roman" w:hAnsi="Times New Roman"/>
          <w:sz w:val="24"/>
        </w:rPr>
      </w:pPr>
      <w:r>
        <w:rPr>
          <w:rFonts w:ascii="Times New Roman" w:hAnsi="Times New Roman"/>
          <w:sz w:val="24"/>
        </w:rPr>
        <w:t>на основании ______________________________________________________________</w:t>
      </w:r>
    </w:p>
    <w:p w14:paraId="2BDE2D96" w14:textId="77777777" w:rsidR="00637AB7" w:rsidRDefault="005578E8">
      <w:pPr>
        <w:pStyle w:val="ConsPlusNonformat"/>
        <w:jc w:val="center"/>
        <w:rPr>
          <w:rFonts w:ascii="Times New Roman" w:hAnsi="Times New Roman"/>
          <w:i/>
        </w:rPr>
      </w:pPr>
      <w:r>
        <w:rPr>
          <w:rFonts w:ascii="Times New Roman" w:hAnsi="Times New Roman"/>
          <w:i/>
        </w:rPr>
        <w:t>(указываются наименование и реквизиты акта Контрольного органа о проведении контрольного мероприятия)</w:t>
      </w:r>
    </w:p>
    <w:p w14:paraId="0587A265" w14:textId="77777777" w:rsidR="00637AB7" w:rsidRDefault="00637AB7">
      <w:pPr>
        <w:pStyle w:val="ConsPlusNonformat"/>
        <w:jc w:val="both"/>
        <w:rPr>
          <w:rFonts w:ascii="Times New Roman" w:hAnsi="Times New Roman"/>
          <w:sz w:val="24"/>
        </w:rPr>
      </w:pPr>
    </w:p>
    <w:p w14:paraId="3F6DBA6F" w14:textId="77777777" w:rsidR="00637AB7" w:rsidRDefault="005578E8">
      <w:pPr>
        <w:pStyle w:val="ConsPlusNonformat"/>
        <w:jc w:val="both"/>
        <w:rPr>
          <w:rFonts w:ascii="Times New Roman" w:hAnsi="Times New Roman"/>
          <w:sz w:val="24"/>
        </w:rPr>
      </w:pPr>
      <w:r>
        <w:rPr>
          <w:rFonts w:ascii="Times New Roman" w:hAnsi="Times New Roman"/>
          <w:sz w:val="24"/>
        </w:rPr>
        <w:t>выявлены нарушения обязательных требований ________________ законодательства:</w:t>
      </w:r>
    </w:p>
    <w:p w14:paraId="6F960193" w14:textId="77777777" w:rsidR="00637AB7" w:rsidRDefault="005578E8">
      <w:pPr>
        <w:pStyle w:val="ConsPlusNonformat"/>
        <w:jc w:val="center"/>
        <w:rPr>
          <w:rFonts w:ascii="Times New Roman" w:hAnsi="Times New Roman"/>
          <w:i/>
        </w:rPr>
      </w:pPr>
      <w:r>
        <w:rPr>
          <w:rFonts w:ascii="Times New Roman" w:hAnsi="Times New Roman"/>
          <w:i/>
        </w:rPr>
        <w:t>(перечисляются выявленные нарушения обязательных требований с указанием конкретных структурных единиц нормативных правовых актов, которыми установлены данные обязательные требования)</w:t>
      </w:r>
    </w:p>
    <w:p w14:paraId="68C748A7" w14:textId="77777777" w:rsidR="00637AB7" w:rsidRDefault="00637AB7">
      <w:pPr>
        <w:pStyle w:val="ConsPlusNonformat"/>
        <w:jc w:val="both"/>
      </w:pPr>
    </w:p>
    <w:p w14:paraId="403B305F" w14:textId="77777777" w:rsidR="00637AB7" w:rsidRDefault="005578E8">
      <w:pPr>
        <w:pStyle w:val="ConsPlusNonformat"/>
        <w:jc w:val="both"/>
        <w:rPr>
          <w:rFonts w:ascii="Times New Roman" w:hAnsi="Times New Roman"/>
          <w:sz w:val="24"/>
        </w:rPr>
      </w:pPr>
      <w:r>
        <w:rPr>
          <w:rFonts w:ascii="Times New Roman" w:hAnsi="Times New Roman"/>
          <w:sz w:val="24"/>
        </w:rPr>
        <w:t>На основании изложенного, в соответствии с пунктом 1 части 2 статьи 90 Федерального закона от 31.07.2020 № 248-ФЗ «О государственном контроле (надзоре) и муниципальном контроле в Российской Федерации» ___________________________________________________________________________</w:t>
      </w:r>
    </w:p>
    <w:p w14:paraId="39BB7019" w14:textId="77777777" w:rsidR="00637AB7" w:rsidRDefault="005578E8">
      <w:pPr>
        <w:pStyle w:val="ConsPlusNonformat"/>
        <w:jc w:val="center"/>
        <w:rPr>
          <w:rFonts w:ascii="Times New Roman" w:hAnsi="Times New Roman"/>
          <w:i/>
        </w:rPr>
      </w:pPr>
      <w:r>
        <w:rPr>
          <w:rFonts w:ascii="Times New Roman" w:hAnsi="Times New Roman"/>
          <w:i/>
        </w:rPr>
        <w:t>(указывается полное наименование Контрольного органа)</w:t>
      </w:r>
    </w:p>
    <w:p w14:paraId="66C842C6" w14:textId="77777777" w:rsidR="00637AB7" w:rsidRDefault="00637AB7">
      <w:pPr>
        <w:pStyle w:val="ConsPlusNonformat"/>
        <w:jc w:val="center"/>
        <w:rPr>
          <w:rFonts w:ascii="Times New Roman" w:hAnsi="Times New Roman"/>
          <w:sz w:val="24"/>
        </w:rPr>
      </w:pPr>
    </w:p>
    <w:p w14:paraId="2BB6A203" w14:textId="77777777" w:rsidR="00637AB7" w:rsidRDefault="00637AB7">
      <w:pPr>
        <w:pStyle w:val="ConsPlusNonformat"/>
        <w:jc w:val="center"/>
        <w:rPr>
          <w:rFonts w:ascii="Times New Roman" w:hAnsi="Times New Roman"/>
          <w:sz w:val="24"/>
        </w:rPr>
      </w:pPr>
    </w:p>
    <w:p w14:paraId="18721F24" w14:textId="77777777" w:rsidR="00637AB7" w:rsidRDefault="005578E8">
      <w:pPr>
        <w:pStyle w:val="ConsPlusNonformat"/>
        <w:jc w:val="center"/>
        <w:rPr>
          <w:rFonts w:ascii="Times New Roman" w:hAnsi="Times New Roman"/>
          <w:sz w:val="24"/>
        </w:rPr>
      </w:pPr>
      <w:r>
        <w:rPr>
          <w:rFonts w:ascii="Times New Roman" w:hAnsi="Times New Roman"/>
          <w:sz w:val="24"/>
        </w:rPr>
        <w:t>ПРЕДПИСЫВАЕТ:</w:t>
      </w:r>
    </w:p>
    <w:p w14:paraId="6D215795" w14:textId="77777777" w:rsidR="00637AB7" w:rsidRDefault="00637AB7">
      <w:pPr>
        <w:pStyle w:val="ConsPlusNonformat"/>
        <w:jc w:val="both"/>
        <w:rPr>
          <w:rFonts w:ascii="Times New Roman" w:hAnsi="Times New Roman"/>
          <w:sz w:val="24"/>
        </w:rPr>
      </w:pPr>
    </w:p>
    <w:p w14:paraId="3329CF1D" w14:textId="77777777" w:rsidR="00637AB7" w:rsidRDefault="005578E8">
      <w:pPr>
        <w:pStyle w:val="ConsPlusNonformat"/>
        <w:jc w:val="both"/>
        <w:rPr>
          <w:rFonts w:ascii="Times New Roman" w:hAnsi="Times New Roman"/>
          <w:sz w:val="24"/>
        </w:rPr>
      </w:pPr>
      <w:r>
        <w:rPr>
          <w:rFonts w:ascii="Times New Roman" w:hAnsi="Times New Roman"/>
          <w:sz w:val="24"/>
        </w:rPr>
        <w:t>Устранить выявленные нарушения обязательных требований в срок до                            «______» ______________ 20_____ г.</w:t>
      </w:r>
    </w:p>
    <w:p w14:paraId="65FB593C" w14:textId="77777777" w:rsidR="00637AB7" w:rsidRDefault="00637AB7">
      <w:pPr>
        <w:pStyle w:val="ConsPlusNonformat"/>
        <w:jc w:val="both"/>
        <w:rPr>
          <w:rFonts w:ascii="Times New Roman" w:hAnsi="Times New Roman"/>
          <w:sz w:val="24"/>
        </w:rPr>
      </w:pPr>
    </w:p>
    <w:p w14:paraId="769B3A7F" w14:textId="77777777" w:rsidR="00637AB7" w:rsidRDefault="005578E8">
      <w:pPr>
        <w:pStyle w:val="ConsPlusNonformat"/>
        <w:jc w:val="both"/>
        <w:rPr>
          <w:rFonts w:ascii="Times New Roman" w:hAnsi="Times New Roman"/>
          <w:sz w:val="24"/>
        </w:rPr>
      </w:pPr>
      <w:r>
        <w:rPr>
          <w:rFonts w:ascii="Times New Roman" w:hAnsi="Times New Roman"/>
          <w:sz w:val="24"/>
        </w:rPr>
        <w:t>Неисполнение настоящего предписания в установленный срок влечет ответственность, установленную законодательством Российской Федерации.</w:t>
      </w:r>
    </w:p>
    <w:p w14:paraId="3C2002F6" w14:textId="77777777" w:rsidR="00637AB7" w:rsidRDefault="00637AB7">
      <w:pPr>
        <w:pStyle w:val="ConsPlusNonformat"/>
        <w:jc w:val="both"/>
        <w:rPr>
          <w:rFonts w:ascii="Times New Roman" w:hAnsi="Times New Roman"/>
          <w:sz w:val="24"/>
        </w:rPr>
      </w:pPr>
    </w:p>
    <w:p w14:paraId="331E75B4" w14:textId="77777777" w:rsidR="00637AB7" w:rsidRDefault="005578E8">
      <w:pPr>
        <w:pStyle w:val="ConsPlusNonformat"/>
        <w:jc w:val="both"/>
        <w:rPr>
          <w:rFonts w:ascii="Times New Roman" w:hAnsi="Times New Roman"/>
          <w:sz w:val="24"/>
        </w:rPr>
      </w:pPr>
      <w:r>
        <w:rPr>
          <w:rFonts w:ascii="Times New Roman" w:hAnsi="Times New Roman"/>
          <w:sz w:val="24"/>
        </w:rPr>
        <w:t>В целях устранения выявленных нарушений обязательных требований рекомендуется провести следующие мероприятия:</w:t>
      </w:r>
    </w:p>
    <w:p w14:paraId="3296482B" w14:textId="77777777" w:rsidR="00637AB7" w:rsidRDefault="005578E8">
      <w:pPr>
        <w:pStyle w:val="ConsPlusNonformat"/>
        <w:jc w:val="both"/>
        <w:rPr>
          <w:rFonts w:ascii="Times New Roman" w:hAnsi="Times New Roman"/>
          <w:sz w:val="24"/>
        </w:rPr>
      </w:pPr>
      <w:r>
        <w:rPr>
          <w:rFonts w:ascii="Times New Roman" w:hAnsi="Times New Roman"/>
          <w:sz w:val="24"/>
        </w:rPr>
        <w:t>___________________________________;</w:t>
      </w:r>
    </w:p>
    <w:p w14:paraId="4A5B61ED" w14:textId="77777777" w:rsidR="00637AB7" w:rsidRDefault="005578E8">
      <w:pPr>
        <w:pStyle w:val="ConsPlusNonformat"/>
        <w:jc w:val="both"/>
        <w:rPr>
          <w:rFonts w:ascii="Times New Roman" w:hAnsi="Times New Roman"/>
          <w:sz w:val="24"/>
        </w:rPr>
      </w:pPr>
      <w:r>
        <w:rPr>
          <w:rFonts w:ascii="Times New Roman" w:hAnsi="Times New Roman"/>
          <w:sz w:val="24"/>
        </w:rPr>
        <w:t>___________________________________;</w:t>
      </w:r>
    </w:p>
    <w:p w14:paraId="2EC8A5CD" w14:textId="77777777" w:rsidR="00637AB7" w:rsidRDefault="005578E8">
      <w:pPr>
        <w:pStyle w:val="ConsPlusNonformat"/>
        <w:jc w:val="both"/>
        <w:rPr>
          <w:rFonts w:ascii="Times New Roman" w:hAnsi="Times New Roman"/>
          <w:sz w:val="24"/>
        </w:rPr>
      </w:pPr>
      <w:r>
        <w:rPr>
          <w:rFonts w:ascii="Times New Roman" w:hAnsi="Times New Roman"/>
          <w:sz w:val="24"/>
        </w:rPr>
        <w:t>___________________________________;</w:t>
      </w:r>
    </w:p>
    <w:p w14:paraId="628D881B" w14:textId="77777777" w:rsidR="00637AB7" w:rsidRDefault="00637AB7">
      <w:pPr>
        <w:pStyle w:val="ConsPlusNonformat"/>
        <w:jc w:val="both"/>
        <w:rPr>
          <w:rFonts w:ascii="Times New Roman" w:hAnsi="Times New Roman"/>
          <w:sz w:val="24"/>
        </w:rPr>
      </w:pPr>
    </w:p>
    <w:p w14:paraId="6AAB5D75" w14:textId="77777777" w:rsidR="00637AB7" w:rsidRDefault="005578E8">
      <w:pPr>
        <w:pStyle w:val="ConsPlusNonformat"/>
        <w:jc w:val="both"/>
        <w:rPr>
          <w:rFonts w:ascii="Times New Roman" w:hAnsi="Times New Roman"/>
          <w:sz w:val="24"/>
        </w:rPr>
      </w:pPr>
      <w:r>
        <w:rPr>
          <w:rFonts w:ascii="Times New Roman" w:hAnsi="Times New Roman"/>
          <w:sz w:val="24"/>
        </w:rPr>
        <w:t>В подтверждение устранения выявленных нарушений обязательных требований рекомендуется представить следующие сведения:</w:t>
      </w:r>
    </w:p>
    <w:p w14:paraId="4B2D2FB0" w14:textId="77777777" w:rsidR="00637AB7" w:rsidRDefault="005578E8">
      <w:pPr>
        <w:pStyle w:val="ConsPlusNonformat"/>
        <w:jc w:val="both"/>
        <w:rPr>
          <w:rFonts w:ascii="Times New Roman" w:hAnsi="Times New Roman"/>
          <w:sz w:val="24"/>
        </w:rPr>
      </w:pPr>
      <w:r>
        <w:rPr>
          <w:rFonts w:ascii="Times New Roman" w:hAnsi="Times New Roman"/>
          <w:sz w:val="24"/>
        </w:rPr>
        <w:t>___________________________________;</w:t>
      </w:r>
    </w:p>
    <w:p w14:paraId="1F8B5924" w14:textId="77777777" w:rsidR="00637AB7" w:rsidRDefault="005578E8">
      <w:pPr>
        <w:pStyle w:val="ConsPlusNonformat"/>
        <w:jc w:val="both"/>
        <w:rPr>
          <w:rFonts w:ascii="Times New Roman" w:hAnsi="Times New Roman"/>
          <w:sz w:val="24"/>
        </w:rPr>
      </w:pPr>
      <w:r>
        <w:rPr>
          <w:rFonts w:ascii="Times New Roman" w:hAnsi="Times New Roman"/>
          <w:sz w:val="24"/>
        </w:rPr>
        <w:t>___________________________________;</w:t>
      </w:r>
    </w:p>
    <w:p w14:paraId="3FE78AA0" w14:textId="77777777" w:rsidR="00637AB7" w:rsidRDefault="005578E8">
      <w:pPr>
        <w:pStyle w:val="ConsPlusNonformat"/>
        <w:jc w:val="both"/>
        <w:rPr>
          <w:rFonts w:ascii="Times New Roman" w:hAnsi="Times New Roman"/>
          <w:sz w:val="24"/>
        </w:rPr>
      </w:pPr>
      <w:r>
        <w:rPr>
          <w:rFonts w:ascii="Times New Roman" w:hAnsi="Times New Roman"/>
          <w:sz w:val="24"/>
        </w:rPr>
        <w:t>___________________________________;</w:t>
      </w:r>
    </w:p>
    <w:p w14:paraId="30BE0015" w14:textId="77777777" w:rsidR="00637AB7" w:rsidRDefault="00637AB7">
      <w:pPr>
        <w:pStyle w:val="ConsPlusNonformat"/>
        <w:jc w:val="both"/>
        <w:rPr>
          <w:rFonts w:ascii="Times New Roman" w:hAnsi="Times New Roman"/>
          <w:sz w:val="24"/>
        </w:rPr>
      </w:pPr>
    </w:p>
    <w:p w14:paraId="0415E4F3" w14:textId="77777777" w:rsidR="00637AB7" w:rsidRDefault="005578E8">
      <w:pPr>
        <w:pStyle w:val="ConsPlusNonformat"/>
        <w:jc w:val="both"/>
        <w:rPr>
          <w:rFonts w:ascii="Times New Roman" w:hAnsi="Times New Roman"/>
          <w:sz w:val="24"/>
        </w:rPr>
      </w:pPr>
      <w:r>
        <w:rPr>
          <w:rFonts w:ascii="Times New Roman" w:hAnsi="Times New Roman"/>
          <w:sz w:val="24"/>
        </w:rPr>
        <w:t xml:space="preserve">О     результатах    исполнения    настоящего    Предписания ___________________________________________________________________________ </w:t>
      </w:r>
    </w:p>
    <w:p w14:paraId="56FCDE0C" w14:textId="77777777" w:rsidR="00637AB7" w:rsidRDefault="005578E8">
      <w:pPr>
        <w:pStyle w:val="ConsPlusNonformat"/>
        <w:jc w:val="center"/>
        <w:rPr>
          <w:rFonts w:ascii="Times New Roman" w:hAnsi="Times New Roman"/>
          <w:i/>
        </w:rPr>
      </w:pPr>
      <w:r>
        <w:rPr>
          <w:rFonts w:ascii="Times New Roman" w:hAnsi="Times New Roman"/>
          <w:i/>
        </w:rPr>
        <w:t>(указывается полное наименование контролируемого лица)</w:t>
      </w:r>
    </w:p>
    <w:p w14:paraId="3DDF4CCC" w14:textId="77777777" w:rsidR="00637AB7" w:rsidRDefault="005578E8">
      <w:pPr>
        <w:pStyle w:val="ConsPlusNonformat"/>
        <w:jc w:val="both"/>
        <w:rPr>
          <w:rFonts w:ascii="Times New Roman" w:hAnsi="Times New Roman"/>
          <w:sz w:val="24"/>
        </w:rPr>
      </w:pPr>
      <w:r>
        <w:rPr>
          <w:rFonts w:ascii="Times New Roman" w:hAnsi="Times New Roman"/>
          <w:sz w:val="24"/>
        </w:rPr>
        <w:t>вправе проинформировать  ___________________________________________________</w:t>
      </w:r>
    </w:p>
    <w:p w14:paraId="3A92112A" w14:textId="77777777" w:rsidR="00637AB7" w:rsidRDefault="005578E8">
      <w:pPr>
        <w:pStyle w:val="ConsPlusNonformat"/>
        <w:jc w:val="both"/>
        <w:rPr>
          <w:rFonts w:ascii="Times New Roman" w:hAnsi="Times New Roman"/>
          <w:i/>
        </w:rPr>
      </w:pPr>
      <w:r>
        <w:rPr>
          <w:rFonts w:ascii="Times New Roman" w:hAnsi="Times New Roman"/>
        </w:rPr>
        <w:t xml:space="preserve">                                                </w:t>
      </w:r>
      <w:r>
        <w:rPr>
          <w:rFonts w:ascii="Times New Roman" w:hAnsi="Times New Roman"/>
          <w:i/>
        </w:rPr>
        <w:t>(указывается полное наименование контрольного органа)</w:t>
      </w:r>
    </w:p>
    <w:p w14:paraId="10A9570C" w14:textId="77777777" w:rsidR="00637AB7" w:rsidRDefault="00637AB7">
      <w:pPr>
        <w:pStyle w:val="ConsPlusNormal"/>
        <w:ind w:firstLine="540"/>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3010"/>
        <w:gridCol w:w="3010"/>
        <w:gridCol w:w="3011"/>
      </w:tblGrid>
      <w:tr w:rsidR="00637AB7" w14:paraId="37AFEA76" w14:textId="77777777">
        <w:tc>
          <w:tcPr>
            <w:tcW w:w="3010" w:type="dxa"/>
            <w:tcMar>
              <w:top w:w="102" w:type="dxa"/>
              <w:left w:w="62" w:type="dxa"/>
              <w:bottom w:w="102" w:type="dxa"/>
              <w:right w:w="62" w:type="dxa"/>
            </w:tcMar>
          </w:tcPr>
          <w:p w14:paraId="4B7D1238" w14:textId="77777777" w:rsidR="00637AB7" w:rsidRDefault="005578E8">
            <w:pPr>
              <w:pStyle w:val="ConsPlusNormal"/>
              <w:ind w:firstLine="0"/>
            </w:pPr>
            <w:r>
              <w:t>__________________</w:t>
            </w:r>
          </w:p>
        </w:tc>
        <w:tc>
          <w:tcPr>
            <w:tcW w:w="3010" w:type="dxa"/>
            <w:tcMar>
              <w:top w:w="102" w:type="dxa"/>
              <w:left w:w="62" w:type="dxa"/>
              <w:bottom w:w="102" w:type="dxa"/>
              <w:right w:w="62" w:type="dxa"/>
            </w:tcMar>
          </w:tcPr>
          <w:p w14:paraId="1830C44A" w14:textId="77777777" w:rsidR="00637AB7" w:rsidRDefault="005578E8">
            <w:pPr>
              <w:pStyle w:val="ConsPlusNormal"/>
              <w:ind w:firstLine="0"/>
            </w:pPr>
            <w:r>
              <w:t>_______________________</w:t>
            </w:r>
          </w:p>
        </w:tc>
        <w:tc>
          <w:tcPr>
            <w:tcW w:w="3011" w:type="dxa"/>
            <w:tcMar>
              <w:top w:w="102" w:type="dxa"/>
              <w:left w:w="62" w:type="dxa"/>
              <w:bottom w:w="102" w:type="dxa"/>
              <w:right w:w="62" w:type="dxa"/>
            </w:tcMar>
          </w:tcPr>
          <w:p w14:paraId="21E70B79" w14:textId="77777777" w:rsidR="00637AB7" w:rsidRDefault="005578E8">
            <w:pPr>
              <w:pStyle w:val="ConsPlusNormal"/>
              <w:jc w:val="center"/>
            </w:pPr>
            <w:r>
              <w:t>__________________</w:t>
            </w:r>
          </w:p>
        </w:tc>
      </w:tr>
      <w:tr w:rsidR="00637AB7" w14:paraId="1F739CAD" w14:textId="77777777">
        <w:tc>
          <w:tcPr>
            <w:tcW w:w="3010" w:type="dxa"/>
            <w:tcMar>
              <w:top w:w="102" w:type="dxa"/>
              <w:left w:w="62" w:type="dxa"/>
              <w:bottom w:w="102" w:type="dxa"/>
              <w:right w:w="62" w:type="dxa"/>
            </w:tcMar>
          </w:tcPr>
          <w:p w14:paraId="72C291F9" w14:textId="77777777" w:rsidR="00637AB7" w:rsidRDefault="005578E8">
            <w:pPr>
              <w:pStyle w:val="ConsPlusNormal"/>
              <w:ind w:firstLine="0"/>
              <w:jc w:val="center"/>
              <w:rPr>
                <w:vertAlign w:val="superscript"/>
              </w:rPr>
            </w:pPr>
            <w:r>
              <w:rPr>
                <w:vertAlign w:val="superscript"/>
              </w:rPr>
              <w:t>(должность лица, уполномоченного на проведение контрольных мероприятий)</w:t>
            </w:r>
          </w:p>
        </w:tc>
        <w:tc>
          <w:tcPr>
            <w:tcW w:w="3010" w:type="dxa"/>
            <w:tcMar>
              <w:top w:w="102" w:type="dxa"/>
              <w:left w:w="62" w:type="dxa"/>
              <w:bottom w:w="102" w:type="dxa"/>
              <w:right w:w="62" w:type="dxa"/>
            </w:tcMar>
          </w:tcPr>
          <w:p w14:paraId="2D66E6E2" w14:textId="77777777" w:rsidR="00637AB7" w:rsidRDefault="005578E8">
            <w:pPr>
              <w:pStyle w:val="ConsPlusNormal"/>
              <w:ind w:firstLine="0"/>
              <w:jc w:val="center"/>
              <w:rPr>
                <w:vertAlign w:val="superscript"/>
              </w:rPr>
            </w:pPr>
            <w:r>
              <w:rPr>
                <w:vertAlign w:val="superscript"/>
              </w:rPr>
              <w:t>(подпись должностного лица, уполномоченного на проведение контрольных мероприятий)</w:t>
            </w:r>
          </w:p>
        </w:tc>
        <w:tc>
          <w:tcPr>
            <w:tcW w:w="3011" w:type="dxa"/>
            <w:tcMar>
              <w:top w:w="102" w:type="dxa"/>
              <w:left w:w="62" w:type="dxa"/>
              <w:bottom w:w="102" w:type="dxa"/>
              <w:right w:w="62" w:type="dxa"/>
            </w:tcMar>
          </w:tcPr>
          <w:p w14:paraId="5FB43574" w14:textId="77777777" w:rsidR="00637AB7" w:rsidRDefault="005578E8">
            <w:pPr>
              <w:pStyle w:val="ConsPlusNormal"/>
              <w:ind w:firstLine="0"/>
              <w:jc w:val="center"/>
              <w:rPr>
                <w:vertAlign w:val="superscript"/>
              </w:rPr>
            </w:pPr>
            <w:r>
              <w:rPr>
                <w:vertAlign w:val="superscript"/>
              </w:rPr>
              <w:t>(фамилия, имя, отчество (при наличии) должностного лица, уполномоченного на проведение контрольных мероприятий)</w:t>
            </w:r>
          </w:p>
        </w:tc>
      </w:tr>
    </w:tbl>
    <w:p w14:paraId="314E6427" w14:textId="77777777" w:rsidR="00637AB7" w:rsidRDefault="00637AB7">
      <w:pPr>
        <w:widowControl/>
        <w:spacing w:after="200" w:line="276" w:lineRule="auto"/>
        <w:rPr>
          <w:rFonts w:ascii="Times New Roman" w:hAnsi="Times New Roman"/>
          <w:color w:val="4F81BD"/>
          <w:sz w:val="28"/>
        </w:rPr>
      </w:pPr>
    </w:p>
    <w:p w14:paraId="2764F4B3" w14:textId="77777777" w:rsidR="00637AB7" w:rsidRDefault="00637AB7">
      <w:pPr>
        <w:pStyle w:val="af1"/>
        <w:widowControl/>
        <w:tabs>
          <w:tab w:val="left" w:pos="1134"/>
        </w:tabs>
        <w:ind w:left="0"/>
        <w:jc w:val="center"/>
        <w:rPr>
          <w:rFonts w:ascii="Times New Roman" w:hAnsi="Times New Roman"/>
          <w:b/>
          <w:sz w:val="28"/>
        </w:rPr>
      </w:pPr>
    </w:p>
    <w:tbl>
      <w:tblPr>
        <w:tblpPr w:leftFromText="180" w:rightFromText="180" w:vertAnchor="text" w:tblpXSpec="right" w:tblpY="277"/>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481"/>
      </w:tblGrid>
      <w:tr w:rsidR="00637AB7" w14:paraId="19A18ACE" w14:textId="77777777">
        <w:trPr>
          <w:trHeight w:val="3260"/>
        </w:trPr>
        <w:tc>
          <w:tcPr>
            <w:tcW w:w="4481" w:type="dxa"/>
            <w:tcBorders>
              <w:top w:val="single" w:sz="4" w:space="0" w:color="000000"/>
              <w:left w:val="single" w:sz="4" w:space="0" w:color="000000"/>
              <w:bottom w:val="single" w:sz="4" w:space="0" w:color="000000"/>
              <w:right w:val="single" w:sz="4" w:space="0" w:color="000000"/>
            </w:tcBorders>
          </w:tcPr>
          <w:p w14:paraId="670C4A45" w14:textId="77777777" w:rsidR="00637AB7" w:rsidRDefault="00637AB7">
            <w:pPr>
              <w:ind w:left="57" w:right="57" w:firstLine="483"/>
              <w:jc w:val="both"/>
              <w:rPr>
                <w:rFonts w:ascii="Times New Roman" w:hAnsi="Times New Roman"/>
                <w:sz w:val="22"/>
              </w:rPr>
            </w:pPr>
          </w:p>
          <w:p w14:paraId="5D8A31B3" w14:textId="77777777" w:rsidR="00637AB7" w:rsidRDefault="005578E8">
            <w:pPr>
              <w:ind w:left="57" w:right="57" w:firstLine="483"/>
              <w:jc w:val="both"/>
              <w:rPr>
                <w:rFonts w:ascii="Times New Roman" w:hAnsi="Times New Roman"/>
                <w:b/>
                <w:sz w:val="28"/>
              </w:rPr>
            </w:pPr>
            <w:r>
              <w:rPr>
                <w:rFonts w:ascii="Times New Roman" w:hAnsi="Times New Roman"/>
                <w:sz w:val="22"/>
              </w:rPr>
              <w:t>QR-код, обеспечивающий переход на страницу в информационно-телекоммуникационной сети «Интернет», содержащую запись единого реестра контрольных (надзорных) мероприятий о профилактическом мероприятии, контрольном (надзорном) мероприятии в едином реестре контрольных (надзорных) мероприятий, в рамках которого составлен соответствующий документ</w:t>
            </w:r>
          </w:p>
        </w:tc>
      </w:tr>
    </w:tbl>
    <w:p w14:paraId="6556AE17" w14:textId="77777777" w:rsidR="00637AB7" w:rsidRDefault="00637AB7">
      <w:pPr>
        <w:pStyle w:val="af1"/>
        <w:widowControl/>
        <w:tabs>
          <w:tab w:val="left" w:pos="1134"/>
        </w:tabs>
        <w:ind w:left="0"/>
        <w:jc w:val="center"/>
        <w:rPr>
          <w:rFonts w:ascii="Times New Roman" w:hAnsi="Times New Roman"/>
          <w:b/>
          <w:sz w:val="28"/>
        </w:rPr>
      </w:pPr>
    </w:p>
    <w:p w14:paraId="49619D78" w14:textId="77777777" w:rsidR="00637AB7" w:rsidRDefault="00637AB7">
      <w:pPr>
        <w:pStyle w:val="ConsPlusNormal"/>
        <w:spacing w:line="192" w:lineRule="auto"/>
        <w:ind w:left="4535" w:firstLine="0"/>
        <w:outlineLvl w:val="1"/>
        <w:rPr>
          <w:sz w:val="28"/>
        </w:rPr>
      </w:pPr>
    </w:p>
    <w:p w14:paraId="40E2DAC3" w14:textId="77777777" w:rsidR="00637AB7" w:rsidRDefault="00637AB7">
      <w:pPr>
        <w:pStyle w:val="ConsPlusNormal"/>
        <w:spacing w:line="192" w:lineRule="auto"/>
        <w:ind w:left="4535" w:firstLine="0"/>
        <w:outlineLvl w:val="1"/>
        <w:rPr>
          <w:sz w:val="28"/>
        </w:rPr>
      </w:pPr>
    </w:p>
    <w:p w14:paraId="59EF4055" w14:textId="77777777" w:rsidR="00637AB7" w:rsidRDefault="00637AB7">
      <w:pPr>
        <w:pStyle w:val="ConsPlusNormal"/>
        <w:spacing w:line="192" w:lineRule="auto"/>
        <w:ind w:left="4535" w:firstLine="0"/>
        <w:outlineLvl w:val="1"/>
        <w:rPr>
          <w:sz w:val="28"/>
        </w:rPr>
      </w:pPr>
    </w:p>
    <w:p w14:paraId="4A83E062" w14:textId="77777777" w:rsidR="00637AB7" w:rsidRDefault="00637AB7">
      <w:pPr>
        <w:pStyle w:val="ConsPlusNormal"/>
        <w:spacing w:line="192" w:lineRule="auto"/>
        <w:ind w:left="4535" w:firstLine="0"/>
        <w:outlineLvl w:val="1"/>
        <w:rPr>
          <w:sz w:val="28"/>
        </w:rPr>
      </w:pPr>
    </w:p>
    <w:p w14:paraId="4043F1D5" w14:textId="77777777" w:rsidR="00637AB7" w:rsidRDefault="00637AB7">
      <w:pPr>
        <w:pStyle w:val="ConsPlusNormal"/>
        <w:spacing w:line="192" w:lineRule="auto"/>
        <w:ind w:left="4535" w:firstLine="0"/>
        <w:outlineLvl w:val="1"/>
        <w:rPr>
          <w:sz w:val="28"/>
        </w:rPr>
      </w:pPr>
    </w:p>
    <w:p w14:paraId="09A1573E" w14:textId="77777777" w:rsidR="00637AB7" w:rsidRDefault="00637AB7">
      <w:pPr>
        <w:pStyle w:val="ConsPlusNormal"/>
        <w:spacing w:line="192" w:lineRule="auto"/>
        <w:ind w:left="4535" w:firstLine="0"/>
        <w:outlineLvl w:val="1"/>
        <w:rPr>
          <w:sz w:val="28"/>
        </w:rPr>
      </w:pPr>
    </w:p>
    <w:p w14:paraId="0D9C975B" w14:textId="77777777" w:rsidR="00637AB7" w:rsidRDefault="00637AB7">
      <w:pPr>
        <w:pStyle w:val="ConsPlusNormal"/>
        <w:spacing w:line="192" w:lineRule="auto"/>
        <w:ind w:left="4535" w:firstLine="0"/>
        <w:outlineLvl w:val="1"/>
        <w:rPr>
          <w:sz w:val="28"/>
        </w:rPr>
      </w:pPr>
    </w:p>
    <w:p w14:paraId="4B672984" w14:textId="77777777" w:rsidR="00637AB7" w:rsidRDefault="00637AB7">
      <w:pPr>
        <w:pStyle w:val="ConsPlusNormal"/>
        <w:spacing w:line="192" w:lineRule="auto"/>
        <w:ind w:left="4535" w:firstLine="0"/>
        <w:outlineLvl w:val="1"/>
        <w:rPr>
          <w:sz w:val="28"/>
        </w:rPr>
      </w:pPr>
    </w:p>
    <w:p w14:paraId="4FB09447" w14:textId="77777777" w:rsidR="00637AB7" w:rsidRDefault="00637AB7">
      <w:pPr>
        <w:pStyle w:val="ConsPlusNormal"/>
        <w:spacing w:line="192" w:lineRule="auto"/>
        <w:ind w:left="4535" w:firstLine="0"/>
        <w:outlineLvl w:val="1"/>
        <w:rPr>
          <w:sz w:val="28"/>
        </w:rPr>
      </w:pPr>
    </w:p>
    <w:p w14:paraId="44355424" w14:textId="77777777" w:rsidR="00637AB7" w:rsidRDefault="00637AB7">
      <w:pPr>
        <w:pStyle w:val="ConsPlusNormal"/>
        <w:spacing w:line="192" w:lineRule="auto"/>
        <w:ind w:left="4535" w:firstLine="0"/>
        <w:outlineLvl w:val="1"/>
        <w:rPr>
          <w:sz w:val="28"/>
        </w:rPr>
      </w:pPr>
    </w:p>
    <w:p w14:paraId="4CE9B594" w14:textId="77777777" w:rsidR="00637AB7" w:rsidRDefault="00637AB7">
      <w:pPr>
        <w:pStyle w:val="ConsPlusNormal"/>
        <w:spacing w:line="192" w:lineRule="auto"/>
        <w:ind w:left="4535" w:firstLine="0"/>
        <w:outlineLvl w:val="1"/>
        <w:rPr>
          <w:sz w:val="28"/>
        </w:rPr>
      </w:pPr>
    </w:p>
    <w:p w14:paraId="3CE7DA10" w14:textId="77777777" w:rsidR="00637AB7" w:rsidRDefault="00637AB7">
      <w:pPr>
        <w:pStyle w:val="ConsPlusNormal"/>
        <w:spacing w:line="192" w:lineRule="auto"/>
        <w:ind w:left="4535" w:firstLine="0"/>
        <w:outlineLvl w:val="1"/>
        <w:rPr>
          <w:sz w:val="28"/>
        </w:rPr>
      </w:pPr>
    </w:p>
    <w:p w14:paraId="49B98A0F" w14:textId="77777777" w:rsidR="004F7F16" w:rsidRDefault="004F7F16" w:rsidP="00E04DBE">
      <w:pPr>
        <w:widowControl/>
        <w:ind w:left="5103"/>
        <w:rPr>
          <w:rFonts w:ascii="Times New Roman" w:hAnsi="Times New Roman"/>
          <w:sz w:val="28"/>
        </w:rPr>
      </w:pPr>
    </w:p>
    <w:p w14:paraId="6DF22EFF" w14:textId="77777777" w:rsidR="004F7F16" w:rsidRDefault="004F7F16" w:rsidP="00E04DBE">
      <w:pPr>
        <w:widowControl/>
        <w:ind w:left="5103"/>
        <w:rPr>
          <w:rFonts w:ascii="Times New Roman" w:hAnsi="Times New Roman"/>
          <w:sz w:val="28"/>
        </w:rPr>
      </w:pPr>
    </w:p>
    <w:p w14:paraId="7F01ECC3" w14:textId="77777777" w:rsidR="004F7F16" w:rsidRDefault="004F7F16" w:rsidP="00E04DBE">
      <w:pPr>
        <w:widowControl/>
        <w:ind w:left="5103"/>
        <w:rPr>
          <w:rFonts w:ascii="Times New Roman" w:hAnsi="Times New Roman"/>
          <w:sz w:val="28"/>
        </w:rPr>
      </w:pPr>
    </w:p>
    <w:p w14:paraId="07E4E60F" w14:textId="77777777" w:rsidR="004F7F16" w:rsidRDefault="004F7F16" w:rsidP="00E04DBE">
      <w:pPr>
        <w:widowControl/>
        <w:ind w:left="5103"/>
        <w:rPr>
          <w:rFonts w:ascii="Times New Roman" w:hAnsi="Times New Roman"/>
          <w:sz w:val="28"/>
        </w:rPr>
      </w:pPr>
    </w:p>
    <w:p w14:paraId="735A929B" w14:textId="77777777" w:rsidR="004F7F16" w:rsidRDefault="004F7F16" w:rsidP="00E04DBE">
      <w:pPr>
        <w:widowControl/>
        <w:ind w:left="5103"/>
        <w:rPr>
          <w:rFonts w:ascii="Times New Roman" w:hAnsi="Times New Roman"/>
          <w:sz w:val="28"/>
        </w:rPr>
      </w:pPr>
    </w:p>
    <w:p w14:paraId="74B7373F" w14:textId="77777777" w:rsidR="004F7F16" w:rsidRDefault="004F7F16" w:rsidP="00E04DBE">
      <w:pPr>
        <w:widowControl/>
        <w:ind w:left="5103"/>
        <w:rPr>
          <w:rFonts w:ascii="Times New Roman" w:hAnsi="Times New Roman"/>
          <w:sz w:val="28"/>
        </w:rPr>
      </w:pPr>
    </w:p>
    <w:p w14:paraId="33CF5E4E" w14:textId="77777777" w:rsidR="004F7F16" w:rsidRDefault="004F7F16" w:rsidP="00E04DBE">
      <w:pPr>
        <w:widowControl/>
        <w:ind w:left="5103"/>
        <w:rPr>
          <w:rFonts w:ascii="Times New Roman" w:hAnsi="Times New Roman"/>
          <w:sz w:val="28"/>
        </w:rPr>
      </w:pPr>
    </w:p>
    <w:p w14:paraId="356197E6" w14:textId="77777777" w:rsidR="004F7F16" w:rsidRDefault="004F7F16" w:rsidP="00E04DBE">
      <w:pPr>
        <w:widowControl/>
        <w:ind w:left="5103"/>
        <w:rPr>
          <w:rFonts w:ascii="Times New Roman" w:hAnsi="Times New Roman"/>
          <w:sz w:val="28"/>
        </w:rPr>
      </w:pPr>
    </w:p>
    <w:p w14:paraId="0D5732C1" w14:textId="7C0D29EB" w:rsidR="00E04DBE" w:rsidRDefault="00DD7ABF" w:rsidP="00E04DBE">
      <w:pPr>
        <w:widowControl/>
        <w:ind w:left="5103"/>
        <w:rPr>
          <w:rFonts w:ascii="Times New Roman" w:hAnsi="Times New Roman"/>
          <w:sz w:val="28"/>
        </w:rPr>
      </w:pPr>
      <w:r>
        <w:rPr>
          <w:rFonts w:ascii="Times New Roman" w:hAnsi="Times New Roman"/>
          <w:sz w:val="28"/>
        </w:rPr>
        <w:lastRenderedPageBreak/>
        <w:t>П</w:t>
      </w:r>
      <w:r w:rsidR="00E04DBE">
        <w:rPr>
          <w:rFonts w:ascii="Times New Roman" w:hAnsi="Times New Roman"/>
          <w:sz w:val="28"/>
        </w:rPr>
        <w:t>риложение 5</w:t>
      </w:r>
    </w:p>
    <w:p w14:paraId="7C82DCCC" w14:textId="6542D80C" w:rsidR="006E055F" w:rsidRDefault="00E04DBE" w:rsidP="00E04DBE">
      <w:pPr>
        <w:widowControl/>
        <w:ind w:left="5103"/>
        <w:jc w:val="both"/>
        <w:rPr>
          <w:rFonts w:ascii="Times New Roman" w:hAnsi="Times New Roman"/>
          <w:sz w:val="28"/>
        </w:rPr>
      </w:pPr>
      <w:r>
        <w:rPr>
          <w:rFonts w:ascii="Times New Roman" w:hAnsi="Times New Roman"/>
          <w:sz w:val="28"/>
        </w:rPr>
        <w:t xml:space="preserve">к </w:t>
      </w:r>
      <w:r w:rsidRPr="00A35CFD">
        <w:rPr>
          <w:rFonts w:ascii="Times New Roman" w:hAnsi="Times New Roman"/>
          <w:sz w:val="28"/>
        </w:rPr>
        <w:t>Положени</w:t>
      </w:r>
      <w:r>
        <w:rPr>
          <w:rFonts w:ascii="Times New Roman" w:hAnsi="Times New Roman"/>
          <w:sz w:val="28"/>
        </w:rPr>
        <w:t>ю</w:t>
      </w:r>
      <w:r w:rsidRPr="00A35CFD">
        <w:rPr>
          <w:rFonts w:ascii="Times New Roman" w:hAnsi="Times New Roman"/>
          <w:sz w:val="28"/>
        </w:rPr>
        <w:t xml:space="preserve"> о муниципальном земельном контроле</w:t>
      </w:r>
      <w:r>
        <w:rPr>
          <w:rFonts w:ascii="Times New Roman" w:hAnsi="Times New Roman"/>
          <w:sz w:val="28"/>
        </w:rPr>
        <w:t xml:space="preserve"> </w:t>
      </w:r>
      <w:r w:rsidRPr="00A35CFD">
        <w:rPr>
          <w:rFonts w:ascii="Times New Roman" w:hAnsi="Times New Roman"/>
          <w:sz w:val="28"/>
        </w:rPr>
        <w:t>в границах населенных пунктов Бессергеневского сельского поселения Октябрьского района Ростовской области</w:t>
      </w:r>
    </w:p>
    <w:p w14:paraId="435D6B21" w14:textId="77777777" w:rsidR="00637AB7" w:rsidRDefault="006E055F">
      <w:pPr>
        <w:pStyle w:val="af1"/>
        <w:widowControl/>
        <w:tabs>
          <w:tab w:val="left" w:pos="1134"/>
        </w:tabs>
        <w:ind w:left="0"/>
        <w:rPr>
          <w:rFonts w:ascii="Times New Roman" w:hAnsi="Times New Roman"/>
          <w:b/>
          <w:sz w:val="28"/>
        </w:rPr>
      </w:pPr>
      <w:r>
        <w:rPr>
          <w:rFonts w:ascii="Times New Roman" w:hAnsi="Times New Roman"/>
          <w:b/>
          <w:sz w:val="28"/>
        </w:rPr>
        <w:tab/>
      </w:r>
    </w:p>
    <w:p w14:paraId="71E3B5EA" w14:textId="77777777" w:rsidR="00637AB7" w:rsidRDefault="005578E8">
      <w:pPr>
        <w:pStyle w:val="ConsPlusNormal"/>
        <w:ind w:firstLine="0"/>
        <w:jc w:val="center"/>
        <w:rPr>
          <w:b/>
          <w:sz w:val="28"/>
        </w:rPr>
      </w:pPr>
      <w:r>
        <w:rPr>
          <w:b/>
          <w:sz w:val="28"/>
        </w:rPr>
        <w:t xml:space="preserve">Ключевые показатели вида контроля и их целевые значения, </w:t>
      </w:r>
    </w:p>
    <w:p w14:paraId="47C6C58C" w14:textId="77777777" w:rsidR="00637AB7" w:rsidRDefault="005578E8">
      <w:pPr>
        <w:pStyle w:val="ConsPlusNormal"/>
        <w:ind w:firstLine="0"/>
        <w:jc w:val="center"/>
        <w:rPr>
          <w:b/>
          <w:sz w:val="28"/>
        </w:rPr>
      </w:pPr>
      <w:r>
        <w:rPr>
          <w:b/>
          <w:sz w:val="28"/>
        </w:rPr>
        <w:t>индикативные показатели для муниципального земельного контроля</w:t>
      </w:r>
    </w:p>
    <w:p w14:paraId="2F95694C" w14:textId="77777777" w:rsidR="00637AB7" w:rsidRDefault="00637AB7">
      <w:pPr>
        <w:pStyle w:val="ConsPlusNormal"/>
        <w:ind w:firstLine="540"/>
        <w:jc w:val="both"/>
        <w:rPr>
          <w:sz w:val="28"/>
        </w:rPr>
      </w:pPr>
    </w:p>
    <w:p w14:paraId="11F54F7F" w14:textId="77777777" w:rsidR="00637AB7" w:rsidRDefault="005578E8">
      <w:pPr>
        <w:pStyle w:val="ConsPlusNormal"/>
        <w:ind w:firstLine="709"/>
        <w:jc w:val="both"/>
        <w:rPr>
          <w:sz w:val="28"/>
        </w:rPr>
      </w:pPr>
      <w:r>
        <w:rPr>
          <w:sz w:val="28"/>
        </w:rPr>
        <w:t>1.Ключевые показатели и их целевые значения:</w:t>
      </w:r>
    </w:p>
    <w:p w14:paraId="0AF7682C" w14:textId="77777777" w:rsidR="00637AB7" w:rsidRDefault="005578E8">
      <w:pPr>
        <w:pStyle w:val="ConsPlusNormal"/>
        <w:ind w:firstLine="709"/>
        <w:jc w:val="both"/>
        <w:rPr>
          <w:sz w:val="28"/>
        </w:rPr>
      </w:pPr>
      <w:r>
        <w:rPr>
          <w:sz w:val="28"/>
        </w:rPr>
        <w:t>Доля устраненных нарушений из числа выявленных нарушений обязательных требований - 70%.</w:t>
      </w:r>
    </w:p>
    <w:p w14:paraId="506419D4" w14:textId="77777777" w:rsidR="00637AB7" w:rsidRDefault="005578E8">
      <w:pPr>
        <w:pStyle w:val="ConsPlusNormal"/>
        <w:ind w:firstLine="709"/>
        <w:jc w:val="both"/>
        <w:rPr>
          <w:sz w:val="28"/>
        </w:rPr>
      </w:pPr>
      <w:r>
        <w:rPr>
          <w:sz w:val="28"/>
        </w:rPr>
        <w:t>Доля обоснованных жалоб на действия (бездействие) контрольного органа и (или) его должностного лица при проведении контрольных мероприятий - 0%.</w:t>
      </w:r>
    </w:p>
    <w:p w14:paraId="2B3FBC8C" w14:textId="77777777" w:rsidR="00637AB7" w:rsidRDefault="005578E8">
      <w:pPr>
        <w:pStyle w:val="ConsPlusNormal"/>
        <w:ind w:firstLine="709"/>
        <w:jc w:val="both"/>
        <w:rPr>
          <w:sz w:val="28"/>
        </w:rPr>
      </w:pPr>
      <w:r>
        <w:rPr>
          <w:sz w:val="28"/>
        </w:rPr>
        <w:t>Доля отмененных результатов контрольных мероприятий - 0%.</w:t>
      </w:r>
    </w:p>
    <w:p w14:paraId="47311B3B" w14:textId="77777777" w:rsidR="00637AB7" w:rsidRDefault="005578E8">
      <w:pPr>
        <w:pStyle w:val="ConsPlusNormal"/>
        <w:ind w:firstLine="709"/>
        <w:jc w:val="both"/>
        <w:rPr>
          <w:sz w:val="28"/>
        </w:rPr>
      </w:pPr>
      <w:r>
        <w:rPr>
          <w:sz w:val="28"/>
        </w:rPr>
        <w:t>Доля контрольных мероприятий, по результатам которых были выявлены нарушения, но не приняты соответствующие меры административного воздействия - 5%.</w:t>
      </w:r>
    </w:p>
    <w:p w14:paraId="41EE6E24" w14:textId="77777777" w:rsidR="00637AB7" w:rsidRDefault="005578E8">
      <w:pPr>
        <w:pStyle w:val="ConsPlusNormal"/>
        <w:ind w:firstLine="709"/>
        <w:jc w:val="both"/>
        <w:rPr>
          <w:sz w:val="28"/>
        </w:rPr>
      </w:pPr>
      <w:r>
        <w:rPr>
          <w:sz w:val="28"/>
        </w:rPr>
        <w:t>Доля вынесенных судебных решений о назначении административного наказания по материалам контрольного органа - 95%.</w:t>
      </w:r>
    </w:p>
    <w:p w14:paraId="73042E65" w14:textId="77777777" w:rsidR="00637AB7" w:rsidRDefault="005578E8">
      <w:pPr>
        <w:pStyle w:val="ConsPlusNormal"/>
        <w:ind w:firstLine="709"/>
        <w:jc w:val="both"/>
        <w:rPr>
          <w:sz w:val="28"/>
        </w:rPr>
      </w:pPr>
      <w:r>
        <w:rPr>
          <w:sz w:val="28"/>
        </w:rPr>
        <w:t>Доля отмененных в судебном порядке постановлений контрольного органа по делам об административных правонарушениях от общего количества таких постановлений, вынесенных контрольным органом, за исключением постановлений, отмененных на основании статей 2.7 и 2.9 Кодекса Российской Федерации об административных правонарушениях - 0%.</w:t>
      </w:r>
    </w:p>
    <w:p w14:paraId="0274D84C" w14:textId="77777777" w:rsidR="00637AB7" w:rsidRDefault="00637AB7">
      <w:pPr>
        <w:pStyle w:val="ConsPlusNormal"/>
        <w:ind w:firstLine="540"/>
        <w:jc w:val="both"/>
        <w:rPr>
          <w:sz w:val="28"/>
          <w:shd w:val="clear" w:color="auto" w:fill="F1C100"/>
        </w:rPr>
      </w:pPr>
    </w:p>
    <w:p w14:paraId="579A9BF9" w14:textId="77777777" w:rsidR="00637AB7" w:rsidRDefault="005578E8">
      <w:pPr>
        <w:pStyle w:val="af"/>
        <w:spacing w:after="0"/>
        <w:ind w:firstLine="720"/>
        <w:jc w:val="both"/>
        <w:rPr>
          <w:rFonts w:ascii="Times New Roman" w:hAnsi="Times New Roman"/>
          <w:sz w:val="28"/>
        </w:rPr>
      </w:pPr>
      <w:r>
        <w:rPr>
          <w:rFonts w:ascii="Times New Roman" w:hAnsi="Times New Roman"/>
          <w:sz w:val="28"/>
        </w:rPr>
        <w:t>2. Индикативные показатели:</w:t>
      </w:r>
    </w:p>
    <w:p w14:paraId="615E7A6C" w14:textId="77777777" w:rsidR="00637AB7" w:rsidRDefault="005578E8">
      <w:pPr>
        <w:pStyle w:val="af"/>
        <w:spacing w:after="0"/>
        <w:ind w:firstLine="720"/>
        <w:jc w:val="both"/>
        <w:rPr>
          <w:rFonts w:ascii="Times New Roman" w:hAnsi="Times New Roman"/>
          <w:sz w:val="28"/>
        </w:rPr>
      </w:pPr>
      <w:r>
        <w:rPr>
          <w:rFonts w:ascii="Times New Roman" w:hAnsi="Times New Roman"/>
          <w:sz w:val="28"/>
        </w:rPr>
        <w:t>При осуществлении муниципального земельного контроля устанавливаются следующие индикативные показатели:</w:t>
      </w:r>
    </w:p>
    <w:p w14:paraId="008B5F59" w14:textId="77777777" w:rsidR="00637AB7" w:rsidRDefault="005578E8">
      <w:pPr>
        <w:pStyle w:val="af"/>
        <w:spacing w:after="0"/>
        <w:ind w:firstLine="720"/>
        <w:jc w:val="both"/>
        <w:rPr>
          <w:rFonts w:ascii="Times New Roman" w:hAnsi="Times New Roman"/>
          <w:sz w:val="28"/>
        </w:rPr>
      </w:pPr>
      <w:r>
        <w:rPr>
          <w:rFonts w:ascii="Times New Roman" w:hAnsi="Times New Roman"/>
          <w:sz w:val="28"/>
        </w:rPr>
        <w:t xml:space="preserve">количество внеплановых контрольных мероприятий, проведенных за отчетный период; </w:t>
      </w:r>
    </w:p>
    <w:p w14:paraId="7DD59233" w14:textId="27D4DC45" w:rsidR="00637AB7" w:rsidRDefault="005578E8">
      <w:pPr>
        <w:pStyle w:val="af"/>
        <w:spacing w:after="0"/>
        <w:ind w:firstLine="720"/>
        <w:jc w:val="both"/>
        <w:rPr>
          <w:rFonts w:ascii="Times New Roman" w:hAnsi="Times New Roman"/>
          <w:sz w:val="28"/>
        </w:rPr>
      </w:pPr>
      <w:r>
        <w:rPr>
          <w:rFonts w:ascii="Times New Roman" w:hAnsi="Times New Roman"/>
          <w:sz w:val="28"/>
        </w:rPr>
        <w:t xml:space="preserve">количество внеплановых контрольных мероприятий, проведенных на основании выявления соответствия объекта контроля параметрам, утвержденным </w:t>
      </w:r>
      <w:r w:rsidR="003A105A" w:rsidRPr="003A105A">
        <w:rPr>
          <w:rFonts w:ascii="Times New Roman" w:hAnsi="Times New Roman"/>
          <w:sz w:val="28"/>
        </w:rPr>
        <w:t>перечнями индикаторов риска</w:t>
      </w:r>
      <w:r>
        <w:rPr>
          <w:rFonts w:ascii="Times New Roman" w:hAnsi="Times New Roman"/>
          <w:sz w:val="28"/>
        </w:rPr>
        <w:t xml:space="preserve"> нарушения обязательных требований, или отклонения объекта контроля от таких параметров, за отчетный период; </w:t>
      </w:r>
    </w:p>
    <w:p w14:paraId="0556A991" w14:textId="77777777" w:rsidR="00637AB7" w:rsidRDefault="005578E8">
      <w:pPr>
        <w:pStyle w:val="af"/>
        <w:spacing w:after="0"/>
        <w:ind w:firstLine="720"/>
        <w:jc w:val="both"/>
        <w:rPr>
          <w:rFonts w:ascii="Times New Roman" w:hAnsi="Times New Roman"/>
          <w:sz w:val="28"/>
        </w:rPr>
      </w:pPr>
      <w:r>
        <w:rPr>
          <w:rFonts w:ascii="Times New Roman" w:hAnsi="Times New Roman"/>
          <w:sz w:val="28"/>
        </w:rPr>
        <w:t xml:space="preserve">общее количество контрольных мероприятий с взаимодействием, проведенных за отчетный период; </w:t>
      </w:r>
    </w:p>
    <w:p w14:paraId="68B3C211" w14:textId="77777777" w:rsidR="00637AB7" w:rsidRDefault="005578E8">
      <w:pPr>
        <w:pStyle w:val="af"/>
        <w:spacing w:after="0"/>
        <w:ind w:firstLine="720"/>
        <w:jc w:val="both"/>
        <w:rPr>
          <w:rFonts w:ascii="Times New Roman" w:hAnsi="Times New Roman"/>
          <w:sz w:val="28"/>
        </w:rPr>
      </w:pPr>
      <w:r>
        <w:rPr>
          <w:rFonts w:ascii="Times New Roman" w:hAnsi="Times New Roman"/>
          <w:sz w:val="28"/>
        </w:rPr>
        <w:t xml:space="preserve">количество контрольных мероприятий с взаимодействием по каждому виду контрольных мероприятий, проведенных за отчетный период; </w:t>
      </w:r>
    </w:p>
    <w:p w14:paraId="5328EE53" w14:textId="77777777" w:rsidR="00637AB7" w:rsidRDefault="005578E8">
      <w:pPr>
        <w:pStyle w:val="af"/>
        <w:spacing w:after="0"/>
        <w:ind w:firstLine="720"/>
        <w:jc w:val="both"/>
        <w:rPr>
          <w:rFonts w:ascii="Times New Roman" w:hAnsi="Times New Roman"/>
          <w:sz w:val="28"/>
        </w:rPr>
      </w:pPr>
      <w:r>
        <w:rPr>
          <w:rFonts w:ascii="Times New Roman" w:hAnsi="Times New Roman"/>
          <w:sz w:val="28"/>
        </w:rPr>
        <w:t xml:space="preserve">количество контрольных мероприятий, проведенных с использованием средств дистанционного взаимодействия, за отчетный период; </w:t>
      </w:r>
    </w:p>
    <w:p w14:paraId="644BD26C" w14:textId="77777777" w:rsidR="00637AB7" w:rsidRDefault="005578E8">
      <w:pPr>
        <w:pStyle w:val="af"/>
        <w:spacing w:after="0"/>
        <w:ind w:firstLine="720"/>
        <w:jc w:val="both"/>
        <w:rPr>
          <w:rFonts w:ascii="Times New Roman" w:hAnsi="Times New Roman"/>
          <w:sz w:val="28"/>
        </w:rPr>
      </w:pPr>
      <w:r>
        <w:rPr>
          <w:rFonts w:ascii="Times New Roman" w:hAnsi="Times New Roman"/>
          <w:sz w:val="28"/>
        </w:rPr>
        <w:t>количество обязательных профилактических визитов, проведенных за отчетный период;</w:t>
      </w:r>
    </w:p>
    <w:p w14:paraId="4BD46521" w14:textId="77777777" w:rsidR="00637AB7" w:rsidRDefault="005578E8">
      <w:pPr>
        <w:pStyle w:val="af"/>
        <w:spacing w:after="0"/>
        <w:ind w:firstLine="720"/>
        <w:jc w:val="both"/>
        <w:rPr>
          <w:rFonts w:ascii="Times New Roman" w:hAnsi="Times New Roman"/>
          <w:sz w:val="28"/>
        </w:rPr>
      </w:pPr>
      <w:r>
        <w:rPr>
          <w:rFonts w:ascii="Times New Roman" w:hAnsi="Times New Roman"/>
          <w:sz w:val="28"/>
        </w:rPr>
        <w:t xml:space="preserve">количество предостережений о недопустимости нарушения обязательных требований, объявленных за отчетный период; </w:t>
      </w:r>
    </w:p>
    <w:p w14:paraId="2E389268" w14:textId="77777777" w:rsidR="00637AB7" w:rsidRDefault="005578E8">
      <w:pPr>
        <w:pStyle w:val="af"/>
        <w:spacing w:after="0"/>
        <w:ind w:firstLine="720"/>
        <w:jc w:val="both"/>
        <w:rPr>
          <w:rFonts w:ascii="Times New Roman" w:hAnsi="Times New Roman"/>
          <w:sz w:val="28"/>
        </w:rPr>
      </w:pPr>
      <w:r>
        <w:rPr>
          <w:rFonts w:ascii="Times New Roman" w:hAnsi="Times New Roman"/>
          <w:sz w:val="28"/>
        </w:rPr>
        <w:t xml:space="preserve">количество контрольных мероприятий, по результатам которых выявлены нарушения обязательных требований, за отчетный период; </w:t>
      </w:r>
    </w:p>
    <w:p w14:paraId="4B557D71" w14:textId="77777777" w:rsidR="00637AB7" w:rsidRDefault="005578E8">
      <w:pPr>
        <w:pStyle w:val="af"/>
        <w:spacing w:after="0"/>
        <w:ind w:firstLine="720"/>
        <w:jc w:val="both"/>
        <w:rPr>
          <w:rFonts w:ascii="Times New Roman" w:hAnsi="Times New Roman"/>
          <w:sz w:val="28"/>
        </w:rPr>
      </w:pPr>
      <w:r>
        <w:rPr>
          <w:rFonts w:ascii="Times New Roman" w:hAnsi="Times New Roman"/>
          <w:sz w:val="28"/>
        </w:rPr>
        <w:lastRenderedPageBreak/>
        <w:t xml:space="preserve">количество контрольных мероприятий, по итогам которых возбуждены дела об административных правонарушениях, за отчетный период; </w:t>
      </w:r>
    </w:p>
    <w:p w14:paraId="29BA33D7" w14:textId="77777777" w:rsidR="00637AB7" w:rsidRDefault="005578E8">
      <w:pPr>
        <w:pStyle w:val="af"/>
        <w:spacing w:after="0"/>
        <w:ind w:firstLine="720"/>
        <w:jc w:val="both"/>
        <w:rPr>
          <w:rFonts w:ascii="Times New Roman" w:hAnsi="Times New Roman"/>
          <w:sz w:val="28"/>
        </w:rPr>
      </w:pPr>
      <w:r>
        <w:rPr>
          <w:rFonts w:ascii="Times New Roman" w:hAnsi="Times New Roman"/>
          <w:sz w:val="28"/>
        </w:rPr>
        <w:t xml:space="preserve">сумма административных штрафов, наложенных по результатам контрольных мероприятий, за отчетный период; </w:t>
      </w:r>
    </w:p>
    <w:p w14:paraId="67638623" w14:textId="77777777" w:rsidR="00637AB7" w:rsidRDefault="005578E8">
      <w:pPr>
        <w:pStyle w:val="af"/>
        <w:spacing w:after="0"/>
        <w:ind w:firstLine="720"/>
        <w:jc w:val="both"/>
        <w:rPr>
          <w:rFonts w:ascii="Times New Roman" w:hAnsi="Times New Roman"/>
          <w:sz w:val="28"/>
        </w:rPr>
      </w:pPr>
      <w:r>
        <w:rPr>
          <w:rFonts w:ascii="Times New Roman" w:hAnsi="Times New Roman"/>
          <w:sz w:val="28"/>
        </w:rPr>
        <w:t>количество направленных в органы прокуратуры заявлений</w:t>
      </w:r>
      <w:r>
        <w:rPr>
          <w:rFonts w:ascii="Times New Roman" w:hAnsi="Times New Roman"/>
          <w:sz w:val="28"/>
        </w:rPr>
        <w:br/>
        <w:t xml:space="preserve"> о согласовании проведения контрольных мероприятий, за отчетный период; </w:t>
      </w:r>
    </w:p>
    <w:p w14:paraId="701DCE0B" w14:textId="77777777" w:rsidR="00637AB7" w:rsidRDefault="005578E8">
      <w:pPr>
        <w:pStyle w:val="af"/>
        <w:spacing w:after="0"/>
        <w:ind w:firstLine="720"/>
        <w:jc w:val="both"/>
        <w:rPr>
          <w:rFonts w:ascii="Times New Roman" w:hAnsi="Times New Roman"/>
          <w:sz w:val="28"/>
        </w:rPr>
      </w:pPr>
      <w:r>
        <w:rPr>
          <w:rFonts w:ascii="Times New Roman" w:hAnsi="Times New Roman"/>
          <w:sz w:val="28"/>
        </w:rPr>
        <w:t xml:space="preserve">количество направленных в органы прокуратуры заявлений                       о согласовании проведения контрольных мероприятий, по которым органами прокуратуры отказано в согласовании, за отчетный период; </w:t>
      </w:r>
    </w:p>
    <w:p w14:paraId="42767A53" w14:textId="77777777" w:rsidR="00637AB7" w:rsidRDefault="005578E8">
      <w:pPr>
        <w:pStyle w:val="af"/>
        <w:spacing w:after="0"/>
        <w:ind w:firstLine="720"/>
        <w:jc w:val="both"/>
        <w:rPr>
          <w:rFonts w:ascii="Times New Roman" w:hAnsi="Times New Roman"/>
          <w:sz w:val="28"/>
        </w:rPr>
      </w:pPr>
      <w:r>
        <w:rPr>
          <w:rFonts w:ascii="Times New Roman" w:hAnsi="Times New Roman"/>
          <w:sz w:val="28"/>
        </w:rPr>
        <w:t xml:space="preserve">общее количество учтенных объектов контроля на конец отчетного периода; </w:t>
      </w:r>
    </w:p>
    <w:p w14:paraId="563FA595" w14:textId="77777777" w:rsidR="00637AB7" w:rsidRDefault="005578E8">
      <w:pPr>
        <w:pStyle w:val="af"/>
        <w:spacing w:after="0"/>
        <w:ind w:firstLine="720"/>
        <w:jc w:val="both"/>
        <w:rPr>
          <w:rFonts w:ascii="Times New Roman" w:hAnsi="Times New Roman"/>
          <w:sz w:val="28"/>
        </w:rPr>
      </w:pPr>
      <w:r>
        <w:rPr>
          <w:rFonts w:ascii="Times New Roman" w:hAnsi="Times New Roman"/>
          <w:sz w:val="28"/>
        </w:rPr>
        <w:t>количество учтенных объектов контроля, отнесенных к категориям риска, по каждой из категорий риска, на конец отчетного периода;</w:t>
      </w:r>
    </w:p>
    <w:p w14:paraId="62C02064" w14:textId="77777777" w:rsidR="00637AB7" w:rsidRDefault="005578E8">
      <w:pPr>
        <w:pStyle w:val="af"/>
        <w:spacing w:after="0"/>
        <w:ind w:firstLine="720"/>
        <w:jc w:val="both"/>
        <w:rPr>
          <w:rFonts w:ascii="Times New Roman" w:hAnsi="Times New Roman"/>
          <w:sz w:val="28"/>
        </w:rPr>
      </w:pPr>
      <w:r>
        <w:rPr>
          <w:rFonts w:ascii="Times New Roman" w:hAnsi="Times New Roman"/>
          <w:sz w:val="28"/>
        </w:rPr>
        <w:t xml:space="preserve">количество учтенных контролируемых лиц на конец отчетного периода; </w:t>
      </w:r>
    </w:p>
    <w:p w14:paraId="7FA77F4E" w14:textId="77777777" w:rsidR="00637AB7" w:rsidRDefault="005578E8">
      <w:pPr>
        <w:pStyle w:val="af"/>
        <w:spacing w:after="0"/>
        <w:ind w:firstLine="720"/>
        <w:jc w:val="both"/>
        <w:rPr>
          <w:rFonts w:ascii="Times New Roman" w:hAnsi="Times New Roman"/>
          <w:sz w:val="28"/>
        </w:rPr>
      </w:pPr>
      <w:r>
        <w:rPr>
          <w:rFonts w:ascii="Times New Roman" w:hAnsi="Times New Roman"/>
          <w:sz w:val="28"/>
        </w:rPr>
        <w:t xml:space="preserve">количество учтенных контролируемых лиц, в отношении которых проведены контрольные мероприятия, за отчетный период; </w:t>
      </w:r>
    </w:p>
    <w:p w14:paraId="57CBD184" w14:textId="77777777" w:rsidR="00637AB7" w:rsidRDefault="005578E8">
      <w:pPr>
        <w:pStyle w:val="af"/>
        <w:spacing w:after="0"/>
        <w:ind w:firstLine="720"/>
        <w:jc w:val="both"/>
        <w:rPr>
          <w:rFonts w:ascii="Times New Roman" w:hAnsi="Times New Roman"/>
          <w:sz w:val="28"/>
        </w:rPr>
      </w:pPr>
      <w:r>
        <w:rPr>
          <w:rFonts w:ascii="Times New Roman" w:hAnsi="Times New Roman"/>
          <w:sz w:val="28"/>
        </w:rPr>
        <w:t>общее количество жалоб, поданных контролируемыми лицами                    в досудебном порядке за отчетный период;</w:t>
      </w:r>
    </w:p>
    <w:p w14:paraId="41318A4C" w14:textId="77777777" w:rsidR="00637AB7" w:rsidRDefault="005578E8">
      <w:pPr>
        <w:pStyle w:val="af"/>
        <w:spacing w:after="0"/>
        <w:ind w:firstLine="720"/>
        <w:jc w:val="both"/>
        <w:rPr>
          <w:rFonts w:ascii="Times New Roman" w:hAnsi="Times New Roman"/>
          <w:sz w:val="28"/>
        </w:rPr>
      </w:pPr>
      <w:r>
        <w:rPr>
          <w:rFonts w:ascii="Times New Roman" w:hAnsi="Times New Roman"/>
          <w:sz w:val="28"/>
        </w:rPr>
        <w:t>количество жалоб, в отношении которых контрольным органом был нарушен срок рассмотрения, за отчетный период;</w:t>
      </w:r>
    </w:p>
    <w:p w14:paraId="24935B2E" w14:textId="77777777" w:rsidR="00637AB7" w:rsidRDefault="005578E8">
      <w:pPr>
        <w:pStyle w:val="af"/>
        <w:spacing w:after="0"/>
        <w:ind w:firstLine="720"/>
        <w:jc w:val="both"/>
        <w:rPr>
          <w:rFonts w:ascii="Times New Roman" w:hAnsi="Times New Roman"/>
          <w:sz w:val="28"/>
        </w:rPr>
      </w:pPr>
      <w:r>
        <w:rPr>
          <w:rFonts w:ascii="Times New Roman" w:hAnsi="Times New Roman"/>
          <w:sz w:val="28"/>
        </w:rPr>
        <w:t>количество жалоб, поданных контролируемыми лицами в досудебном порядке, по итогам рассмотрения которых принято решение о полной либо частичной отмене решения контрольного органа либо о признании действий (бездействий) должностных лиц контрольных органов недействительными, за отчетный период;</w:t>
      </w:r>
    </w:p>
    <w:p w14:paraId="441DB7D2" w14:textId="77777777" w:rsidR="00637AB7" w:rsidRDefault="005578E8">
      <w:pPr>
        <w:pStyle w:val="af"/>
        <w:spacing w:after="0"/>
        <w:ind w:firstLine="720"/>
        <w:jc w:val="both"/>
        <w:rPr>
          <w:rFonts w:ascii="Times New Roman" w:hAnsi="Times New Roman"/>
          <w:sz w:val="28"/>
        </w:rPr>
      </w:pPr>
      <w:r>
        <w:rPr>
          <w:rFonts w:ascii="Times New Roman" w:hAnsi="Times New Roman"/>
          <w:sz w:val="28"/>
        </w:rPr>
        <w:t xml:space="preserve">количество исковых заявлений об оспаривании решений, действий (бездействий) должностных лиц контрольных органов, направленных контролируемыми лицами в судебном порядке, за отчетный период; </w:t>
      </w:r>
    </w:p>
    <w:p w14:paraId="4321D166" w14:textId="77777777" w:rsidR="00637AB7" w:rsidRDefault="005578E8">
      <w:pPr>
        <w:pStyle w:val="af"/>
        <w:spacing w:after="0"/>
        <w:ind w:firstLine="720"/>
        <w:jc w:val="both"/>
        <w:rPr>
          <w:rFonts w:ascii="Times New Roman" w:hAnsi="Times New Roman"/>
          <w:sz w:val="28"/>
        </w:rPr>
      </w:pPr>
      <w:r>
        <w:rPr>
          <w:rFonts w:ascii="Times New Roman" w:hAnsi="Times New Roman"/>
          <w:sz w:val="28"/>
        </w:rPr>
        <w:t xml:space="preserve">количество исковых заявлений об оспаривании решений, действий (бездействий) должностных лиц контрольных органов, направленных контролируемыми лицами в судебном порядке, по которым принято решение об удовлетворении заявленных требований, за отчетный период; </w:t>
      </w:r>
    </w:p>
    <w:p w14:paraId="036B154B" w14:textId="77777777" w:rsidR="00637AB7" w:rsidRDefault="005578E8">
      <w:pPr>
        <w:ind w:firstLine="567"/>
        <w:jc w:val="both"/>
        <w:rPr>
          <w:rFonts w:ascii="Times New Roman" w:hAnsi="Times New Roman"/>
          <w:sz w:val="28"/>
        </w:rPr>
      </w:pPr>
      <w:r>
        <w:rPr>
          <w:rFonts w:ascii="Times New Roman" w:hAnsi="Times New Roman"/>
          <w:sz w:val="28"/>
        </w:rPr>
        <w:t>количество контрольных мероприятий, проведенных с грубым нарушением требований к организации и осуществлению муниципального контроля и результаты которых были признаны недействительными и (или) отменены, за отчетный период.</w:t>
      </w:r>
    </w:p>
    <w:p w14:paraId="3E1C8C8D" w14:textId="77777777" w:rsidR="00637AB7" w:rsidRDefault="00637AB7">
      <w:pPr>
        <w:pStyle w:val="af"/>
        <w:spacing w:after="0"/>
        <w:ind w:firstLine="720"/>
        <w:jc w:val="both"/>
        <w:rPr>
          <w:rFonts w:ascii="Times New Roman" w:hAnsi="Times New Roman"/>
          <w:sz w:val="28"/>
        </w:rPr>
      </w:pPr>
    </w:p>
    <w:p w14:paraId="6848E0CD" w14:textId="77777777" w:rsidR="00637AB7" w:rsidRDefault="00637AB7">
      <w:pPr>
        <w:pStyle w:val="af"/>
        <w:spacing w:after="0"/>
        <w:ind w:firstLine="720"/>
        <w:jc w:val="both"/>
        <w:rPr>
          <w:rFonts w:ascii="Times New Roman" w:hAnsi="Times New Roman"/>
          <w:sz w:val="28"/>
        </w:rPr>
      </w:pPr>
    </w:p>
    <w:p w14:paraId="4EE501AC" w14:textId="77777777" w:rsidR="00637AB7" w:rsidRDefault="00637AB7">
      <w:pPr>
        <w:pStyle w:val="af1"/>
        <w:widowControl/>
        <w:tabs>
          <w:tab w:val="left" w:pos="1134"/>
        </w:tabs>
        <w:ind w:left="0"/>
        <w:rPr>
          <w:rFonts w:ascii="Times New Roman" w:hAnsi="Times New Roman"/>
          <w:b/>
          <w:sz w:val="28"/>
        </w:rPr>
      </w:pPr>
    </w:p>
    <w:p w14:paraId="427DFE39" w14:textId="77777777" w:rsidR="00637AB7" w:rsidRDefault="00637AB7">
      <w:pPr>
        <w:pStyle w:val="af1"/>
        <w:widowControl/>
        <w:tabs>
          <w:tab w:val="left" w:pos="1134"/>
        </w:tabs>
        <w:ind w:left="0"/>
        <w:jc w:val="both"/>
        <w:rPr>
          <w:rFonts w:ascii="Times New Roman" w:hAnsi="Times New Roman"/>
          <w:b/>
          <w:sz w:val="28"/>
        </w:rPr>
      </w:pPr>
    </w:p>
    <w:p w14:paraId="768EA945" w14:textId="77777777" w:rsidR="00637AB7" w:rsidRDefault="00637AB7">
      <w:pPr>
        <w:jc w:val="center"/>
        <w:rPr>
          <w:rFonts w:ascii="Times New Roman" w:hAnsi="Times New Roman"/>
          <w:sz w:val="28"/>
        </w:rPr>
      </w:pPr>
    </w:p>
    <w:p w14:paraId="5A00B0BA" w14:textId="77777777" w:rsidR="00637AB7" w:rsidRDefault="00637AB7">
      <w:pPr>
        <w:jc w:val="center"/>
        <w:rPr>
          <w:rFonts w:ascii="Times New Roman" w:hAnsi="Times New Roman"/>
          <w:sz w:val="28"/>
        </w:rPr>
      </w:pPr>
    </w:p>
    <w:p w14:paraId="6788C8BA" w14:textId="77777777" w:rsidR="00637AB7" w:rsidRDefault="00637AB7">
      <w:pPr>
        <w:jc w:val="center"/>
        <w:rPr>
          <w:rFonts w:ascii="Times New Roman" w:hAnsi="Times New Roman"/>
          <w:sz w:val="28"/>
        </w:rPr>
      </w:pPr>
    </w:p>
    <w:p w14:paraId="05897CC3" w14:textId="77777777" w:rsidR="00637AB7" w:rsidRDefault="00637AB7">
      <w:pPr>
        <w:pStyle w:val="ConsPlusNormal"/>
        <w:spacing w:line="192" w:lineRule="auto"/>
        <w:ind w:left="4535" w:firstLine="0"/>
        <w:outlineLvl w:val="1"/>
        <w:rPr>
          <w:sz w:val="28"/>
        </w:rPr>
      </w:pPr>
    </w:p>
    <w:sectPr w:rsidR="00637AB7" w:rsidSect="00A4082E">
      <w:headerReference w:type="default" r:id="rId13"/>
      <w:pgSz w:w="11906" w:h="16838"/>
      <w:pgMar w:top="567" w:right="566" w:bottom="426" w:left="1276" w:header="426" w:footer="709" w:gutter="0"/>
      <w:pgNumType w:start="1"/>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F15EE42" w14:textId="77777777" w:rsidR="0066586A" w:rsidRDefault="0066586A">
      <w:r>
        <w:separator/>
      </w:r>
    </w:p>
  </w:endnote>
  <w:endnote w:type="continuationSeparator" w:id="0">
    <w:p w14:paraId="4EA11CB4" w14:textId="77777777" w:rsidR="0066586A" w:rsidRDefault="0066586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XO Thames">
    <w:altName w:val="Times New Roman"/>
    <w:panose1 w:val="00000000000000000000"/>
    <w:charset w:val="00"/>
    <w:family w:val="roman"/>
    <w:notTrueType/>
    <w:pitch w:val="default"/>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A4C2C05" w14:textId="77777777" w:rsidR="0066586A" w:rsidRDefault="0066586A">
      <w:r>
        <w:separator/>
      </w:r>
    </w:p>
  </w:footnote>
  <w:footnote w:type="continuationSeparator" w:id="0">
    <w:p w14:paraId="252098DE" w14:textId="77777777" w:rsidR="0066586A" w:rsidRDefault="0066586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1AA29D4" w14:textId="125ADE9B" w:rsidR="007A6F40" w:rsidRDefault="007A6F40">
    <w:pPr>
      <w:pStyle w:val="ab"/>
      <w:jc w:val="center"/>
      <w:rPr>
        <w:rFonts w:ascii="Times New Roman" w:hAnsi="Times New Roman"/>
      </w:rPr>
    </w:pPr>
  </w:p>
  <w:p w14:paraId="28139A56" w14:textId="77777777" w:rsidR="007A6F40" w:rsidRDefault="007A6F40">
    <w:pPr>
      <w:pStyle w:val="ab"/>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
  <w:rsids>
    <w:rsidRoot w:val="00637AB7"/>
    <w:rsid w:val="000523A7"/>
    <w:rsid w:val="000537E7"/>
    <w:rsid w:val="000666AF"/>
    <w:rsid w:val="00076908"/>
    <w:rsid w:val="0007779E"/>
    <w:rsid w:val="00082045"/>
    <w:rsid w:val="0009199A"/>
    <w:rsid w:val="0009496B"/>
    <w:rsid w:val="000E5D31"/>
    <w:rsid w:val="001165E1"/>
    <w:rsid w:val="00130273"/>
    <w:rsid w:val="00161F13"/>
    <w:rsid w:val="00192EA1"/>
    <w:rsid w:val="001C7370"/>
    <w:rsid w:val="001D4F2D"/>
    <w:rsid w:val="0020055A"/>
    <w:rsid w:val="0020168E"/>
    <w:rsid w:val="00205A71"/>
    <w:rsid w:val="00215CF3"/>
    <w:rsid w:val="00243D1C"/>
    <w:rsid w:val="002456A5"/>
    <w:rsid w:val="00254E62"/>
    <w:rsid w:val="0026100E"/>
    <w:rsid w:val="002C125B"/>
    <w:rsid w:val="002C440F"/>
    <w:rsid w:val="002E0991"/>
    <w:rsid w:val="002F4AA8"/>
    <w:rsid w:val="002F710A"/>
    <w:rsid w:val="00306937"/>
    <w:rsid w:val="003743CB"/>
    <w:rsid w:val="00385B6D"/>
    <w:rsid w:val="003A105A"/>
    <w:rsid w:val="003B45D1"/>
    <w:rsid w:val="003C5471"/>
    <w:rsid w:val="003D1343"/>
    <w:rsid w:val="003D41CF"/>
    <w:rsid w:val="003F4919"/>
    <w:rsid w:val="003F64B6"/>
    <w:rsid w:val="004221AA"/>
    <w:rsid w:val="004323DA"/>
    <w:rsid w:val="0046359B"/>
    <w:rsid w:val="00474021"/>
    <w:rsid w:val="004A2673"/>
    <w:rsid w:val="004A7FE1"/>
    <w:rsid w:val="004B22E4"/>
    <w:rsid w:val="004D0E6B"/>
    <w:rsid w:val="004E09D8"/>
    <w:rsid w:val="004E5A55"/>
    <w:rsid w:val="004F7F16"/>
    <w:rsid w:val="005140F8"/>
    <w:rsid w:val="0053407C"/>
    <w:rsid w:val="00551042"/>
    <w:rsid w:val="005517EF"/>
    <w:rsid w:val="005578E8"/>
    <w:rsid w:val="005B546F"/>
    <w:rsid w:val="005B758D"/>
    <w:rsid w:val="005C5FD4"/>
    <w:rsid w:val="006129DE"/>
    <w:rsid w:val="006248B8"/>
    <w:rsid w:val="00636D35"/>
    <w:rsid w:val="00637AB7"/>
    <w:rsid w:val="0066586A"/>
    <w:rsid w:val="00683EB6"/>
    <w:rsid w:val="006E055F"/>
    <w:rsid w:val="006F4EB8"/>
    <w:rsid w:val="007045D0"/>
    <w:rsid w:val="00714E16"/>
    <w:rsid w:val="00750710"/>
    <w:rsid w:val="007508EF"/>
    <w:rsid w:val="00776EFC"/>
    <w:rsid w:val="007920D7"/>
    <w:rsid w:val="00794D3C"/>
    <w:rsid w:val="007A6F40"/>
    <w:rsid w:val="008033E9"/>
    <w:rsid w:val="00853D44"/>
    <w:rsid w:val="00881A94"/>
    <w:rsid w:val="00883CD3"/>
    <w:rsid w:val="00894AA7"/>
    <w:rsid w:val="008A4ED1"/>
    <w:rsid w:val="008C498F"/>
    <w:rsid w:val="008E1DAF"/>
    <w:rsid w:val="00945424"/>
    <w:rsid w:val="009473CD"/>
    <w:rsid w:val="009661BF"/>
    <w:rsid w:val="00976796"/>
    <w:rsid w:val="00980019"/>
    <w:rsid w:val="00996DF6"/>
    <w:rsid w:val="009976D0"/>
    <w:rsid w:val="009C20B9"/>
    <w:rsid w:val="00A13528"/>
    <w:rsid w:val="00A35CFD"/>
    <w:rsid w:val="00A4082E"/>
    <w:rsid w:val="00A44EA0"/>
    <w:rsid w:val="00A52B25"/>
    <w:rsid w:val="00A6596B"/>
    <w:rsid w:val="00A72134"/>
    <w:rsid w:val="00A841F8"/>
    <w:rsid w:val="00A852B8"/>
    <w:rsid w:val="00A9130F"/>
    <w:rsid w:val="00AB4AFF"/>
    <w:rsid w:val="00AB5F7B"/>
    <w:rsid w:val="00AC2686"/>
    <w:rsid w:val="00AF72D8"/>
    <w:rsid w:val="00B02F92"/>
    <w:rsid w:val="00B05268"/>
    <w:rsid w:val="00B149B6"/>
    <w:rsid w:val="00B34066"/>
    <w:rsid w:val="00BA323D"/>
    <w:rsid w:val="00BD04A4"/>
    <w:rsid w:val="00BE0F09"/>
    <w:rsid w:val="00C10ACE"/>
    <w:rsid w:val="00C43CCF"/>
    <w:rsid w:val="00C84CF5"/>
    <w:rsid w:val="00C85F0F"/>
    <w:rsid w:val="00CB089C"/>
    <w:rsid w:val="00CB6C3D"/>
    <w:rsid w:val="00CB724E"/>
    <w:rsid w:val="00CC1A74"/>
    <w:rsid w:val="00CD39B4"/>
    <w:rsid w:val="00CF01A3"/>
    <w:rsid w:val="00CF7BB4"/>
    <w:rsid w:val="00D079AF"/>
    <w:rsid w:val="00D846F3"/>
    <w:rsid w:val="00DB5F3F"/>
    <w:rsid w:val="00DD71C2"/>
    <w:rsid w:val="00DD7ABF"/>
    <w:rsid w:val="00DF0F82"/>
    <w:rsid w:val="00E04DBE"/>
    <w:rsid w:val="00E12A02"/>
    <w:rsid w:val="00E159CB"/>
    <w:rsid w:val="00E2600B"/>
    <w:rsid w:val="00E4554A"/>
    <w:rsid w:val="00E53199"/>
    <w:rsid w:val="00E8080A"/>
    <w:rsid w:val="00EB329D"/>
    <w:rsid w:val="00EE05AC"/>
    <w:rsid w:val="00F44DF6"/>
    <w:rsid w:val="00F52D3A"/>
    <w:rsid w:val="00FA7181"/>
    <w:rsid w:val="00FE0EAD"/>
    <w:rsid w:val="00FE1F79"/>
    <w:rsid w:val="00FF308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F8C4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Times New Roman" w:hAnsi="Calibri" w:cs="Times New Roman"/>
        <w:color w:val="000000"/>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uiPriority="9" w:qFormat="1"/>
    <w:lsdException w:name="heading 7" w:uiPriority="9" w:qFormat="1"/>
    <w:lsdException w:name="heading 8" w:uiPriority="9" w:qFormat="1"/>
    <w:lsdException w:name="heading 9" w:uiPriority="9" w:qFormat="1"/>
    <w:lsdException w:name="toc 1" w:semiHidden="0" w:uiPriority="39" w:unhideWhenUsed="0"/>
    <w:lsdException w:name="toc 2" w:semiHidden="0" w:uiPriority="39" w:unhideWhenUsed="0"/>
    <w:lsdException w:name="toc 3" w:semiHidden="0" w:uiPriority="39" w:unhideWhenUsed="0"/>
    <w:lsdException w:name="toc 4" w:semiHidden="0" w:uiPriority="39" w:unhideWhenUsed="0"/>
    <w:lsdException w:name="toc 5" w:semiHidden="0" w:uiPriority="39" w:unhideWhenUsed="0"/>
    <w:lsdException w:name="toc 6" w:semiHidden="0" w:uiPriority="39" w:unhideWhenUsed="0"/>
    <w:lsdException w:name="toc 7" w:semiHidden="0" w:uiPriority="39" w:unhideWhenUsed="0"/>
    <w:lsdException w:name="toc 8" w:semiHidden="0" w:uiPriority="39" w:unhideWhenUsed="0"/>
    <w:lsdException w:name="toc 9" w:semiHidden="0" w:uiPriority="39" w:unhideWhenUsed="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semiHidden="0" w:unhideWhenUsed="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link w:val="1"/>
    <w:qFormat/>
    <w:rsid w:val="000666AF"/>
    <w:pPr>
      <w:widowControl w:val="0"/>
    </w:pPr>
    <w:rPr>
      <w:rFonts w:ascii="Arial" w:hAnsi="Arial"/>
    </w:rPr>
  </w:style>
  <w:style w:type="paragraph" w:styleId="10">
    <w:name w:val="heading 1"/>
    <w:basedOn w:val="a"/>
    <w:next w:val="a"/>
    <w:link w:val="11"/>
    <w:uiPriority w:val="9"/>
    <w:qFormat/>
    <w:pPr>
      <w:widowControl/>
      <w:spacing w:before="120" w:after="120" w:line="276" w:lineRule="auto"/>
      <w:outlineLvl w:val="0"/>
    </w:pPr>
    <w:rPr>
      <w:rFonts w:ascii="XO Thames" w:hAnsi="XO Thames"/>
      <w:b/>
      <w:sz w:val="32"/>
    </w:rPr>
  </w:style>
  <w:style w:type="paragraph" w:styleId="2">
    <w:name w:val="heading 2"/>
    <w:basedOn w:val="a"/>
    <w:next w:val="a"/>
    <w:link w:val="20"/>
    <w:uiPriority w:val="9"/>
    <w:qFormat/>
    <w:pPr>
      <w:widowControl/>
      <w:spacing w:before="120" w:after="120" w:line="276" w:lineRule="auto"/>
      <w:outlineLvl w:val="1"/>
    </w:pPr>
    <w:rPr>
      <w:rFonts w:ascii="XO Thames" w:hAnsi="XO Thames"/>
      <w:b/>
      <w:color w:val="00A0FF"/>
      <w:sz w:val="26"/>
    </w:rPr>
  </w:style>
  <w:style w:type="paragraph" w:styleId="3">
    <w:name w:val="heading 3"/>
    <w:basedOn w:val="a"/>
    <w:next w:val="a"/>
    <w:link w:val="30"/>
    <w:uiPriority w:val="9"/>
    <w:qFormat/>
    <w:pPr>
      <w:widowControl/>
      <w:spacing w:after="200" w:line="276" w:lineRule="auto"/>
      <w:outlineLvl w:val="2"/>
    </w:pPr>
    <w:rPr>
      <w:rFonts w:ascii="XO Thames" w:hAnsi="XO Thames"/>
      <w:b/>
      <w:i/>
    </w:rPr>
  </w:style>
  <w:style w:type="paragraph" w:styleId="4">
    <w:name w:val="heading 4"/>
    <w:basedOn w:val="a"/>
    <w:next w:val="a"/>
    <w:link w:val="40"/>
    <w:uiPriority w:val="9"/>
    <w:qFormat/>
    <w:pPr>
      <w:widowControl/>
      <w:spacing w:before="120" w:after="120" w:line="276" w:lineRule="auto"/>
      <w:outlineLvl w:val="3"/>
    </w:pPr>
    <w:rPr>
      <w:rFonts w:ascii="XO Thames" w:hAnsi="XO Thames"/>
      <w:b/>
      <w:color w:val="595959"/>
      <w:sz w:val="26"/>
    </w:rPr>
  </w:style>
  <w:style w:type="paragraph" w:styleId="5">
    <w:name w:val="heading 5"/>
    <w:basedOn w:val="a"/>
    <w:next w:val="a"/>
    <w:link w:val="50"/>
    <w:uiPriority w:val="9"/>
    <w:qFormat/>
    <w:pPr>
      <w:widowControl/>
      <w:spacing w:before="120" w:after="120" w:line="276" w:lineRule="auto"/>
      <w:outlineLvl w:val="4"/>
    </w:pPr>
    <w:rPr>
      <w:rFonts w:ascii="XO Thames" w:hAnsi="XO Thames"/>
      <w:b/>
      <w:sz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бычный1"/>
    <w:rPr>
      <w:rFonts w:ascii="Arial" w:hAnsi="Arial"/>
      <w:color w:val="000000"/>
    </w:rPr>
  </w:style>
  <w:style w:type="paragraph" w:styleId="a3">
    <w:name w:val="footnote text"/>
    <w:basedOn w:val="a"/>
    <w:link w:val="a4"/>
    <w:pPr>
      <w:widowControl/>
    </w:pPr>
    <w:rPr>
      <w:rFonts w:ascii="Times New Roman" w:hAnsi="Times New Roman"/>
    </w:rPr>
  </w:style>
  <w:style w:type="character" w:customStyle="1" w:styleId="a4">
    <w:name w:val="Текст сноски Знак"/>
    <w:basedOn w:val="1"/>
    <w:link w:val="a3"/>
    <w:rPr>
      <w:rFonts w:ascii="Times New Roman" w:hAnsi="Times New Roman"/>
      <w:color w:val="000000"/>
    </w:rPr>
  </w:style>
  <w:style w:type="paragraph" w:styleId="21">
    <w:name w:val="toc 2"/>
    <w:basedOn w:val="a"/>
    <w:next w:val="a"/>
    <w:link w:val="22"/>
    <w:uiPriority w:val="39"/>
    <w:pPr>
      <w:widowControl/>
      <w:spacing w:after="200" w:line="276" w:lineRule="auto"/>
      <w:ind w:left="200"/>
    </w:pPr>
    <w:rPr>
      <w:rFonts w:ascii="Calibri" w:hAnsi="Calibri"/>
      <w:sz w:val="22"/>
    </w:rPr>
  </w:style>
  <w:style w:type="character" w:customStyle="1" w:styleId="22">
    <w:name w:val="Оглавление 2 Знак"/>
    <w:basedOn w:val="1"/>
    <w:link w:val="21"/>
    <w:rPr>
      <w:rFonts w:ascii="Calibri" w:hAnsi="Calibri"/>
      <w:color w:val="000000"/>
      <w:sz w:val="22"/>
    </w:rPr>
  </w:style>
  <w:style w:type="paragraph" w:customStyle="1" w:styleId="ConsPlusNonformat">
    <w:name w:val="ConsPlusNonformat"/>
    <w:link w:val="ConsPlusNonformat0"/>
    <w:pPr>
      <w:widowControl w:val="0"/>
    </w:pPr>
    <w:rPr>
      <w:rFonts w:ascii="Courier New" w:hAnsi="Courier New"/>
      <w:sz w:val="22"/>
    </w:rPr>
  </w:style>
  <w:style w:type="character" w:customStyle="1" w:styleId="ConsPlusNonformat0">
    <w:name w:val="ConsPlusNonformat"/>
    <w:link w:val="ConsPlusNonformat"/>
    <w:rPr>
      <w:rFonts w:ascii="Courier New" w:hAnsi="Courier New"/>
      <w:color w:val="000000"/>
      <w:sz w:val="22"/>
    </w:rPr>
  </w:style>
  <w:style w:type="paragraph" w:styleId="41">
    <w:name w:val="toc 4"/>
    <w:basedOn w:val="a"/>
    <w:next w:val="a"/>
    <w:link w:val="42"/>
    <w:uiPriority w:val="39"/>
    <w:pPr>
      <w:widowControl/>
      <w:spacing w:after="200" w:line="276" w:lineRule="auto"/>
      <w:ind w:left="600"/>
    </w:pPr>
    <w:rPr>
      <w:rFonts w:ascii="Calibri" w:hAnsi="Calibri"/>
      <w:sz w:val="22"/>
    </w:rPr>
  </w:style>
  <w:style w:type="character" w:customStyle="1" w:styleId="42">
    <w:name w:val="Оглавление 4 Знак"/>
    <w:basedOn w:val="1"/>
    <w:link w:val="41"/>
    <w:rPr>
      <w:rFonts w:ascii="Calibri" w:hAnsi="Calibri"/>
      <w:color w:val="000000"/>
      <w:sz w:val="22"/>
    </w:rPr>
  </w:style>
  <w:style w:type="paragraph" w:customStyle="1" w:styleId="WW8Num3z4">
    <w:name w:val="WW8Num3z4"/>
    <w:link w:val="WW8Num3z40"/>
  </w:style>
  <w:style w:type="character" w:customStyle="1" w:styleId="WW8Num3z40">
    <w:name w:val="WW8Num3z4"/>
    <w:link w:val="WW8Num3z4"/>
  </w:style>
  <w:style w:type="paragraph" w:styleId="6">
    <w:name w:val="toc 6"/>
    <w:basedOn w:val="a"/>
    <w:next w:val="a"/>
    <w:link w:val="60"/>
    <w:uiPriority w:val="39"/>
    <w:pPr>
      <w:widowControl/>
      <w:spacing w:after="200" w:line="276" w:lineRule="auto"/>
      <w:ind w:left="1000"/>
    </w:pPr>
    <w:rPr>
      <w:rFonts w:ascii="Calibri" w:hAnsi="Calibri"/>
      <w:sz w:val="22"/>
    </w:rPr>
  </w:style>
  <w:style w:type="character" w:customStyle="1" w:styleId="60">
    <w:name w:val="Оглавление 6 Знак"/>
    <w:basedOn w:val="1"/>
    <w:link w:val="6"/>
    <w:rPr>
      <w:rFonts w:ascii="Calibri" w:hAnsi="Calibri"/>
      <w:color w:val="000000"/>
      <w:sz w:val="22"/>
    </w:rPr>
  </w:style>
  <w:style w:type="paragraph" w:styleId="7">
    <w:name w:val="toc 7"/>
    <w:basedOn w:val="a"/>
    <w:next w:val="a"/>
    <w:link w:val="70"/>
    <w:uiPriority w:val="39"/>
    <w:pPr>
      <w:widowControl/>
      <w:spacing w:after="200" w:line="276" w:lineRule="auto"/>
      <w:ind w:left="1200"/>
    </w:pPr>
    <w:rPr>
      <w:rFonts w:ascii="Calibri" w:hAnsi="Calibri"/>
      <w:sz w:val="22"/>
    </w:rPr>
  </w:style>
  <w:style w:type="character" w:customStyle="1" w:styleId="70">
    <w:name w:val="Оглавление 7 Знак"/>
    <w:basedOn w:val="1"/>
    <w:link w:val="7"/>
    <w:rPr>
      <w:rFonts w:ascii="Calibri" w:hAnsi="Calibri"/>
      <w:color w:val="000000"/>
      <w:sz w:val="22"/>
    </w:rPr>
  </w:style>
  <w:style w:type="paragraph" w:styleId="a5">
    <w:name w:val="annotation text"/>
    <w:basedOn w:val="a"/>
    <w:link w:val="a6"/>
  </w:style>
  <w:style w:type="character" w:customStyle="1" w:styleId="a6">
    <w:name w:val="Текст примечания Знак"/>
    <w:basedOn w:val="1"/>
    <w:link w:val="a5"/>
    <w:rPr>
      <w:rFonts w:ascii="Arial" w:hAnsi="Arial"/>
      <w:color w:val="000000"/>
    </w:rPr>
  </w:style>
  <w:style w:type="paragraph" w:customStyle="1" w:styleId="12">
    <w:name w:val="Гиперссылка1"/>
    <w:basedOn w:val="13"/>
    <w:link w:val="14"/>
    <w:rPr>
      <w:color w:val="0000FF"/>
      <w:sz w:val="20"/>
      <w:u w:val="single"/>
    </w:rPr>
  </w:style>
  <w:style w:type="character" w:customStyle="1" w:styleId="14">
    <w:name w:val="Гиперссылка1"/>
    <w:basedOn w:val="15"/>
    <w:link w:val="12"/>
    <w:rPr>
      <w:color w:val="0000FF"/>
      <w:sz w:val="20"/>
      <w:u w:val="single"/>
    </w:rPr>
  </w:style>
  <w:style w:type="paragraph" w:customStyle="1" w:styleId="16">
    <w:name w:val="Обычный1"/>
    <w:link w:val="17"/>
    <w:rPr>
      <w:rFonts w:ascii="Arial" w:hAnsi="Arial"/>
    </w:rPr>
  </w:style>
  <w:style w:type="character" w:customStyle="1" w:styleId="17">
    <w:name w:val="Обычный1"/>
    <w:link w:val="16"/>
    <w:rPr>
      <w:rFonts w:ascii="Arial" w:hAnsi="Arial"/>
      <w:sz w:val="20"/>
    </w:rPr>
  </w:style>
  <w:style w:type="paragraph" w:customStyle="1" w:styleId="Endnote">
    <w:name w:val="Endnote"/>
    <w:link w:val="Endnote0"/>
    <w:pPr>
      <w:ind w:firstLine="851"/>
      <w:jc w:val="both"/>
    </w:pPr>
    <w:rPr>
      <w:rFonts w:ascii="XO Thames" w:hAnsi="XO Thames"/>
      <w:sz w:val="22"/>
    </w:rPr>
  </w:style>
  <w:style w:type="character" w:customStyle="1" w:styleId="Endnote0">
    <w:name w:val="Endnote"/>
    <w:link w:val="Endnote"/>
    <w:rPr>
      <w:rFonts w:ascii="XO Thames" w:hAnsi="XO Thames"/>
      <w:sz w:val="22"/>
    </w:rPr>
  </w:style>
  <w:style w:type="character" w:customStyle="1" w:styleId="30">
    <w:name w:val="Заголовок 3 Знак"/>
    <w:basedOn w:val="1"/>
    <w:link w:val="3"/>
    <w:rPr>
      <w:rFonts w:ascii="XO Thames" w:hAnsi="XO Thames"/>
      <w:b/>
      <w:i/>
      <w:color w:val="000000"/>
    </w:rPr>
  </w:style>
  <w:style w:type="paragraph" w:styleId="a7">
    <w:name w:val="footer"/>
    <w:basedOn w:val="a"/>
    <w:link w:val="a8"/>
    <w:pPr>
      <w:tabs>
        <w:tab w:val="center" w:pos="4677"/>
        <w:tab w:val="right" w:pos="9355"/>
      </w:tabs>
    </w:pPr>
  </w:style>
  <w:style w:type="character" w:customStyle="1" w:styleId="a8">
    <w:name w:val="Нижний колонтитул Знак"/>
    <w:basedOn w:val="1"/>
    <w:link w:val="a7"/>
    <w:rPr>
      <w:rFonts w:ascii="Arial" w:hAnsi="Arial"/>
      <w:color w:val="000000"/>
    </w:rPr>
  </w:style>
  <w:style w:type="paragraph" w:styleId="a9">
    <w:name w:val="Normal (Web)"/>
    <w:basedOn w:val="a"/>
    <w:link w:val="aa"/>
    <w:pPr>
      <w:widowControl/>
      <w:spacing w:before="280" w:after="280"/>
    </w:pPr>
    <w:rPr>
      <w:rFonts w:ascii="Times New Roman" w:hAnsi="Times New Roman"/>
      <w:sz w:val="24"/>
    </w:rPr>
  </w:style>
  <w:style w:type="character" w:customStyle="1" w:styleId="aa">
    <w:name w:val="Обычный (веб) Знак"/>
    <w:basedOn w:val="1"/>
    <w:link w:val="a9"/>
    <w:rPr>
      <w:rFonts w:ascii="Times New Roman" w:hAnsi="Times New Roman"/>
      <w:color w:val="000000"/>
      <w:sz w:val="24"/>
    </w:rPr>
  </w:style>
  <w:style w:type="paragraph" w:customStyle="1" w:styleId="18">
    <w:name w:val="Основной шрифт абзаца1"/>
  </w:style>
  <w:style w:type="paragraph" w:styleId="ab">
    <w:name w:val="header"/>
    <w:basedOn w:val="a"/>
    <w:link w:val="ac"/>
    <w:pPr>
      <w:tabs>
        <w:tab w:val="center" w:pos="4677"/>
        <w:tab w:val="right" w:pos="9355"/>
      </w:tabs>
    </w:pPr>
  </w:style>
  <w:style w:type="character" w:customStyle="1" w:styleId="ac">
    <w:name w:val="Верхний колонтитул Знак"/>
    <w:basedOn w:val="1"/>
    <w:link w:val="ab"/>
    <w:rPr>
      <w:rFonts w:ascii="Arial" w:hAnsi="Arial"/>
      <w:color w:val="000000"/>
    </w:rPr>
  </w:style>
  <w:style w:type="paragraph" w:customStyle="1" w:styleId="19">
    <w:name w:val="Знак примечания1"/>
    <w:link w:val="ad"/>
    <w:rPr>
      <w:sz w:val="16"/>
    </w:rPr>
  </w:style>
  <w:style w:type="character" w:styleId="ad">
    <w:name w:val="annotation reference"/>
    <w:link w:val="19"/>
    <w:rPr>
      <w:sz w:val="16"/>
    </w:rPr>
  </w:style>
  <w:style w:type="paragraph" w:styleId="31">
    <w:name w:val="toc 3"/>
    <w:basedOn w:val="a"/>
    <w:next w:val="a"/>
    <w:link w:val="32"/>
    <w:uiPriority w:val="39"/>
    <w:pPr>
      <w:widowControl/>
      <w:spacing w:after="200" w:line="276" w:lineRule="auto"/>
      <w:ind w:left="400"/>
    </w:pPr>
    <w:rPr>
      <w:rFonts w:ascii="Calibri" w:hAnsi="Calibri"/>
      <w:sz w:val="22"/>
    </w:rPr>
  </w:style>
  <w:style w:type="character" w:customStyle="1" w:styleId="32">
    <w:name w:val="Оглавление 3 Знак"/>
    <w:basedOn w:val="1"/>
    <w:link w:val="31"/>
    <w:rPr>
      <w:rFonts w:ascii="Calibri" w:hAnsi="Calibri"/>
      <w:color w:val="000000"/>
      <w:sz w:val="22"/>
    </w:rPr>
  </w:style>
  <w:style w:type="paragraph" w:customStyle="1" w:styleId="1a">
    <w:name w:val="Неразрешенное упоминание1"/>
    <w:link w:val="23"/>
    <w:rPr>
      <w:color w:val="605E5C"/>
      <w:shd w:val="clear" w:color="auto" w:fill="E1DFDD"/>
    </w:rPr>
  </w:style>
  <w:style w:type="character" w:customStyle="1" w:styleId="23">
    <w:name w:val="Неразрешенное упоминание2"/>
    <w:link w:val="1a"/>
    <w:rPr>
      <w:color w:val="605E5C"/>
      <w:shd w:val="clear" w:color="auto" w:fill="E1DFDD"/>
    </w:rPr>
  </w:style>
  <w:style w:type="paragraph" w:customStyle="1" w:styleId="toc10">
    <w:name w:val="toc 10"/>
    <w:next w:val="a"/>
    <w:link w:val="toc100"/>
    <w:pPr>
      <w:spacing w:after="200" w:line="276" w:lineRule="auto"/>
      <w:ind w:left="1800"/>
    </w:pPr>
    <w:rPr>
      <w:sz w:val="22"/>
    </w:rPr>
  </w:style>
  <w:style w:type="character" w:customStyle="1" w:styleId="toc100">
    <w:name w:val="toc 10"/>
    <w:link w:val="toc10"/>
    <w:rPr>
      <w:color w:val="000000"/>
      <w:sz w:val="22"/>
    </w:rPr>
  </w:style>
  <w:style w:type="paragraph" w:customStyle="1" w:styleId="1b">
    <w:name w:val="Знак сноски1"/>
    <w:basedOn w:val="13"/>
    <w:link w:val="1c"/>
    <w:rPr>
      <w:sz w:val="20"/>
      <w:vertAlign w:val="superscript"/>
    </w:rPr>
  </w:style>
  <w:style w:type="character" w:customStyle="1" w:styleId="1c">
    <w:name w:val="Знак сноски1"/>
    <w:basedOn w:val="15"/>
    <w:link w:val="1b"/>
    <w:rPr>
      <w:color w:val="000000"/>
      <w:sz w:val="20"/>
      <w:vertAlign w:val="superscript"/>
    </w:rPr>
  </w:style>
  <w:style w:type="paragraph" w:styleId="33">
    <w:name w:val="Body Text Indent 3"/>
    <w:basedOn w:val="a"/>
    <w:link w:val="34"/>
    <w:pPr>
      <w:widowControl/>
      <w:ind w:left="1418" w:hanging="1418"/>
      <w:jc w:val="both"/>
    </w:pPr>
    <w:rPr>
      <w:rFonts w:ascii="Times New Roman" w:hAnsi="Times New Roman"/>
      <w:sz w:val="28"/>
    </w:rPr>
  </w:style>
  <w:style w:type="character" w:customStyle="1" w:styleId="34">
    <w:name w:val="Основной текст с отступом 3 Знак"/>
    <w:basedOn w:val="1"/>
    <w:link w:val="33"/>
    <w:rPr>
      <w:rFonts w:ascii="Times New Roman" w:hAnsi="Times New Roman"/>
      <w:color w:val="000000"/>
      <w:sz w:val="28"/>
    </w:rPr>
  </w:style>
  <w:style w:type="character" w:customStyle="1" w:styleId="50">
    <w:name w:val="Заголовок 5 Знак"/>
    <w:basedOn w:val="1"/>
    <w:link w:val="5"/>
    <w:rPr>
      <w:rFonts w:ascii="XO Thames" w:hAnsi="XO Thames"/>
      <w:b/>
      <w:color w:val="000000"/>
      <w:sz w:val="22"/>
    </w:rPr>
  </w:style>
  <w:style w:type="paragraph" w:customStyle="1" w:styleId="ConsPlusNormal">
    <w:name w:val="ConsPlusNormal"/>
    <w:link w:val="ConsPlusNormal0"/>
    <w:pPr>
      <w:widowControl w:val="0"/>
      <w:ind w:firstLine="720"/>
    </w:pPr>
    <w:rPr>
      <w:rFonts w:ascii="Times New Roman" w:hAnsi="Times New Roman"/>
      <w:sz w:val="24"/>
    </w:rPr>
  </w:style>
  <w:style w:type="character" w:customStyle="1" w:styleId="ConsPlusNormal0">
    <w:name w:val="ConsPlusNormal"/>
    <w:link w:val="ConsPlusNormal"/>
    <w:rPr>
      <w:rFonts w:ascii="Times New Roman" w:hAnsi="Times New Roman"/>
      <w:sz w:val="24"/>
    </w:rPr>
  </w:style>
  <w:style w:type="paragraph" w:customStyle="1" w:styleId="ConsPlusTitle">
    <w:name w:val="ConsPlusTitle"/>
    <w:link w:val="ConsPlusTitle0"/>
    <w:pPr>
      <w:widowControl w:val="0"/>
    </w:pPr>
    <w:rPr>
      <w:rFonts w:ascii="Times New Roman" w:hAnsi="Times New Roman"/>
      <w:b/>
      <w:sz w:val="24"/>
    </w:rPr>
  </w:style>
  <w:style w:type="character" w:customStyle="1" w:styleId="ConsPlusTitle0">
    <w:name w:val="ConsPlusTitle"/>
    <w:link w:val="ConsPlusTitle"/>
    <w:rPr>
      <w:rFonts w:ascii="Times New Roman" w:hAnsi="Times New Roman"/>
      <w:b/>
      <w:sz w:val="24"/>
    </w:rPr>
  </w:style>
  <w:style w:type="paragraph" w:customStyle="1" w:styleId="13">
    <w:name w:val="Основной шрифт абзаца1"/>
    <w:link w:val="15"/>
    <w:pPr>
      <w:spacing w:after="200" w:line="276" w:lineRule="auto"/>
    </w:pPr>
    <w:rPr>
      <w:sz w:val="22"/>
    </w:rPr>
  </w:style>
  <w:style w:type="character" w:customStyle="1" w:styleId="15">
    <w:name w:val="Основной шрифт абзаца1"/>
    <w:link w:val="13"/>
    <w:rPr>
      <w:color w:val="000000"/>
      <w:sz w:val="22"/>
    </w:rPr>
  </w:style>
  <w:style w:type="character" w:customStyle="1" w:styleId="11">
    <w:name w:val="Заголовок 1 Знак"/>
    <w:basedOn w:val="1"/>
    <w:link w:val="10"/>
    <w:rPr>
      <w:rFonts w:ascii="XO Thames" w:hAnsi="XO Thames"/>
      <w:b/>
      <w:color w:val="000000"/>
      <w:sz w:val="32"/>
    </w:rPr>
  </w:style>
  <w:style w:type="paragraph" w:customStyle="1" w:styleId="24">
    <w:name w:val="Гиперссылка2"/>
    <w:link w:val="ae"/>
    <w:rPr>
      <w:color w:val="0000FF"/>
      <w:u w:val="single"/>
    </w:rPr>
  </w:style>
  <w:style w:type="character" w:styleId="ae">
    <w:name w:val="Hyperlink"/>
    <w:link w:val="24"/>
    <w:rPr>
      <w:color w:val="0000FF"/>
      <w:u w:val="single"/>
    </w:rPr>
  </w:style>
  <w:style w:type="paragraph" w:customStyle="1" w:styleId="Footnote">
    <w:name w:val="Footnote"/>
    <w:basedOn w:val="a"/>
    <w:link w:val="Footnote0"/>
  </w:style>
  <w:style w:type="character" w:customStyle="1" w:styleId="Footnote0">
    <w:name w:val="Footnote"/>
    <w:basedOn w:val="1"/>
    <w:link w:val="Footnote"/>
    <w:rPr>
      <w:rFonts w:ascii="Arial" w:hAnsi="Arial"/>
      <w:color w:val="000000"/>
    </w:rPr>
  </w:style>
  <w:style w:type="paragraph" w:styleId="1d">
    <w:name w:val="toc 1"/>
    <w:basedOn w:val="a"/>
    <w:next w:val="a"/>
    <w:link w:val="1e"/>
    <w:uiPriority w:val="39"/>
    <w:pPr>
      <w:widowControl/>
      <w:spacing w:after="200" w:line="276" w:lineRule="auto"/>
    </w:pPr>
    <w:rPr>
      <w:rFonts w:ascii="XO Thames" w:hAnsi="XO Thames"/>
      <w:b/>
    </w:rPr>
  </w:style>
  <w:style w:type="character" w:customStyle="1" w:styleId="1e">
    <w:name w:val="Оглавление 1 Знак"/>
    <w:basedOn w:val="1"/>
    <w:link w:val="1d"/>
    <w:rPr>
      <w:rFonts w:ascii="XO Thames" w:hAnsi="XO Thames"/>
      <w:b/>
      <w:color w:val="000000"/>
    </w:rPr>
  </w:style>
  <w:style w:type="paragraph" w:customStyle="1" w:styleId="HeaderandFooter">
    <w:name w:val="Header and Footer"/>
    <w:link w:val="HeaderandFooter0"/>
    <w:pPr>
      <w:spacing w:after="200" w:line="360" w:lineRule="auto"/>
    </w:pPr>
    <w:rPr>
      <w:rFonts w:ascii="XO Thames" w:hAnsi="XO Thames"/>
      <w:sz w:val="22"/>
    </w:rPr>
  </w:style>
  <w:style w:type="character" w:customStyle="1" w:styleId="HeaderandFooter0">
    <w:name w:val="Header and Footer"/>
    <w:link w:val="HeaderandFooter"/>
    <w:rPr>
      <w:rFonts w:ascii="XO Thames" w:hAnsi="XO Thames"/>
      <w:color w:val="000000"/>
      <w:sz w:val="22"/>
    </w:rPr>
  </w:style>
  <w:style w:type="paragraph" w:styleId="9">
    <w:name w:val="toc 9"/>
    <w:basedOn w:val="a"/>
    <w:next w:val="a"/>
    <w:link w:val="90"/>
    <w:uiPriority w:val="39"/>
    <w:pPr>
      <w:widowControl/>
      <w:spacing w:after="200" w:line="276" w:lineRule="auto"/>
      <w:ind w:left="1600"/>
    </w:pPr>
    <w:rPr>
      <w:rFonts w:ascii="Calibri" w:hAnsi="Calibri"/>
      <w:sz w:val="22"/>
    </w:rPr>
  </w:style>
  <w:style w:type="character" w:customStyle="1" w:styleId="90">
    <w:name w:val="Оглавление 9 Знак"/>
    <w:basedOn w:val="1"/>
    <w:link w:val="9"/>
    <w:rPr>
      <w:rFonts w:ascii="Calibri" w:hAnsi="Calibri"/>
      <w:color w:val="000000"/>
      <w:sz w:val="22"/>
    </w:rPr>
  </w:style>
  <w:style w:type="paragraph" w:styleId="HTML">
    <w:name w:val="HTML Preformatted"/>
    <w:basedOn w:val="a"/>
    <w:link w:val="HTM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rPr>
  </w:style>
  <w:style w:type="character" w:customStyle="1" w:styleId="HTML0">
    <w:name w:val="Стандартный HTML Знак"/>
    <w:basedOn w:val="1"/>
    <w:link w:val="HTML"/>
    <w:rPr>
      <w:rFonts w:ascii="Courier New" w:hAnsi="Courier New"/>
      <w:color w:val="000000"/>
    </w:rPr>
  </w:style>
  <w:style w:type="paragraph" w:styleId="8">
    <w:name w:val="toc 8"/>
    <w:basedOn w:val="a"/>
    <w:next w:val="a"/>
    <w:link w:val="80"/>
    <w:uiPriority w:val="39"/>
    <w:pPr>
      <w:widowControl/>
      <w:spacing w:after="200" w:line="276" w:lineRule="auto"/>
      <w:ind w:left="1400"/>
    </w:pPr>
    <w:rPr>
      <w:rFonts w:ascii="Calibri" w:hAnsi="Calibri"/>
      <w:sz w:val="22"/>
    </w:rPr>
  </w:style>
  <w:style w:type="character" w:customStyle="1" w:styleId="80">
    <w:name w:val="Оглавление 8 Знак"/>
    <w:basedOn w:val="1"/>
    <w:link w:val="8"/>
    <w:rPr>
      <w:rFonts w:ascii="Calibri" w:hAnsi="Calibri"/>
      <w:color w:val="000000"/>
      <w:sz w:val="22"/>
    </w:rPr>
  </w:style>
  <w:style w:type="paragraph" w:styleId="af">
    <w:name w:val="Body Text"/>
    <w:basedOn w:val="a"/>
    <w:link w:val="af0"/>
    <w:pPr>
      <w:spacing w:after="120"/>
    </w:pPr>
  </w:style>
  <w:style w:type="character" w:customStyle="1" w:styleId="af0">
    <w:name w:val="Основной текст Знак"/>
    <w:basedOn w:val="1"/>
    <w:link w:val="af"/>
    <w:rPr>
      <w:rFonts w:ascii="Arial" w:hAnsi="Arial"/>
      <w:color w:val="000000"/>
    </w:rPr>
  </w:style>
  <w:style w:type="paragraph" w:styleId="51">
    <w:name w:val="toc 5"/>
    <w:basedOn w:val="a"/>
    <w:next w:val="a"/>
    <w:link w:val="52"/>
    <w:uiPriority w:val="39"/>
    <w:pPr>
      <w:widowControl/>
      <w:spacing w:after="200" w:line="276" w:lineRule="auto"/>
      <w:ind w:left="800"/>
    </w:pPr>
    <w:rPr>
      <w:rFonts w:ascii="Calibri" w:hAnsi="Calibri"/>
      <w:sz w:val="22"/>
    </w:rPr>
  </w:style>
  <w:style w:type="character" w:customStyle="1" w:styleId="52">
    <w:name w:val="Оглавление 5 Знак"/>
    <w:basedOn w:val="1"/>
    <w:link w:val="51"/>
    <w:rPr>
      <w:rFonts w:ascii="Calibri" w:hAnsi="Calibri"/>
      <w:color w:val="000000"/>
      <w:sz w:val="22"/>
    </w:rPr>
  </w:style>
  <w:style w:type="paragraph" w:customStyle="1" w:styleId="ConsPlusCell">
    <w:name w:val="ConsPlusCell"/>
    <w:link w:val="ConsPlusCell0"/>
    <w:rPr>
      <w:rFonts w:ascii="Courier New" w:hAnsi="Courier New"/>
      <w:sz w:val="22"/>
    </w:rPr>
  </w:style>
  <w:style w:type="character" w:customStyle="1" w:styleId="ConsPlusCell0">
    <w:name w:val="ConsPlusCell"/>
    <w:link w:val="ConsPlusCell"/>
    <w:rPr>
      <w:rFonts w:ascii="Courier New" w:hAnsi="Courier New"/>
      <w:color w:val="000000"/>
      <w:sz w:val="22"/>
    </w:rPr>
  </w:style>
  <w:style w:type="paragraph" w:styleId="af1">
    <w:name w:val="List Paragraph"/>
    <w:basedOn w:val="a"/>
    <w:link w:val="af2"/>
    <w:pPr>
      <w:ind w:left="720"/>
      <w:contextualSpacing/>
    </w:pPr>
  </w:style>
  <w:style w:type="character" w:customStyle="1" w:styleId="af2">
    <w:name w:val="Абзац списка Знак"/>
    <w:basedOn w:val="1"/>
    <w:link w:val="af1"/>
    <w:rPr>
      <w:rFonts w:ascii="Arial" w:hAnsi="Arial"/>
      <w:color w:val="000000"/>
    </w:rPr>
  </w:style>
  <w:style w:type="paragraph" w:styleId="af3">
    <w:name w:val="Balloon Text"/>
    <w:basedOn w:val="a"/>
    <w:link w:val="af4"/>
    <w:rPr>
      <w:rFonts w:ascii="Tahoma" w:hAnsi="Tahoma"/>
      <w:sz w:val="16"/>
    </w:rPr>
  </w:style>
  <w:style w:type="character" w:customStyle="1" w:styleId="af4">
    <w:name w:val="Текст выноски Знак"/>
    <w:basedOn w:val="1"/>
    <w:link w:val="af3"/>
    <w:rPr>
      <w:rFonts w:ascii="Tahoma" w:hAnsi="Tahoma"/>
      <w:color w:val="000000"/>
      <w:sz w:val="16"/>
    </w:rPr>
  </w:style>
  <w:style w:type="paragraph" w:styleId="af5">
    <w:name w:val="Subtitle"/>
    <w:basedOn w:val="a"/>
    <w:next w:val="a"/>
    <w:link w:val="af6"/>
    <w:uiPriority w:val="11"/>
    <w:qFormat/>
    <w:pPr>
      <w:widowControl/>
      <w:spacing w:after="200" w:line="276" w:lineRule="auto"/>
    </w:pPr>
    <w:rPr>
      <w:rFonts w:ascii="XO Thames" w:hAnsi="XO Thames"/>
      <w:i/>
      <w:color w:val="616161"/>
      <w:sz w:val="24"/>
    </w:rPr>
  </w:style>
  <w:style w:type="character" w:customStyle="1" w:styleId="af6">
    <w:name w:val="Подзаголовок Знак"/>
    <w:basedOn w:val="1"/>
    <w:link w:val="af5"/>
    <w:rPr>
      <w:rFonts w:ascii="XO Thames" w:hAnsi="XO Thames"/>
      <w:i/>
      <w:color w:val="616161"/>
      <w:sz w:val="24"/>
    </w:rPr>
  </w:style>
  <w:style w:type="paragraph" w:styleId="af7">
    <w:name w:val="Title"/>
    <w:basedOn w:val="a"/>
    <w:next w:val="a"/>
    <w:link w:val="af8"/>
    <w:uiPriority w:val="10"/>
    <w:qFormat/>
    <w:pPr>
      <w:widowControl/>
      <w:spacing w:after="200" w:line="276" w:lineRule="auto"/>
    </w:pPr>
    <w:rPr>
      <w:rFonts w:ascii="XO Thames" w:hAnsi="XO Thames"/>
      <w:b/>
      <w:sz w:val="52"/>
    </w:rPr>
  </w:style>
  <w:style w:type="character" w:customStyle="1" w:styleId="af8">
    <w:name w:val="Название Знак"/>
    <w:basedOn w:val="1"/>
    <w:link w:val="af7"/>
    <w:rPr>
      <w:rFonts w:ascii="XO Thames" w:hAnsi="XO Thames"/>
      <w:b/>
      <w:color w:val="000000"/>
      <w:sz w:val="52"/>
    </w:rPr>
  </w:style>
  <w:style w:type="character" w:customStyle="1" w:styleId="40">
    <w:name w:val="Заголовок 4 Знак"/>
    <w:basedOn w:val="1"/>
    <w:link w:val="4"/>
    <w:rPr>
      <w:rFonts w:ascii="XO Thames" w:hAnsi="XO Thames"/>
      <w:b/>
      <w:color w:val="595959"/>
      <w:sz w:val="26"/>
    </w:rPr>
  </w:style>
  <w:style w:type="character" w:customStyle="1" w:styleId="20">
    <w:name w:val="Заголовок 2 Знак"/>
    <w:basedOn w:val="1"/>
    <w:link w:val="2"/>
    <w:rPr>
      <w:rFonts w:ascii="XO Thames" w:hAnsi="XO Thames"/>
      <w:b/>
      <w:color w:val="00A0FF"/>
      <w:sz w:val="26"/>
    </w:rPr>
  </w:style>
  <w:style w:type="paragraph" w:styleId="af9">
    <w:name w:val="annotation subject"/>
    <w:basedOn w:val="a5"/>
    <w:next w:val="a5"/>
    <w:link w:val="afa"/>
    <w:rPr>
      <w:b/>
    </w:rPr>
  </w:style>
  <w:style w:type="character" w:customStyle="1" w:styleId="afa">
    <w:name w:val="Тема примечания Знак"/>
    <w:basedOn w:val="a6"/>
    <w:link w:val="af9"/>
    <w:rPr>
      <w:rFonts w:ascii="Arial" w:hAnsi="Arial"/>
      <w:b/>
      <w:color w:val="00000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Times New Roman" w:hAnsi="Calibri" w:cs="Times New Roman"/>
        <w:color w:val="000000"/>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uiPriority="9" w:qFormat="1"/>
    <w:lsdException w:name="heading 7" w:uiPriority="9" w:qFormat="1"/>
    <w:lsdException w:name="heading 8" w:uiPriority="9" w:qFormat="1"/>
    <w:lsdException w:name="heading 9" w:uiPriority="9" w:qFormat="1"/>
    <w:lsdException w:name="toc 1" w:semiHidden="0" w:uiPriority="39" w:unhideWhenUsed="0"/>
    <w:lsdException w:name="toc 2" w:semiHidden="0" w:uiPriority="39" w:unhideWhenUsed="0"/>
    <w:lsdException w:name="toc 3" w:semiHidden="0" w:uiPriority="39" w:unhideWhenUsed="0"/>
    <w:lsdException w:name="toc 4" w:semiHidden="0" w:uiPriority="39" w:unhideWhenUsed="0"/>
    <w:lsdException w:name="toc 5" w:semiHidden="0" w:uiPriority="39" w:unhideWhenUsed="0"/>
    <w:lsdException w:name="toc 6" w:semiHidden="0" w:uiPriority="39" w:unhideWhenUsed="0"/>
    <w:lsdException w:name="toc 7" w:semiHidden="0" w:uiPriority="39" w:unhideWhenUsed="0"/>
    <w:lsdException w:name="toc 8" w:semiHidden="0" w:uiPriority="39" w:unhideWhenUsed="0"/>
    <w:lsdException w:name="toc 9" w:semiHidden="0" w:uiPriority="39" w:unhideWhenUsed="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semiHidden="0" w:unhideWhenUsed="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link w:val="1"/>
    <w:qFormat/>
    <w:rsid w:val="000666AF"/>
    <w:pPr>
      <w:widowControl w:val="0"/>
    </w:pPr>
    <w:rPr>
      <w:rFonts w:ascii="Arial" w:hAnsi="Arial"/>
    </w:rPr>
  </w:style>
  <w:style w:type="paragraph" w:styleId="10">
    <w:name w:val="heading 1"/>
    <w:basedOn w:val="a"/>
    <w:next w:val="a"/>
    <w:link w:val="11"/>
    <w:uiPriority w:val="9"/>
    <w:qFormat/>
    <w:pPr>
      <w:widowControl/>
      <w:spacing w:before="120" w:after="120" w:line="276" w:lineRule="auto"/>
      <w:outlineLvl w:val="0"/>
    </w:pPr>
    <w:rPr>
      <w:rFonts w:ascii="XO Thames" w:hAnsi="XO Thames"/>
      <w:b/>
      <w:sz w:val="32"/>
    </w:rPr>
  </w:style>
  <w:style w:type="paragraph" w:styleId="2">
    <w:name w:val="heading 2"/>
    <w:basedOn w:val="a"/>
    <w:next w:val="a"/>
    <w:link w:val="20"/>
    <w:uiPriority w:val="9"/>
    <w:qFormat/>
    <w:pPr>
      <w:widowControl/>
      <w:spacing w:before="120" w:after="120" w:line="276" w:lineRule="auto"/>
      <w:outlineLvl w:val="1"/>
    </w:pPr>
    <w:rPr>
      <w:rFonts w:ascii="XO Thames" w:hAnsi="XO Thames"/>
      <w:b/>
      <w:color w:val="00A0FF"/>
      <w:sz w:val="26"/>
    </w:rPr>
  </w:style>
  <w:style w:type="paragraph" w:styleId="3">
    <w:name w:val="heading 3"/>
    <w:basedOn w:val="a"/>
    <w:next w:val="a"/>
    <w:link w:val="30"/>
    <w:uiPriority w:val="9"/>
    <w:qFormat/>
    <w:pPr>
      <w:widowControl/>
      <w:spacing w:after="200" w:line="276" w:lineRule="auto"/>
      <w:outlineLvl w:val="2"/>
    </w:pPr>
    <w:rPr>
      <w:rFonts w:ascii="XO Thames" w:hAnsi="XO Thames"/>
      <w:b/>
      <w:i/>
    </w:rPr>
  </w:style>
  <w:style w:type="paragraph" w:styleId="4">
    <w:name w:val="heading 4"/>
    <w:basedOn w:val="a"/>
    <w:next w:val="a"/>
    <w:link w:val="40"/>
    <w:uiPriority w:val="9"/>
    <w:qFormat/>
    <w:pPr>
      <w:widowControl/>
      <w:spacing w:before="120" w:after="120" w:line="276" w:lineRule="auto"/>
      <w:outlineLvl w:val="3"/>
    </w:pPr>
    <w:rPr>
      <w:rFonts w:ascii="XO Thames" w:hAnsi="XO Thames"/>
      <w:b/>
      <w:color w:val="595959"/>
      <w:sz w:val="26"/>
    </w:rPr>
  </w:style>
  <w:style w:type="paragraph" w:styleId="5">
    <w:name w:val="heading 5"/>
    <w:basedOn w:val="a"/>
    <w:next w:val="a"/>
    <w:link w:val="50"/>
    <w:uiPriority w:val="9"/>
    <w:qFormat/>
    <w:pPr>
      <w:widowControl/>
      <w:spacing w:before="120" w:after="120" w:line="276" w:lineRule="auto"/>
      <w:outlineLvl w:val="4"/>
    </w:pPr>
    <w:rPr>
      <w:rFonts w:ascii="XO Thames" w:hAnsi="XO Thames"/>
      <w:b/>
      <w:sz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бычный1"/>
    <w:rPr>
      <w:rFonts w:ascii="Arial" w:hAnsi="Arial"/>
      <w:color w:val="000000"/>
    </w:rPr>
  </w:style>
  <w:style w:type="paragraph" w:styleId="a3">
    <w:name w:val="footnote text"/>
    <w:basedOn w:val="a"/>
    <w:link w:val="a4"/>
    <w:pPr>
      <w:widowControl/>
    </w:pPr>
    <w:rPr>
      <w:rFonts w:ascii="Times New Roman" w:hAnsi="Times New Roman"/>
    </w:rPr>
  </w:style>
  <w:style w:type="character" w:customStyle="1" w:styleId="a4">
    <w:name w:val="Текст сноски Знак"/>
    <w:basedOn w:val="1"/>
    <w:link w:val="a3"/>
    <w:rPr>
      <w:rFonts w:ascii="Times New Roman" w:hAnsi="Times New Roman"/>
      <w:color w:val="000000"/>
    </w:rPr>
  </w:style>
  <w:style w:type="paragraph" w:styleId="21">
    <w:name w:val="toc 2"/>
    <w:basedOn w:val="a"/>
    <w:next w:val="a"/>
    <w:link w:val="22"/>
    <w:uiPriority w:val="39"/>
    <w:pPr>
      <w:widowControl/>
      <w:spacing w:after="200" w:line="276" w:lineRule="auto"/>
      <w:ind w:left="200"/>
    </w:pPr>
    <w:rPr>
      <w:rFonts w:ascii="Calibri" w:hAnsi="Calibri"/>
      <w:sz w:val="22"/>
    </w:rPr>
  </w:style>
  <w:style w:type="character" w:customStyle="1" w:styleId="22">
    <w:name w:val="Оглавление 2 Знак"/>
    <w:basedOn w:val="1"/>
    <w:link w:val="21"/>
    <w:rPr>
      <w:rFonts w:ascii="Calibri" w:hAnsi="Calibri"/>
      <w:color w:val="000000"/>
      <w:sz w:val="22"/>
    </w:rPr>
  </w:style>
  <w:style w:type="paragraph" w:customStyle="1" w:styleId="ConsPlusNonformat">
    <w:name w:val="ConsPlusNonformat"/>
    <w:link w:val="ConsPlusNonformat0"/>
    <w:pPr>
      <w:widowControl w:val="0"/>
    </w:pPr>
    <w:rPr>
      <w:rFonts w:ascii="Courier New" w:hAnsi="Courier New"/>
      <w:sz w:val="22"/>
    </w:rPr>
  </w:style>
  <w:style w:type="character" w:customStyle="1" w:styleId="ConsPlusNonformat0">
    <w:name w:val="ConsPlusNonformat"/>
    <w:link w:val="ConsPlusNonformat"/>
    <w:rPr>
      <w:rFonts w:ascii="Courier New" w:hAnsi="Courier New"/>
      <w:color w:val="000000"/>
      <w:sz w:val="22"/>
    </w:rPr>
  </w:style>
  <w:style w:type="paragraph" w:styleId="41">
    <w:name w:val="toc 4"/>
    <w:basedOn w:val="a"/>
    <w:next w:val="a"/>
    <w:link w:val="42"/>
    <w:uiPriority w:val="39"/>
    <w:pPr>
      <w:widowControl/>
      <w:spacing w:after="200" w:line="276" w:lineRule="auto"/>
      <w:ind w:left="600"/>
    </w:pPr>
    <w:rPr>
      <w:rFonts w:ascii="Calibri" w:hAnsi="Calibri"/>
      <w:sz w:val="22"/>
    </w:rPr>
  </w:style>
  <w:style w:type="character" w:customStyle="1" w:styleId="42">
    <w:name w:val="Оглавление 4 Знак"/>
    <w:basedOn w:val="1"/>
    <w:link w:val="41"/>
    <w:rPr>
      <w:rFonts w:ascii="Calibri" w:hAnsi="Calibri"/>
      <w:color w:val="000000"/>
      <w:sz w:val="22"/>
    </w:rPr>
  </w:style>
  <w:style w:type="paragraph" w:customStyle="1" w:styleId="WW8Num3z4">
    <w:name w:val="WW8Num3z4"/>
    <w:link w:val="WW8Num3z40"/>
  </w:style>
  <w:style w:type="character" w:customStyle="1" w:styleId="WW8Num3z40">
    <w:name w:val="WW8Num3z4"/>
    <w:link w:val="WW8Num3z4"/>
  </w:style>
  <w:style w:type="paragraph" w:styleId="6">
    <w:name w:val="toc 6"/>
    <w:basedOn w:val="a"/>
    <w:next w:val="a"/>
    <w:link w:val="60"/>
    <w:uiPriority w:val="39"/>
    <w:pPr>
      <w:widowControl/>
      <w:spacing w:after="200" w:line="276" w:lineRule="auto"/>
      <w:ind w:left="1000"/>
    </w:pPr>
    <w:rPr>
      <w:rFonts w:ascii="Calibri" w:hAnsi="Calibri"/>
      <w:sz w:val="22"/>
    </w:rPr>
  </w:style>
  <w:style w:type="character" w:customStyle="1" w:styleId="60">
    <w:name w:val="Оглавление 6 Знак"/>
    <w:basedOn w:val="1"/>
    <w:link w:val="6"/>
    <w:rPr>
      <w:rFonts w:ascii="Calibri" w:hAnsi="Calibri"/>
      <w:color w:val="000000"/>
      <w:sz w:val="22"/>
    </w:rPr>
  </w:style>
  <w:style w:type="paragraph" w:styleId="7">
    <w:name w:val="toc 7"/>
    <w:basedOn w:val="a"/>
    <w:next w:val="a"/>
    <w:link w:val="70"/>
    <w:uiPriority w:val="39"/>
    <w:pPr>
      <w:widowControl/>
      <w:spacing w:after="200" w:line="276" w:lineRule="auto"/>
      <w:ind w:left="1200"/>
    </w:pPr>
    <w:rPr>
      <w:rFonts w:ascii="Calibri" w:hAnsi="Calibri"/>
      <w:sz w:val="22"/>
    </w:rPr>
  </w:style>
  <w:style w:type="character" w:customStyle="1" w:styleId="70">
    <w:name w:val="Оглавление 7 Знак"/>
    <w:basedOn w:val="1"/>
    <w:link w:val="7"/>
    <w:rPr>
      <w:rFonts w:ascii="Calibri" w:hAnsi="Calibri"/>
      <w:color w:val="000000"/>
      <w:sz w:val="22"/>
    </w:rPr>
  </w:style>
  <w:style w:type="paragraph" w:styleId="a5">
    <w:name w:val="annotation text"/>
    <w:basedOn w:val="a"/>
    <w:link w:val="a6"/>
  </w:style>
  <w:style w:type="character" w:customStyle="1" w:styleId="a6">
    <w:name w:val="Текст примечания Знак"/>
    <w:basedOn w:val="1"/>
    <w:link w:val="a5"/>
    <w:rPr>
      <w:rFonts w:ascii="Arial" w:hAnsi="Arial"/>
      <w:color w:val="000000"/>
    </w:rPr>
  </w:style>
  <w:style w:type="paragraph" w:customStyle="1" w:styleId="12">
    <w:name w:val="Гиперссылка1"/>
    <w:basedOn w:val="13"/>
    <w:link w:val="14"/>
    <w:rPr>
      <w:color w:val="0000FF"/>
      <w:sz w:val="20"/>
      <w:u w:val="single"/>
    </w:rPr>
  </w:style>
  <w:style w:type="character" w:customStyle="1" w:styleId="14">
    <w:name w:val="Гиперссылка1"/>
    <w:basedOn w:val="15"/>
    <w:link w:val="12"/>
    <w:rPr>
      <w:color w:val="0000FF"/>
      <w:sz w:val="20"/>
      <w:u w:val="single"/>
    </w:rPr>
  </w:style>
  <w:style w:type="paragraph" w:customStyle="1" w:styleId="16">
    <w:name w:val="Обычный1"/>
    <w:link w:val="17"/>
    <w:rPr>
      <w:rFonts w:ascii="Arial" w:hAnsi="Arial"/>
    </w:rPr>
  </w:style>
  <w:style w:type="character" w:customStyle="1" w:styleId="17">
    <w:name w:val="Обычный1"/>
    <w:link w:val="16"/>
    <w:rPr>
      <w:rFonts w:ascii="Arial" w:hAnsi="Arial"/>
      <w:sz w:val="20"/>
    </w:rPr>
  </w:style>
  <w:style w:type="paragraph" w:customStyle="1" w:styleId="Endnote">
    <w:name w:val="Endnote"/>
    <w:link w:val="Endnote0"/>
    <w:pPr>
      <w:ind w:firstLine="851"/>
      <w:jc w:val="both"/>
    </w:pPr>
    <w:rPr>
      <w:rFonts w:ascii="XO Thames" w:hAnsi="XO Thames"/>
      <w:sz w:val="22"/>
    </w:rPr>
  </w:style>
  <w:style w:type="character" w:customStyle="1" w:styleId="Endnote0">
    <w:name w:val="Endnote"/>
    <w:link w:val="Endnote"/>
    <w:rPr>
      <w:rFonts w:ascii="XO Thames" w:hAnsi="XO Thames"/>
      <w:sz w:val="22"/>
    </w:rPr>
  </w:style>
  <w:style w:type="character" w:customStyle="1" w:styleId="30">
    <w:name w:val="Заголовок 3 Знак"/>
    <w:basedOn w:val="1"/>
    <w:link w:val="3"/>
    <w:rPr>
      <w:rFonts w:ascii="XO Thames" w:hAnsi="XO Thames"/>
      <w:b/>
      <w:i/>
      <w:color w:val="000000"/>
    </w:rPr>
  </w:style>
  <w:style w:type="paragraph" w:styleId="a7">
    <w:name w:val="footer"/>
    <w:basedOn w:val="a"/>
    <w:link w:val="a8"/>
    <w:pPr>
      <w:tabs>
        <w:tab w:val="center" w:pos="4677"/>
        <w:tab w:val="right" w:pos="9355"/>
      </w:tabs>
    </w:pPr>
  </w:style>
  <w:style w:type="character" w:customStyle="1" w:styleId="a8">
    <w:name w:val="Нижний колонтитул Знак"/>
    <w:basedOn w:val="1"/>
    <w:link w:val="a7"/>
    <w:rPr>
      <w:rFonts w:ascii="Arial" w:hAnsi="Arial"/>
      <w:color w:val="000000"/>
    </w:rPr>
  </w:style>
  <w:style w:type="paragraph" w:styleId="a9">
    <w:name w:val="Normal (Web)"/>
    <w:basedOn w:val="a"/>
    <w:link w:val="aa"/>
    <w:pPr>
      <w:widowControl/>
      <w:spacing w:before="280" w:after="280"/>
    </w:pPr>
    <w:rPr>
      <w:rFonts w:ascii="Times New Roman" w:hAnsi="Times New Roman"/>
      <w:sz w:val="24"/>
    </w:rPr>
  </w:style>
  <w:style w:type="character" w:customStyle="1" w:styleId="aa">
    <w:name w:val="Обычный (веб) Знак"/>
    <w:basedOn w:val="1"/>
    <w:link w:val="a9"/>
    <w:rPr>
      <w:rFonts w:ascii="Times New Roman" w:hAnsi="Times New Roman"/>
      <w:color w:val="000000"/>
      <w:sz w:val="24"/>
    </w:rPr>
  </w:style>
  <w:style w:type="paragraph" w:customStyle="1" w:styleId="18">
    <w:name w:val="Основной шрифт абзаца1"/>
  </w:style>
  <w:style w:type="paragraph" w:styleId="ab">
    <w:name w:val="header"/>
    <w:basedOn w:val="a"/>
    <w:link w:val="ac"/>
    <w:pPr>
      <w:tabs>
        <w:tab w:val="center" w:pos="4677"/>
        <w:tab w:val="right" w:pos="9355"/>
      </w:tabs>
    </w:pPr>
  </w:style>
  <w:style w:type="character" w:customStyle="1" w:styleId="ac">
    <w:name w:val="Верхний колонтитул Знак"/>
    <w:basedOn w:val="1"/>
    <w:link w:val="ab"/>
    <w:rPr>
      <w:rFonts w:ascii="Arial" w:hAnsi="Arial"/>
      <w:color w:val="000000"/>
    </w:rPr>
  </w:style>
  <w:style w:type="paragraph" w:customStyle="1" w:styleId="19">
    <w:name w:val="Знак примечания1"/>
    <w:link w:val="ad"/>
    <w:rPr>
      <w:sz w:val="16"/>
    </w:rPr>
  </w:style>
  <w:style w:type="character" w:styleId="ad">
    <w:name w:val="annotation reference"/>
    <w:link w:val="19"/>
    <w:rPr>
      <w:sz w:val="16"/>
    </w:rPr>
  </w:style>
  <w:style w:type="paragraph" w:styleId="31">
    <w:name w:val="toc 3"/>
    <w:basedOn w:val="a"/>
    <w:next w:val="a"/>
    <w:link w:val="32"/>
    <w:uiPriority w:val="39"/>
    <w:pPr>
      <w:widowControl/>
      <w:spacing w:after="200" w:line="276" w:lineRule="auto"/>
      <w:ind w:left="400"/>
    </w:pPr>
    <w:rPr>
      <w:rFonts w:ascii="Calibri" w:hAnsi="Calibri"/>
      <w:sz w:val="22"/>
    </w:rPr>
  </w:style>
  <w:style w:type="character" w:customStyle="1" w:styleId="32">
    <w:name w:val="Оглавление 3 Знак"/>
    <w:basedOn w:val="1"/>
    <w:link w:val="31"/>
    <w:rPr>
      <w:rFonts w:ascii="Calibri" w:hAnsi="Calibri"/>
      <w:color w:val="000000"/>
      <w:sz w:val="22"/>
    </w:rPr>
  </w:style>
  <w:style w:type="paragraph" w:customStyle="1" w:styleId="1a">
    <w:name w:val="Неразрешенное упоминание1"/>
    <w:link w:val="23"/>
    <w:rPr>
      <w:color w:val="605E5C"/>
      <w:shd w:val="clear" w:color="auto" w:fill="E1DFDD"/>
    </w:rPr>
  </w:style>
  <w:style w:type="character" w:customStyle="1" w:styleId="23">
    <w:name w:val="Неразрешенное упоминание2"/>
    <w:link w:val="1a"/>
    <w:rPr>
      <w:color w:val="605E5C"/>
      <w:shd w:val="clear" w:color="auto" w:fill="E1DFDD"/>
    </w:rPr>
  </w:style>
  <w:style w:type="paragraph" w:customStyle="1" w:styleId="toc10">
    <w:name w:val="toc 10"/>
    <w:next w:val="a"/>
    <w:link w:val="toc100"/>
    <w:pPr>
      <w:spacing w:after="200" w:line="276" w:lineRule="auto"/>
      <w:ind w:left="1800"/>
    </w:pPr>
    <w:rPr>
      <w:sz w:val="22"/>
    </w:rPr>
  </w:style>
  <w:style w:type="character" w:customStyle="1" w:styleId="toc100">
    <w:name w:val="toc 10"/>
    <w:link w:val="toc10"/>
    <w:rPr>
      <w:color w:val="000000"/>
      <w:sz w:val="22"/>
    </w:rPr>
  </w:style>
  <w:style w:type="paragraph" w:customStyle="1" w:styleId="1b">
    <w:name w:val="Знак сноски1"/>
    <w:basedOn w:val="13"/>
    <w:link w:val="1c"/>
    <w:rPr>
      <w:sz w:val="20"/>
      <w:vertAlign w:val="superscript"/>
    </w:rPr>
  </w:style>
  <w:style w:type="character" w:customStyle="1" w:styleId="1c">
    <w:name w:val="Знак сноски1"/>
    <w:basedOn w:val="15"/>
    <w:link w:val="1b"/>
    <w:rPr>
      <w:color w:val="000000"/>
      <w:sz w:val="20"/>
      <w:vertAlign w:val="superscript"/>
    </w:rPr>
  </w:style>
  <w:style w:type="paragraph" w:styleId="33">
    <w:name w:val="Body Text Indent 3"/>
    <w:basedOn w:val="a"/>
    <w:link w:val="34"/>
    <w:pPr>
      <w:widowControl/>
      <w:ind w:left="1418" w:hanging="1418"/>
      <w:jc w:val="both"/>
    </w:pPr>
    <w:rPr>
      <w:rFonts w:ascii="Times New Roman" w:hAnsi="Times New Roman"/>
      <w:sz w:val="28"/>
    </w:rPr>
  </w:style>
  <w:style w:type="character" w:customStyle="1" w:styleId="34">
    <w:name w:val="Основной текст с отступом 3 Знак"/>
    <w:basedOn w:val="1"/>
    <w:link w:val="33"/>
    <w:rPr>
      <w:rFonts w:ascii="Times New Roman" w:hAnsi="Times New Roman"/>
      <w:color w:val="000000"/>
      <w:sz w:val="28"/>
    </w:rPr>
  </w:style>
  <w:style w:type="character" w:customStyle="1" w:styleId="50">
    <w:name w:val="Заголовок 5 Знак"/>
    <w:basedOn w:val="1"/>
    <w:link w:val="5"/>
    <w:rPr>
      <w:rFonts w:ascii="XO Thames" w:hAnsi="XO Thames"/>
      <w:b/>
      <w:color w:val="000000"/>
      <w:sz w:val="22"/>
    </w:rPr>
  </w:style>
  <w:style w:type="paragraph" w:customStyle="1" w:styleId="ConsPlusNormal">
    <w:name w:val="ConsPlusNormal"/>
    <w:link w:val="ConsPlusNormal0"/>
    <w:pPr>
      <w:widowControl w:val="0"/>
      <w:ind w:firstLine="720"/>
    </w:pPr>
    <w:rPr>
      <w:rFonts w:ascii="Times New Roman" w:hAnsi="Times New Roman"/>
      <w:sz w:val="24"/>
    </w:rPr>
  </w:style>
  <w:style w:type="character" w:customStyle="1" w:styleId="ConsPlusNormal0">
    <w:name w:val="ConsPlusNormal"/>
    <w:link w:val="ConsPlusNormal"/>
    <w:rPr>
      <w:rFonts w:ascii="Times New Roman" w:hAnsi="Times New Roman"/>
      <w:sz w:val="24"/>
    </w:rPr>
  </w:style>
  <w:style w:type="paragraph" w:customStyle="1" w:styleId="ConsPlusTitle">
    <w:name w:val="ConsPlusTitle"/>
    <w:link w:val="ConsPlusTitle0"/>
    <w:pPr>
      <w:widowControl w:val="0"/>
    </w:pPr>
    <w:rPr>
      <w:rFonts w:ascii="Times New Roman" w:hAnsi="Times New Roman"/>
      <w:b/>
      <w:sz w:val="24"/>
    </w:rPr>
  </w:style>
  <w:style w:type="character" w:customStyle="1" w:styleId="ConsPlusTitle0">
    <w:name w:val="ConsPlusTitle"/>
    <w:link w:val="ConsPlusTitle"/>
    <w:rPr>
      <w:rFonts w:ascii="Times New Roman" w:hAnsi="Times New Roman"/>
      <w:b/>
      <w:sz w:val="24"/>
    </w:rPr>
  </w:style>
  <w:style w:type="paragraph" w:customStyle="1" w:styleId="13">
    <w:name w:val="Основной шрифт абзаца1"/>
    <w:link w:val="15"/>
    <w:pPr>
      <w:spacing w:after="200" w:line="276" w:lineRule="auto"/>
    </w:pPr>
    <w:rPr>
      <w:sz w:val="22"/>
    </w:rPr>
  </w:style>
  <w:style w:type="character" w:customStyle="1" w:styleId="15">
    <w:name w:val="Основной шрифт абзаца1"/>
    <w:link w:val="13"/>
    <w:rPr>
      <w:color w:val="000000"/>
      <w:sz w:val="22"/>
    </w:rPr>
  </w:style>
  <w:style w:type="character" w:customStyle="1" w:styleId="11">
    <w:name w:val="Заголовок 1 Знак"/>
    <w:basedOn w:val="1"/>
    <w:link w:val="10"/>
    <w:rPr>
      <w:rFonts w:ascii="XO Thames" w:hAnsi="XO Thames"/>
      <w:b/>
      <w:color w:val="000000"/>
      <w:sz w:val="32"/>
    </w:rPr>
  </w:style>
  <w:style w:type="paragraph" w:customStyle="1" w:styleId="24">
    <w:name w:val="Гиперссылка2"/>
    <w:link w:val="ae"/>
    <w:rPr>
      <w:color w:val="0000FF"/>
      <w:u w:val="single"/>
    </w:rPr>
  </w:style>
  <w:style w:type="character" w:styleId="ae">
    <w:name w:val="Hyperlink"/>
    <w:link w:val="24"/>
    <w:rPr>
      <w:color w:val="0000FF"/>
      <w:u w:val="single"/>
    </w:rPr>
  </w:style>
  <w:style w:type="paragraph" w:customStyle="1" w:styleId="Footnote">
    <w:name w:val="Footnote"/>
    <w:basedOn w:val="a"/>
    <w:link w:val="Footnote0"/>
  </w:style>
  <w:style w:type="character" w:customStyle="1" w:styleId="Footnote0">
    <w:name w:val="Footnote"/>
    <w:basedOn w:val="1"/>
    <w:link w:val="Footnote"/>
    <w:rPr>
      <w:rFonts w:ascii="Arial" w:hAnsi="Arial"/>
      <w:color w:val="000000"/>
    </w:rPr>
  </w:style>
  <w:style w:type="paragraph" w:styleId="1d">
    <w:name w:val="toc 1"/>
    <w:basedOn w:val="a"/>
    <w:next w:val="a"/>
    <w:link w:val="1e"/>
    <w:uiPriority w:val="39"/>
    <w:pPr>
      <w:widowControl/>
      <w:spacing w:after="200" w:line="276" w:lineRule="auto"/>
    </w:pPr>
    <w:rPr>
      <w:rFonts w:ascii="XO Thames" w:hAnsi="XO Thames"/>
      <w:b/>
    </w:rPr>
  </w:style>
  <w:style w:type="character" w:customStyle="1" w:styleId="1e">
    <w:name w:val="Оглавление 1 Знак"/>
    <w:basedOn w:val="1"/>
    <w:link w:val="1d"/>
    <w:rPr>
      <w:rFonts w:ascii="XO Thames" w:hAnsi="XO Thames"/>
      <w:b/>
      <w:color w:val="000000"/>
    </w:rPr>
  </w:style>
  <w:style w:type="paragraph" w:customStyle="1" w:styleId="HeaderandFooter">
    <w:name w:val="Header and Footer"/>
    <w:link w:val="HeaderandFooter0"/>
    <w:pPr>
      <w:spacing w:after="200" w:line="360" w:lineRule="auto"/>
    </w:pPr>
    <w:rPr>
      <w:rFonts w:ascii="XO Thames" w:hAnsi="XO Thames"/>
      <w:sz w:val="22"/>
    </w:rPr>
  </w:style>
  <w:style w:type="character" w:customStyle="1" w:styleId="HeaderandFooter0">
    <w:name w:val="Header and Footer"/>
    <w:link w:val="HeaderandFooter"/>
    <w:rPr>
      <w:rFonts w:ascii="XO Thames" w:hAnsi="XO Thames"/>
      <w:color w:val="000000"/>
      <w:sz w:val="22"/>
    </w:rPr>
  </w:style>
  <w:style w:type="paragraph" w:styleId="9">
    <w:name w:val="toc 9"/>
    <w:basedOn w:val="a"/>
    <w:next w:val="a"/>
    <w:link w:val="90"/>
    <w:uiPriority w:val="39"/>
    <w:pPr>
      <w:widowControl/>
      <w:spacing w:after="200" w:line="276" w:lineRule="auto"/>
      <w:ind w:left="1600"/>
    </w:pPr>
    <w:rPr>
      <w:rFonts w:ascii="Calibri" w:hAnsi="Calibri"/>
      <w:sz w:val="22"/>
    </w:rPr>
  </w:style>
  <w:style w:type="character" w:customStyle="1" w:styleId="90">
    <w:name w:val="Оглавление 9 Знак"/>
    <w:basedOn w:val="1"/>
    <w:link w:val="9"/>
    <w:rPr>
      <w:rFonts w:ascii="Calibri" w:hAnsi="Calibri"/>
      <w:color w:val="000000"/>
      <w:sz w:val="22"/>
    </w:rPr>
  </w:style>
  <w:style w:type="paragraph" w:styleId="HTML">
    <w:name w:val="HTML Preformatted"/>
    <w:basedOn w:val="a"/>
    <w:link w:val="HTM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rPr>
  </w:style>
  <w:style w:type="character" w:customStyle="1" w:styleId="HTML0">
    <w:name w:val="Стандартный HTML Знак"/>
    <w:basedOn w:val="1"/>
    <w:link w:val="HTML"/>
    <w:rPr>
      <w:rFonts w:ascii="Courier New" w:hAnsi="Courier New"/>
      <w:color w:val="000000"/>
    </w:rPr>
  </w:style>
  <w:style w:type="paragraph" w:styleId="8">
    <w:name w:val="toc 8"/>
    <w:basedOn w:val="a"/>
    <w:next w:val="a"/>
    <w:link w:val="80"/>
    <w:uiPriority w:val="39"/>
    <w:pPr>
      <w:widowControl/>
      <w:spacing w:after="200" w:line="276" w:lineRule="auto"/>
      <w:ind w:left="1400"/>
    </w:pPr>
    <w:rPr>
      <w:rFonts w:ascii="Calibri" w:hAnsi="Calibri"/>
      <w:sz w:val="22"/>
    </w:rPr>
  </w:style>
  <w:style w:type="character" w:customStyle="1" w:styleId="80">
    <w:name w:val="Оглавление 8 Знак"/>
    <w:basedOn w:val="1"/>
    <w:link w:val="8"/>
    <w:rPr>
      <w:rFonts w:ascii="Calibri" w:hAnsi="Calibri"/>
      <w:color w:val="000000"/>
      <w:sz w:val="22"/>
    </w:rPr>
  </w:style>
  <w:style w:type="paragraph" w:styleId="af">
    <w:name w:val="Body Text"/>
    <w:basedOn w:val="a"/>
    <w:link w:val="af0"/>
    <w:pPr>
      <w:spacing w:after="120"/>
    </w:pPr>
  </w:style>
  <w:style w:type="character" w:customStyle="1" w:styleId="af0">
    <w:name w:val="Основной текст Знак"/>
    <w:basedOn w:val="1"/>
    <w:link w:val="af"/>
    <w:rPr>
      <w:rFonts w:ascii="Arial" w:hAnsi="Arial"/>
      <w:color w:val="000000"/>
    </w:rPr>
  </w:style>
  <w:style w:type="paragraph" w:styleId="51">
    <w:name w:val="toc 5"/>
    <w:basedOn w:val="a"/>
    <w:next w:val="a"/>
    <w:link w:val="52"/>
    <w:uiPriority w:val="39"/>
    <w:pPr>
      <w:widowControl/>
      <w:spacing w:after="200" w:line="276" w:lineRule="auto"/>
      <w:ind w:left="800"/>
    </w:pPr>
    <w:rPr>
      <w:rFonts w:ascii="Calibri" w:hAnsi="Calibri"/>
      <w:sz w:val="22"/>
    </w:rPr>
  </w:style>
  <w:style w:type="character" w:customStyle="1" w:styleId="52">
    <w:name w:val="Оглавление 5 Знак"/>
    <w:basedOn w:val="1"/>
    <w:link w:val="51"/>
    <w:rPr>
      <w:rFonts w:ascii="Calibri" w:hAnsi="Calibri"/>
      <w:color w:val="000000"/>
      <w:sz w:val="22"/>
    </w:rPr>
  </w:style>
  <w:style w:type="paragraph" w:customStyle="1" w:styleId="ConsPlusCell">
    <w:name w:val="ConsPlusCell"/>
    <w:link w:val="ConsPlusCell0"/>
    <w:rPr>
      <w:rFonts w:ascii="Courier New" w:hAnsi="Courier New"/>
      <w:sz w:val="22"/>
    </w:rPr>
  </w:style>
  <w:style w:type="character" w:customStyle="1" w:styleId="ConsPlusCell0">
    <w:name w:val="ConsPlusCell"/>
    <w:link w:val="ConsPlusCell"/>
    <w:rPr>
      <w:rFonts w:ascii="Courier New" w:hAnsi="Courier New"/>
      <w:color w:val="000000"/>
      <w:sz w:val="22"/>
    </w:rPr>
  </w:style>
  <w:style w:type="paragraph" w:styleId="af1">
    <w:name w:val="List Paragraph"/>
    <w:basedOn w:val="a"/>
    <w:link w:val="af2"/>
    <w:pPr>
      <w:ind w:left="720"/>
      <w:contextualSpacing/>
    </w:pPr>
  </w:style>
  <w:style w:type="character" w:customStyle="1" w:styleId="af2">
    <w:name w:val="Абзац списка Знак"/>
    <w:basedOn w:val="1"/>
    <w:link w:val="af1"/>
    <w:rPr>
      <w:rFonts w:ascii="Arial" w:hAnsi="Arial"/>
      <w:color w:val="000000"/>
    </w:rPr>
  </w:style>
  <w:style w:type="paragraph" w:styleId="af3">
    <w:name w:val="Balloon Text"/>
    <w:basedOn w:val="a"/>
    <w:link w:val="af4"/>
    <w:rPr>
      <w:rFonts w:ascii="Tahoma" w:hAnsi="Tahoma"/>
      <w:sz w:val="16"/>
    </w:rPr>
  </w:style>
  <w:style w:type="character" w:customStyle="1" w:styleId="af4">
    <w:name w:val="Текст выноски Знак"/>
    <w:basedOn w:val="1"/>
    <w:link w:val="af3"/>
    <w:rPr>
      <w:rFonts w:ascii="Tahoma" w:hAnsi="Tahoma"/>
      <w:color w:val="000000"/>
      <w:sz w:val="16"/>
    </w:rPr>
  </w:style>
  <w:style w:type="paragraph" w:styleId="af5">
    <w:name w:val="Subtitle"/>
    <w:basedOn w:val="a"/>
    <w:next w:val="a"/>
    <w:link w:val="af6"/>
    <w:uiPriority w:val="11"/>
    <w:qFormat/>
    <w:pPr>
      <w:widowControl/>
      <w:spacing w:after="200" w:line="276" w:lineRule="auto"/>
    </w:pPr>
    <w:rPr>
      <w:rFonts w:ascii="XO Thames" w:hAnsi="XO Thames"/>
      <w:i/>
      <w:color w:val="616161"/>
      <w:sz w:val="24"/>
    </w:rPr>
  </w:style>
  <w:style w:type="character" w:customStyle="1" w:styleId="af6">
    <w:name w:val="Подзаголовок Знак"/>
    <w:basedOn w:val="1"/>
    <w:link w:val="af5"/>
    <w:rPr>
      <w:rFonts w:ascii="XO Thames" w:hAnsi="XO Thames"/>
      <w:i/>
      <w:color w:val="616161"/>
      <w:sz w:val="24"/>
    </w:rPr>
  </w:style>
  <w:style w:type="paragraph" w:styleId="af7">
    <w:name w:val="Title"/>
    <w:basedOn w:val="a"/>
    <w:next w:val="a"/>
    <w:link w:val="af8"/>
    <w:uiPriority w:val="10"/>
    <w:qFormat/>
    <w:pPr>
      <w:widowControl/>
      <w:spacing w:after="200" w:line="276" w:lineRule="auto"/>
    </w:pPr>
    <w:rPr>
      <w:rFonts w:ascii="XO Thames" w:hAnsi="XO Thames"/>
      <w:b/>
      <w:sz w:val="52"/>
    </w:rPr>
  </w:style>
  <w:style w:type="character" w:customStyle="1" w:styleId="af8">
    <w:name w:val="Название Знак"/>
    <w:basedOn w:val="1"/>
    <w:link w:val="af7"/>
    <w:rPr>
      <w:rFonts w:ascii="XO Thames" w:hAnsi="XO Thames"/>
      <w:b/>
      <w:color w:val="000000"/>
      <w:sz w:val="52"/>
    </w:rPr>
  </w:style>
  <w:style w:type="character" w:customStyle="1" w:styleId="40">
    <w:name w:val="Заголовок 4 Знак"/>
    <w:basedOn w:val="1"/>
    <w:link w:val="4"/>
    <w:rPr>
      <w:rFonts w:ascii="XO Thames" w:hAnsi="XO Thames"/>
      <w:b/>
      <w:color w:val="595959"/>
      <w:sz w:val="26"/>
    </w:rPr>
  </w:style>
  <w:style w:type="character" w:customStyle="1" w:styleId="20">
    <w:name w:val="Заголовок 2 Знак"/>
    <w:basedOn w:val="1"/>
    <w:link w:val="2"/>
    <w:rPr>
      <w:rFonts w:ascii="XO Thames" w:hAnsi="XO Thames"/>
      <w:b/>
      <w:color w:val="00A0FF"/>
      <w:sz w:val="26"/>
    </w:rPr>
  </w:style>
  <w:style w:type="paragraph" w:styleId="af9">
    <w:name w:val="annotation subject"/>
    <w:basedOn w:val="a5"/>
    <w:next w:val="a5"/>
    <w:link w:val="afa"/>
    <w:rPr>
      <w:b/>
    </w:rPr>
  </w:style>
  <w:style w:type="character" w:customStyle="1" w:styleId="afa">
    <w:name w:val="Тема примечания Знак"/>
    <w:basedOn w:val="a6"/>
    <w:link w:val="af9"/>
    <w:rPr>
      <w:rFonts w:ascii="Arial" w:hAnsi="Arial"/>
      <w:b/>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5E6A5980DDC49DEF879D2EC1F223EBC9DB01A1693AC1EF7FF63C704701E48CD1DE1B2C709B4C735C6643BD95F3420E3B41FAB0A6E5258E6Cl8RFI" TargetMode="External"/><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yperlink" Target="consultantplus://offline/ref=F6C0299976E93AF652AD9C2C9B44BD35202BCF989297603C2B5B2C3B07EC0C5E81C13625021BF73B63A2AC049AFC19B1C3BE1F4CCC1A377CU4q6H"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yperlink" Target="consultantplus://offline/ref=5E94EDFA519A73A2792A3C897510A0AAD236F8196D3D8FF4BF5E6F90899FEF55845DC83D48F1E58A3F126EFE066968076B14031B998FE464F5BCG&#1054;&#1075;&#1086;&#1089;&#1091;&#1076;&#1072;&#1088;&#1089;&#1090;&#1074;&#1077;&#1085;&#1085;&#1086;&#1084;&#1082;&#1086;&#1085;&#1090;&#1088;&#1086;&#1083;&#1077;(&#1085;&#1072;&#1076;&#1079;&#1086;&#1088;&#1077;)&#1080;&#1084;&#1091;&#1085;&#1080;&#1094;&#1080;&#1087;&#1072;&#1083;&#1100;&#1085;&#1086;&#1084;&#1082;&#1086;&#1085;&#1090;&#1088;&#1086;&#1083;&#1077;&#1074;&#1056;&#1086;&#1089;&#1089;&#1080;&#1081;&#1089;&#1082;&#1086;&#1081;&#1060;&#1077;&#1076;&#1077;&#1088;&#1072;&#1094;&#1080;&#1080;------------%20&#1053;&#1077;%20&#1074;&#1089;&#1090;&#1091;&#1087;&#1080;&#1083;%20&#1074;%20&#1089;&#1080;&#1083;&#1091;%7b&#1050;&#1086;&#1085;&#1089;&#1091;&#1083;&#1100;&#1090;&#1072;&#1085;&#1090;&#1055;&#1083;&#1102;&#1089;%7d"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consultantplus://offline/ref=5E94EDFA519A73A2792A3C897510A0AAD236F8196D3D8FF4BF5E6F90899FEF55845DC83D48F1E58B36126EFE066968076B14031B998FE464F5BCG&#1054;&#1075;&#1086;&#1089;&#1091;&#1076;&#1072;&#1088;&#1089;&#1090;&#1074;&#1077;&#1085;&#1085;&#1086;&#1084;&#1082;&#1086;&#1085;&#1090;&#1088;&#1086;&#1083;&#1077;(&#1085;&#1072;&#1076;&#1079;&#1086;&#1088;&#1077;)&#1080;&#1084;&#1091;&#1085;&#1080;&#1094;&#1080;&#1087;&#1072;&#1083;&#1100;&#1085;&#1086;&#1084;&#1082;&#1086;&#1085;&#1090;&#1088;&#1086;&#1083;&#1077;&#1074;&#1056;&#1086;&#1089;&#1089;&#1080;&#1081;&#1089;&#1082;&#1086;&#1081;&#1060;&#1077;&#1076;&#1077;&#1088;&#1072;&#1094;&#1080;&#1080;------------%20&#1053;&#1077;%20&#1074;&#1089;&#1090;&#1091;&#1087;&#1080;&#1083;%20&#1074;%20&#1089;&#1080;&#1083;&#1091;%7b&#1050;&#1086;&#1085;&#1089;&#1091;&#1083;&#1100;&#1090;&#1072;&#1085;&#1090;&#1055;&#1083;&#1102;&#1089;%7d" TargetMode="External"/><Relationship Id="rId4" Type="http://schemas.openxmlformats.org/officeDocument/2006/relationships/webSettings" Target="webSettings.xml"/><Relationship Id="rId9" Type="http://schemas.openxmlformats.org/officeDocument/2006/relationships/hyperlink" Target="consultantplus://offline/ref=176923FAB863A4C98807594DEB28D7B584908B5FB1A28C9FDE44BBC16100CFA6F926E59E29B06F2294D6112762FB2C6143467A2C60D1A08Ae0ABN"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majorFont>
      <a:minorFont>
        <a:latin typeface="Calibri"/>
        <a:ea typeface=""/>
        <a:cs typeface=""/>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gradFill>
        <a:gradFill>
          <a:gsLst>
            <a:gs pos="0">
              <a:schemeClr val="phClr">
                <a:shade val="51000"/>
                <a:satMod val="130000"/>
              </a:schemeClr>
            </a:gs>
            <a:gs pos="80000">
              <a:schemeClr val="phClr">
                <a:shade val="93000"/>
                <a:satMod val="130000"/>
              </a:schemeClr>
            </a:gs>
            <a:gs pos="100000">
              <a:schemeClr val="phClr">
                <a:shade val="94000"/>
                <a:satMod val="135000"/>
              </a:schemeClr>
            </a:gs>
          </a:gsLst>
        </a:gradFill>
      </a:fillStyleLst>
      <a:lnStyleLst>
        <a:ln w="9525">
          <a:solidFill>
            <a:schemeClr val="phClr">
              <a:shade val="95000"/>
              <a:satMod val="105000"/>
            </a:schemeClr>
          </a:solidFill>
          <a:prstDash val="solid"/>
        </a:ln>
        <a:ln w="25400">
          <a:solidFill>
            <a:schemeClr val="phClr"/>
          </a:solidFill>
          <a:prstDash val="solid"/>
        </a:ln>
        <a:ln w="3810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gradFill>
        <a:gradFill>
          <a:gsLst>
            <a:gs pos="0">
              <a:schemeClr val="phClr">
                <a:tint val="80000"/>
                <a:satMod val="300000"/>
              </a:schemeClr>
            </a:gs>
            <a:gs pos="100000">
              <a:schemeClr val="phClr">
                <a:shade val="30000"/>
                <a:satMod val="200000"/>
              </a:schemeClr>
            </a:gs>
          </a:gsLs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TotalTime>
  <Pages>35</Pages>
  <Words>12803</Words>
  <Characters>72981</Characters>
  <Application>Microsoft Office Word</Application>
  <DocSecurity>0</DocSecurity>
  <Lines>608</Lines>
  <Paragraphs>171</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85613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Финансист</dc:creator>
  <cp:lastModifiedBy>User</cp:lastModifiedBy>
  <cp:revision>3</cp:revision>
  <cp:lastPrinted>2026-02-13T10:37:00Z</cp:lastPrinted>
  <dcterms:created xsi:type="dcterms:W3CDTF">2026-02-13T10:38:00Z</dcterms:created>
  <dcterms:modified xsi:type="dcterms:W3CDTF">2026-02-19T05:40:00Z</dcterms:modified>
</cp:coreProperties>
</file>