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A4D" w:rsidRDefault="00561E08">
      <w:pPr>
        <w:pStyle w:val="Standard"/>
        <w:jc w:val="center"/>
        <w:rPr>
          <w:b/>
        </w:rPr>
      </w:pPr>
      <w:bookmarkStart w:id="0" w:name="_GoBack"/>
      <w:bookmarkEnd w:id="0"/>
      <w:r>
        <w:rPr>
          <w:b/>
          <w:noProof/>
          <w:lang w:eastAsia="ru-RU" w:bidi="ar-SA"/>
        </w:rPr>
        <w:drawing>
          <wp:inline distT="0" distB="0" distL="0" distR="0">
            <wp:extent cx="534600" cy="847079"/>
            <wp:effectExtent l="0" t="0" r="0" b="0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00" cy="84707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F4A4D" w:rsidRDefault="00561E08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F4A4D" w:rsidRDefault="00561E08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CF4A4D" w:rsidRDefault="00561E08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CF4A4D" w:rsidRDefault="00CF4A4D">
      <w:pPr>
        <w:pStyle w:val="a5"/>
        <w:jc w:val="center"/>
        <w:rPr>
          <w:b/>
          <w:sz w:val="28"/>
          <w:szCs w:val="28"/>
        </w:rPr>
      </w:pPr>
    </w:p>
    <w:p w:rsidR="00CF4A4D" w:rsidRDefault="00561E08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</w:t>
      </w:r>
    </w:p>
    <w:p w:rsidR="00CF4A4D" w:rsidRDefault="00561E08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БЕССЕРГЕНЕВСКОГО СЕЛЬСКОГО ПОСЕЛЕНИЯ</w:t>
      </w:r>
    </w:p>
    <w:p w:rsidR="00CF4A4D" w:rsidRDefault="00CF4A4D">
      <w:pPr>
        <w:pStyle w:val="Standard"/>
        <w:autoSpaceDE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CF4A4D" w:rsidRDefault="00561E08">
      <w:pPr>
        <w:pStyle w:val="Standard"/>
        <w:autoSpaceDE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РЕШЕНИЕ</w:t>
      </w:r>
    </w:p>
    <w:p w:rsidR="00CF4A4D" w:rsidRDefault="00CF4A4D">
      <w:pPr>
        <w:pStyle w:val="Standard"/>
        <w:autoSpaceDE w:val="0"/>
        <w:jc w:val="both"/>
        <w:rPr>
          <w:rFonts w:eastAsia="Times New Roman"/>
          <w:b/>
          <w:bCs/>
          <w:sz w:val="32"/>
          <w:szCs w:val="32"/>
          <w:lang w:eastAsia="ru-RU"/>
        </w:rPr>
      </w:pPr>
    </w:p>
    <w:p w:rsidR="00CF4A4D" w:rsidRDefault="00CF4A4D">
      <w:pPr>
        <w:pStyle w:val="Standard"/>
        <w:autoSpaceDE w:val="0"/>
        <w:jc w:val="both"/>
        <w:rPr>
          <w:rFonts w:eastAsia="Times New Roman"/>
          <w:b/>
          <w:bCs/>
          <w:sz w:val="32"/>
          <w:szCs w:val="32"/>
          <w:lang w:eastAsia="ru-RU"/>
        </w:rPr>
      </w:pPr>
    </w:p>
    <w:p w:rsidR="00CF4A4D" w:rsidRDefault="00561E08">
      <w:pPr>
        <w:pStyle w:val="Standard"/>
        <w:autoSpaceDE w:val="0"/>
        <w:jc w:val="both"/>
      </w:pPr>
      <w:r>
        <w:rPr>
          <w:rFonts w:eastAsia="Times New Roman"/>
          <w:b/>
          <w:bCs/>
          <w:sz w:val="28"/>
          <w:szCs w:val="28"/>
          <w:lang w:eastAsia="ru-RU"/>
        </w:rPr>
        <w:t>24.05</w:t>
      </w:r>
      <w:r>
        <w:rPr>
          <w:rFonts w:eastAsia="Times New Roman"/>
          <w:b/>
          <w:bCs/>
          <w:sz w:val="32"/>
          <w:szCs w:val="32"/>
          <w:lang w:eastAsia="ru-RU"/>
        </w:rPr>
        <w:t>.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2019                                           </w:t>
      </w:r>
      <w:r w:rsidR="006A5182">
        <w:rPr>
          <w:rFonts w:eastAsia="Times New Roman"/>
          <w:b/>
          <w:bCs/>
          <w:sz w:val="28"/>
          <w:szCs w:val="28"/>
          <w:lang w:eastAsia="ru-RU"/>
        </w:rPr>
        <w:t xml:space="preserve"> 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№121                          ст. Бессергеневская</w:t>
      </w:r>
    </w:p>
    <w:p w:rsidR="00CF4A4D" w:rsidRDefault="00CF4A4D">
      <w:pPr>
        <w:pStyle w:val="Standard"/>
        <w:widowControl w:val="0"/>
        <w:autoSpaceDE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CF4A4D" w:rsidRDefault="006A5182">
      <w:pPr>
        <w:pStyle w:val="Standard"/>
        <w:widowControl w:val="0"/>
        <w:autoSpaceDE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  <w:r w:rsidRPr="006A5182">
        <w:rPr>
          <w:rFonts w:eastAsia="Times New Roman"/>
          <w:b/>
          <w:bCs/>
          <w:noProof/>
          <w:sz w:val="28"/>
          <w:szCs w:val="28"/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-5716</wp:posOffset>
                </wp:positionH>
                <wp:positionV relativeFrom="paragraph">
                  <wp:posOffset>-2540</wp:posOffset>
                </wp:positionV>
                <wp:extent cx="2867025" cy="1403985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182" w:rsidRDefault="006A5182" w:rsidP="006A5182">
                            <w:pPr>
                              <w:pStyle w:val="Standard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 внесении изменений в решение</w:t>
                            </w:r>
                          </w:p>
                          <w:p w:rsidR="006A5182" w:rsidRDefault="006A5182" w:rsidP="006A5182">
                            <w:pPr>
                              <w:pStyle w:val="Standard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Собрания депутатов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Бессергенев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  <w:p w:rsidR="006A5182" w:rsidRPr="006A5182" w:rsidRDefault="006A5182" w:rsidP="006A5182">
                            <w:pPr>
                              <w:pStyle w:val="Standard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ского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сельского поселения от 26.11.2012 №16  «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Об  утверждении Генерального плана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Бессергеневского сельского поселения Октябрьского района Ростовской области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»</w:t>
                            </w:r>
                          </w:p>
                          <w:p w:rsidR="006A5182" w:rsidRDefault="006A518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.45pt;margin-top:-.2pt;width:225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" stroked="f">
                <v:textbox style="mso-fit-shape-to-text:t">
                  <w:txbxContent>
                    <w:p w:rsidR="006A5182" w:rsidRDefault="006A5182" w:rsidP="006A5182">
                      <w:pPr>
                        <w:pStyle w:val="Standard"/>
                      </w:pPr>
                      <w:r>
                        <w:rPr>
                          <w:sz w:val="28"/>
                          <w:szCs w:val="28"/>
                        </w:rPr>
                        <w:t>О внесении изменений в решение</w:t>
                      </w:r>
                    </w:p>
                    <w:p w:rsidR="006A5182" w:rsidRDefault="006A5182" w:rsidP="006A5182">
                      <w:pPr>
                        <w:pStyle w:val="Standard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Собрания депутатов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Бессергенев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-</w:t>
                      </w:r>
                    </w:p>
                    <w:p w:rsidR="006A5182" w:rsidRPr="006A5182" w:rsidRDefault="006A5182" w:rsidP="006A5182">
                      <w:pPr>
                        <w:pStyle w:val="Standard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ского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сельского поселения от 26.11.2012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№16  «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 xml:space="preserve">Об  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утверждении Генерального плана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Cs/>
                          <w:sz w:val="28"/>
                          <w:szCs w:val="28"/>
                          <w:lang w:eastAsia="ru-RU"/>
                        </w:rPr>
                        <w:t>Бессергеневского сельского поселения</w:t>
                      </w:r>
                      <w:r>
                        <w:rPr>
                          <w:rFonts w:eastAsia="Times New Roman"/>
                          <w:bCs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Cs/>
                          <w:sz w:val="28"/>
                          <w:szCs w:val="28"/>
                          <w:lang w:eastAsia="ru-RU"/>
                        </w:rPr>
                        <w:t>Октябрьского района Ростовской области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  <w:lang w:eastAsia="ru-RU"/>
                        </w:rPr>
                        <w:t>»</w:t>
                      </w:r>
                    </w:p>
                    <w:p w:rsidR="006A5182" w:rsidRDefault="006A5182"/>
                  </w:txbxContent>
                </v:textbox>
              </v:shape>
            </w:pict>
          </mc:Fallback>
        </mc:AlternateContent>
      </w:r>
    </w:p>
    <w:p w:rsidR="006A5182" w:rsidRDefault="00561E08">
      <w:pPr>
        <w:pStyle w:val="Standard"/>
        <w:rPr>
          <w:rFonts w:eastAsia="Times New Roman"/>
          <w:bCs/>
        </w:rPr>
      </w:pPr>
      <w:r>
        <w:rPr>
          <w:rFonts w:eastAsia="Times New Roman"/>
          <w:bCs/>
        </w:rPr>
        <w:t xml:space="preserve"> </w:t>
      </w:r>
    </w:p>
    <w:p w:rsidR="006A5182" w:rsidRDefault="006A5182">
      <w:pPr>
        <w:pStyle w:val="Standard"/>
        <w:rPr>
          <w:rFonts w:eastAsia="Times New Roman"/>
          <w:bCs/>
        </w:rPr>
      </w:pPr>
    </w:p>
    <w:p w:rsidR="006A5182" w:rsidRDefault="006A5182">
      <w:pPr>
        <w:pStyle w:val="Standard"/>
        <w:rPr>
          <w:rFonts w:eastAsia="Times New Roman"/>
          <w:bCs/>
        </w:rPr>
      </w:pPr>
    </w:p>
    <w:p w:rsidR="006A5182" w:rsidRDefault="006A5182">
      <w:pPr>
        <w:pStyle w:val="Standard"/>
        <w:rPr>
          <w:rFonts w:eastAsia="Times New Roman"/>
          <w:bCs/>
        </w:rPr>
      </w:pPr>
    </w:p>
    <w:p w:rsidR="006A5182" w:rsidRDefault="006A5182">
      <w:pPr>
        <w:pStyle w:val="Standard"/>
        <w:rPr>
          <w:rFonts w:eastAsia="Times New Roman"/>
          <w:bCs/>
        </w:rPr>
      </w:pPr>
    </w:p>
    <w:p w:rsidR="006A5182" w:rsidRDefault="006A5182">
      <w:pPr>
        <w:pStyle w:val="Standard"/>
        <w:rPr>
          <w:rFonts w:eastAsia="Times New Roman"/>
          <w:bCs/>
        </w:rPr>
      </w:pPr>
    </w:p>
    <w:p w:rsidR="006A5182" w:rsidRDefault="006A5182">
      <w:pPr>
        <w:pStyle w:val="Standard"/>
        <w:rPr>
          <w:rFonts w:eastAsia="Times New Roman"/>
          <w:bCs/>
        </w:rPr>
      </w:pPr>
    </w:p>
    <w:p w:rsidR="006A5182" w:rsidRDefault="006A5182">
      <w:pPr>
        <w:pStyle w:val="Standard"/>
        <w:rPr>
          <w:rFonts w:eastAsia="Times New Roman"/>
          <w:bCs/>
        </w:rPr>
      </w:pPr>
    </w:p>
    <w:p w:rsidR="006A5182" w:rsidRDefault="006A5182">
      <w:pPr>
        <w:pStyle w:val="Standard"/>
        <w:rPr>
          <w:rFonts w:eastAsia="Times New Roman"/>
          <w:bCs/>
        </w:rPr>
      </w:pPr>
    </w:p>
    <w:p w:rsidR="006A5182" w:rsidRDefault="006A5182">
      <w:pPr>
        <w:pStyle w:val="Standard"/>
        <w:rPr>
          <w:rFonts w:eastAsia="Times New Roman"/>
          <w:bCs/>
        </w:rPr>
      </w:pPr>
    </w:p>
    <w:p w:rsidR="006A5182" w:rsidRDefault="006A5182">
      <w:pPr>
        <w:pStyle w:val="Standard"/>
        <w:rPr>
          <w:rFonts w:eastAsia="Times New Roman"/>
          <w:bCs/>
        </w:rPr>
      </w:pPr>
    </w:p>
    <w:p w:rsidR="00CF4A4D" w:rsidRDefault="00CF4A4D">
      <w:pPr>
        <w:pStyle w:val="Standard"/>
        <w:widowControl w:val="0"/>
        <w:autoSpaceDE w:val="0"/>
        <w:jc w:val="both"/>
        <w:rPr>
          <w:rFonts w:eastAsia="Times New Roman"/>
          <w:sz w:val="28"/>
          <w:szCs w:val="28"/>
          <w:lang w:eastAsia="ru-RU"/>
        </w:rPr>
      </w:pPr>
    </w:p>
    <w:p w:rsidR="00CF4A4D" w:rsidRDefault="00561E08">
      <w:pPr>
        <w:pStyle w:val="Standard"/>
        <w:ind w:firstLine="540"/>
        <w:jc w:val="both"/>
      </w:pPr>
      <w:proofErr w:type="gramStart"/>
      <w:r>
        <w:rPr>
          <w:sz w:val="28"/>
          <w:szCs w:val="28"/>
        </w:rPr>
        <w:t>В целях создания условий, для устойчивого развития муниципального образования «</w:t>
      </w:r>
      <w:r w:rsidR="006A5182">
        <w:rPr>
          <w:rFonts w:eastAsia="Times New Roman"/>
          <w:bCs/>
          <w:sz w:val="28"/>
          <w:szCs w:val="28"/>
          <w:lang w:eastAsia="ru-RU"/>
        </w:rPr>
        <w:t>Бессергеневское</w:t>
      </w:r>
      <w:r>
        <w:rPr>
          <w:sz w:val="28"/>
          <w:szCs w:val="28"/>
        </w:rPr>
        <w:t xml:space="preserve"> сельское поселение»</w:t>
      </w:r>
      <w:r w:rsidR="006A5182">
        <w:rPr>
          <w:sz w:val="28"/>
          <w:szCs w:val="28"/>
        </w:rPr>
        <w:t>, в</w:t>
      </w:r>
      <w:r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</w:t>
      </w:r>
      <w:proofErr w:type="gramEnd"/>
      <w:r>
        <w:rPr>
          <w:sz w:val="28"/>
          <w:szCs w:val="28"/>
        </w:rPr>
        <w:t xml:space="preserve">  образования «Бессергеневское сельское поселение» и   Устав</w:t>
      </w:r>
      <w:r w:rsidR="006A5182">
        <w:rPr>
          <w:sz w:val="28"/>
          <w:szCs w:val="28"/>
        </w:rPr>
        <w:t>ом</w:t>
      </w:r>
      <w:r>
        <w:rPr>
          <w:sz w:val="28"/>
          <w:szCs w:val="28"/>
        </w:rPr>
        <w:t xml:space="preserve"> муниципального образования «</w:t>
      </w:r>
      <w:r>
        <w:rPr>
          <w:rFonts w:eastAsia="Times New Roman"/>
          <w:bCs/>
          <w:sz w:val="28"/>
          <w:szCs w:val="28"/>
          <w:lang w:eastAsia="ru-RU"/>
        </w:rPr>
        <w:t>Бессергеневско</w:t>
      </w:r>
      <w:r w:rsidR="006A5182">
        <w:rPr>
          <w:rFonts w:eastAsia="Times New Roman"/>
          <w:bCs/>
          <w:sz w:val="28"/>
          <w:szCs w:val="28"/>
          <w:lang w:eastAsia="ru-RU"/>
        </w:rPr>
        <w:t>е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сельское поселение» Октябрьского района Ростовской области</w:t>
      </w:r>
      <w:r w:rsidR="006A5182">
        <w:rPr>
          <w:sz w:val="28"/>
          <w:szCs w:val="28"/>
        </w:rPr>
        <w:t>,</w:t>
      </w:r>
    </w:p>
    <w:p w:rsidR="00CF4A4D" w:rsidRDefault="00561E08">
      <w:pPr>
        <w:pStyle w:val="Standard"/>
        <w:ind w:firstLine="540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</w:t>
      </w:r>
    </w:p>
    <w:p w:rsidR="00CF4A4D" w:rsidRDefault="00561E08">
      <w:pPr>
        <w:pStyle w:val="Standard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 БЕССЕРГЕНЕВСКОГО  СЕЛЬСКОГО ПОСЕЛЕНИЯ РЕШИЛО:</w:t>
      </w:r>
    </w:p>
    <w:p w:rsidR="00CF4A4D" w:rsidRDefault="00CF4A4D">
      <w:pPr>
        <w:pStyle w:val="Standard"/>
        <w:ind w:firstLine="540"/>
        <w:jc w:val="center"/>
        <w:rPr>
          <w:sz w:val="28"/>
          <w:szCs w:val="28"/>
        </w:rPr>
      </w:pPr>
    </w:p>
    <w:p w:rsidR="00CF4A4D" w:rsidRDefault="00561E08" w:rsidP="006A5182">
      <w:pPr>
        <w:pStyle w:val="Standard"/>
        <w:jc w:val="both"/>
      </w:pPr>
      <w:r>
        <w:rPr>
          <w:sz w:val="28"/>
          <w:szCs w:val="28"/>
        </w:rPr>
        <w:tab/>
        <w:t>1. Внести изменения в  решение Собрания депутатов Бессергеневского сельского поселения от 26.11.2012 №16  «</w:t>
      </w:r>
      <w:r>
        <w:rPr>
          <w:bCs/>
          <w:sz w:val="28"/>
          <w:szCs w:val="28"/>
        </w:rPr>
        <w:t>Об утверждении Генерального плана</w:t>
      </w:r>
    </w:p>
    <w:p w:rsidR="00CF4A4D" w:rsidRDefault="00561E08" w:rsidP="006A5182">
      <w:pPr>
        <w:pStyle w:val="Standard"/>
        <w:autoSpaceDE w:val="0"/>
        <w:jc w:val="both"/>
      </w:pPr>
      <w:r>
        <w:rPr>
          <w:rFonts w:eastAsia="Times New Roman"/>
          <w:bCs/>
          <w:sz w:val="28"/>
          <w:szCs w:val="28"/>
          <w:lang w:eastAsia="ru-RU"/>
        </w:rPr>
        <w:lastRenderedPageBreak/>
        <w:t xml:space="preserve"> Бессергеневского сельского поселения Октябрьского района Ростовской области</w:t>
      </w:r>
      <w:r w:rsidR="006A5182">
        <w:rPr>
          <w:rFonts w:eastAsia="Times New Roman"/>
          <w:bCs/>
          <w:sz w:val="28"/>
          <w:szCs w:val="28"/>
          <w:lang w:eastAsia="ru-RU"/>
        </w:rPr>
        <w:t xml:space="preserve">» </w:t>
      </w:r>
      <w:r>
        <w:rPr>
          <w:sz w:val="28"/>
          <w:szCs w:val="28"/>
        </w:rPr>
        <w:t>в части расширения зоны коммерческого, социального и коммунально-бытового назначения (ОДЗ-3) за счет уменьшения  зоны застройки  индивидуальными жилыми домами (Ж-1) на территории ст. Заплавская, ул. Шоссейная, 42Б, Ростовская область Октябрьский район</w:t>
      </w:r>
      <w:r w:rsidR="006A5182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согласно проекта</w:t>
      </w:r>
      <w:proofErr w:type="gramEnd"/>
      <w:r>
        <w:rPr>
          <w:sz w:val="28"/>
          <w:szCs w:val="28"/>
        </w:rPr>
        <w:t xml:space="preserve"> внесения изменений.</w:t>
      </w:r>
    </w:p>
    <w:p w:rsidR="00CF4A4D" w:rsidRDefault="00CF4A4D" w:rsidP="006A5182">
      <w:pPr>
        <w:pStyle w:val="Standard"/>
        <w:autoSpaceDE w:val="0"/>
        <w:jc w:val="both"/>
        <w:rPr>
          <w:sz w:val="28"/>
          <w:szCs w:val="28"/>
        </w:rPr>
      </w:pPr>
    </w:p>
    <w:p w:rsidR="00CF4A4D" w:rsidRDefault="00561E08" w:rsidP="006A5182">
      <w:pPr>
        <w:pStyle w:val="Standard"/>
        <w:tabs>
          <w:tab w:val="left" w:pos="709"/>
        </w:tabs>
        <w:ind w:hanging="425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Администрации муниципального образования «</w:t>
      </w:r>
      <w:r>
        <w:rPr>
          <w:rFonts w:eastAsia="Times New Roman"/>
          <w:bCs/>
          <w:sz w:val="28"/>
          <w:szCs w:val="28"/>
          <w:lang w:eastAsia="ru-RU"/>
        </w:rPr>
        <w:t>Бессергеневское</w:t>
      </w:r>
      <w:r>
        <w:rPr>
          <w:sz w:val="28"/>
          <w:szCs w:val="28"/>
        </w:rPr>
        <w:t xml:space="preserve"> сельское         поселение»</w:t>
      </w:r>
      <w:r w:rsidR="006A5182">
        <w:rPr>
          <w:sz w:val="28"/>
          <w:szCs w:val="28"/>
        </w:rPr>
        <w:t>:</w:t>
      </w:r>
    </w:p>
    <w:p w:rsidR="00CF4A4D" w:rsidRDefault="00561E08" w:rsidP="006A5182">
      <w:pPr>
        <w:pStyle w:val="Standard"/>
        <w:jc w:val="both"/>
      </w:pPr>
      <w:r>
        <w:rPr>
          <w:rFonts w:eastAsia="Times New Roman"/>
          <w:sz w:val="28"/>
          <w:szCs w:val="28"/>
        </w:rPr>
        <w:t xml:space="preserve">      </w:t>
      </w:r>
      <w:r>
        <w:rPr>
          <w:sz w:val="28"/>
          <w:szCs w:val="28"/>
        </w:rPr>
        <w:t>- Опубликовать решение о внесении изменений в решение Собрания депутатов Бессергеневского сельского поселения от 26.11.2012 №16  «</w:t>
      </w:r>
      <w:r>
        <w:rPr>
          <w:bCs/>
          <w:sz w:val="28"/>
          <w:szCs w:val="28"/>
        </w:rPr>
        <w:t xml:space="preserve">Об утверждении Генерального плана </w:t>
      </w:r>
      <w:r>
        <w:rPr>
          <w:rFonts w:eastAsia="Times New Roman"/>
          <w:bCs/>
          <w:sz w:val="28"/>
          <w:szCs w:val="28"/>
          <w:lang w:eastAsia="ru-RU"/>
        </w:rPr>
        <w:t xml:space="preserve"> Бессергеневского сельского поселения Октябрьского района Ростовской области</w:t>
      </w:r>
      <w:r w:rsidR="006A5182">
        <w:rPr>
          <w:rFonts w:eastAsia="Times New Roman"/>
          <w:bCs/>
          <w:sz w:val="28"/>
          <w:szCs w:val="28"/>
          <w:lang w:eastAsia="ru-RU"/>
        </w:rPr>
        <w:t>»</w:t>
      </w:r>
      <w:r>
        <w:rPr>
          <w:rFonts w:eastAsia="Times New Roman"/>
          <w:bCs/>
          <w:sz w:val="28"/>
          <w:szCs w:val="28"/>
          <w:lang w:eastAsia="ru-RU"/>
        </w:rPr>
        <w:t xml:space="preserve">  </w:t>
      </w:r>
      <w:r>
        <w:rPr>
          <w:bCs/>
          <w:sz w:val="28"/>
          <w:szCs w:val="28"/>
        </w:rPr>
        <w:t xml:space="preserve">в газете «Сельский вестник» и разместить </w:t>
      </w:r>
      <w:r>
        <w:rPr>
          <w:sz w:val="28"/>
          <w:szCs w:val="28"/>
        </w:rPr>
        <w:t>в сети «Интернет» на официальном сайте Бессергеневского сельского поселения.</w:t>
      </w:r>
    </w:p>
    <w:p w:rsidR="00CF4A4D" w:rsidRDefault="00561E08" w:rsidP="006A5182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3.  Привести свои муниципальные правовые акты в соответствие с настоящим   Решением.</w:t>
      </w:r>
    </w:p>
    <w:p w:rsidR="00CF4A4D" w:rsidRDefault="00561E08" w:rsidP="006A5182">
      <w:pPr>
        <w:pStyle w:val="Standard"/>
        <w:ind w:firstLine="284"/>
        <w:jc w:val="both"/>
      </w:pPr>
      <w:r>
        <w:rPr>
          <w:sz w:val="28"/>
          <w:szCs w:val="28"/>
        </w:rPr>
        <w:tab/>
        <w:t xml:space="preserve">4.  </w:t>
      </w:r>
      <w:r>
        <w:rPr>
          <w:rFonts w:eastAsia="Times New Roman"/>
          <w:sz w:val="28"/>
          <w:szCs w:val="28"/>
          <w:lang w:eastAsia="ru-RU"/>
        </w:rPr>
        <w:t>Настоящее Решение вступает в силу со дня официального опубликования.</w:t>
      </w:r>
    </w:p>
    <w:p w:rsidR="00CF4A4D" w:rsidRDefault="00CF4A4D">
      <w:pPr>
        <w:pStyle w:val="Standard"/>
        <w:autoSpaceDE w:val="0"/>
        <w:jc w:val="both"/>
        <w:rPr>
          <w:rFonts w:eastAsia="Times New Roman"/>
          <w:sz w:val="28"/>
          <w:szCs w:val="28"/>
          <w:lang w:eastAsia="ru-RU"/>
        </w:rPr>
      </w:pPr>
    </w:p>
    <w:p w:rsidR="00CF4A4D" w:rsidRDefault="00CF4A4D">
      <w:pPr>
        <w:pStyle w:val="Standard"/>
        <w:autoSpaceDE w:val="0"/>
        <w:jc w:val="both"/>
        <w:rPr>
          <w:rFonts w:eastAsia="Times New Roman"/>
          <w:sz w:val="28"/>
          <w:szCs w:val="28"/>
          <w:lang w:eastAsia="ru-RU"/>
        </w:rPr>
      </w:pPr>
    </w:p>
    <w:p w:rsidR="00CF4A4D" w:rsidRDefault="00561E08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Собрания депутатов</w:t>
      </w:r>
    </w:p>
    <w:p w:rsidR="00CF4A4D" w:rsidRDefault="00561E08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Глава  Бессергеневского</w:t>
      </w:r>
    </w:p>
    <w:p w:rsidR="00CF4A4D" w:rsidRDefault="00561E08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ab/>
        <w:t xml:space="preserve">                                                  Ю.Н. Рубцов</w:t>
      </w:r>
    </w:p>
    <w:p w:rsidR="00CF4A4D" w:rsidRDefault="00CF4A4D">
      <w:pPr>
        <w:pStyle w:val="Standard"/>
        <w:autoSpaceDE w:val="0"/>
        <w:jc w:val="both"/>
        <w:rPr>
          <w:b/>
          <w:sz w:val="28"/>
          <w:szCs w:val="28"/>
        </w:rPr>
      </w:pPr>
    </w:p>
    <w:p w:rsidR="00CF4A4D" w:rsidRDefault="00CF4A4D">
      <w:pPr>
        <w:pStyle w:val="Standard"/>
        <w:autoSpaceDE w:val="0"/>
        <w:jc w:val="both"/>
        <w:rPr>
          <w:sz w:val="28"/>
          <w:szCs w:val="28"/>
        </w:rPr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CF4A4D" w:rsidRDefault="00CF4A4D">
      <w:pPr>
        <w:pStyle w:val="Standard"/>
        <w:autoSpaceDE w:val="0"/>
        <w:jc w:val="both"/>
      </w:pPr>
    </w:p>
    <w:p w:rsidR="00A67474" w:rsidRDefault="00A67474" w:rsidP="00A67474">
      <w:pPr>
        <w:autoSpaceDE w:val="0"/>
        <w:jc w:val="center"/>
      </w:pPr>
      <w:r>
        <w:lastRenderedPageBreak/>
        <w:t xml:space="preserve">                                                                                                                          Приложение </w:t>
      </w:r>
    </w:p>
    <w:p w:rsidR="00A67474" w:rsidRDefault="00A67474" w:rsidP="00A67474">
      <w:pPr>
        <w:autoSpaceDE w:val="0"/>
        <w:jc w:val="right"/>
      </w:pPr>
      <w:r>
        <w:t xml:space="preserve">к решению Собрания </w:t>
      </w:r>
    </w:p>
    <w:p w:rsidR="00A67474" w:rsidRDefault="00A67474" w:rsidP="00A67474">
      <w:pPr>
        <w:autoSpaceDE w:val="0"/>
        <w:jc w:val="right"/>
      </w:pPr>
      <w:r>
        <w:t>депутатов Бессергеневского</w:t>
      </w:r>
    </w:p>
    <w:p w:rsidR="00A67474" w:rsidRDefault="00A67474" w:rsidP="00A67474">
      <w:pPr>
        <w:autoSpaceDE w:val="0"/>
        <w:jc w:val="right"/>
      </w:pPr>
      <w:r>
        <w:t xml:space="preserve">сельского поселения </w:t>
      </w:r>
    </w:p>
    <w:p w:rsidR="00CF4A4D" w:rsidRDefault="00A67474" w:rsidP="00A67474">
      <w:pPr>
        <w:pStyle w:val="Standard"/>
        <w:autoSpaceDE w:val="0"/>
        <w:jc w:val="center"/>
      </w:pPr>
      <w:r>
        <w:t xml:space="preserve">                                                                                                                           от 24.05.2019 г. №121</w:t>
      </w:r>
    </w:p>
    <w:p w:rsidR="00A67474" w:rsidRDefault="00A67474" w:rsidP="00A67474">
      <w:pPr>
        <w:pStyle w:val="Standard"/>
        <w:autoSpaceDE w:val="0"/>
        <w:jc w:val="center"/>
      </w:pPr>
    </w:p>
    <w:p w:rsidR="00CF4A4D" w:rsidRDefault="00561E08">
      <w:pPr>
        <w:pStyle w:val="Standard"/>
        <w:jc w:val="center"/>
        <w:rPr>
          <w:b/>
        </w:rPr>
      </w:pPr>
      <w:r>
        <w:rPr>
          <w:b/>
        </w:rPr>
        <w:t>ПРОЕКТ</w:t>
      </w:r>
    </w:p>
    <w:p w:rsidR="00CF4A4D" w:rsidRDefault="00561E08">
      <w:pPr>
        <w:pStyle w:val="Standard"/>
        <w:jc w:val="center"/>
        <w:rPr>
          <w:b/>
        </w:rPr>
      </w:pPr>
      <w:r>
        <w:rPr>
          <w:b/>
        </w:rPr>
        <w:t>ИЗМЕНЕНИЯ, ПРЕДЛАГАЕМЫЕ К ВНЕСЕНИЮ В ГЕНЕРАЛЬНЫЙ ПЛАН    БЕССЕРГЕНЕВСКОГО СЕЛЬСКОГО ПОСЕЛЕНИЯ СТ</w:t>
      </w:r>
      <w:proofErr w:type="gramStart"/>
      <w:r>
        <w:rPr>
          <w:b/>
        </w:rPr>
        <w:t>.З</w:t>
      </w:r>
      <w:proofErr w:type="gramEnd"/>
      <w:r>
        <w:rPr>
          <w:b/>
        </w:rPr>
        <w:t>АПЛАВСКАЯ</w:t>
      </w:r>
    </w:p>
    <w:p w:rsidR="00CF4A4D" w:rsidRDefault="00CF4A4D">
      <w:pPr>
        <w:pStyle w:val="Standard"/>
        <w:jc w:val="center"/>
        <w:rPr>
          <w:b/>
        </w:rPr>
      </w:pPr>
    </w:p>
    <w:p w:rsidR="00CF4A4D" w:rsidRDefault="00561E08">
      <w:pPr>
        <w:pStyle w:val="Standard"/>
      </w:pPr>
      <w:r>
        <w:rPr>
          <w:b/>
        </w:rPr>
        <w:tab/>
      </w:r>
      <w:r>
        <w:rPr>
          <w:sz w:val="28"/>
          <w:szCs w:val="28"/>
        </w:rPr>
        <w:t>В раздел «Градостроительные зоны» Генерального плана    Бессергеневского  сельского поселения внести следующие изменения:</w:t>
      </w:r>
    </w:p>
    <w:p w:rsidR="00CF4A4D" w:rsidRDefault="00561E08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- в части расширения зоны коммерческого, социального и коммунально-бытового назначения (ОДЗ-3) за счет уменьшения  зоны застройки  индивидуальными жилыми домами (Ж-1) на территории ст. Заплавская, ул. </w:t>
      </w:r>
      <w:proofErr w:type="gramStart"/>
      <w:r>
        <w:rPr>
          <w:sz w:val="28"/>
          <w:szCs w:val="28"/>
        </w:rPr>
        <w:t>Шоссейная</w:t>
      </w:r>
      <w:proofErr w:type="gramEnd"/>
      <w:r>
        <w:rPr>
          <w:sz w:val="28"/>
          <w:szCs w:val="28"/>
        </w:rPr>
        <w:t>, 42Б</w:t>
      </w:r>
    </w:p>
    <w:p w:rsidR="00CF4A4D" w:rsidRDefault="00CF4A4D">
      <w:pPr>
        <w:pStyle w:val="Standard"/>
        <w:rPr>
          <w:sz w:val="28"/>
          <w:szCs w:val="28"/>
        </w:rPr>
      </w:pPr>
    </w:p>
    <w:p w:rsidR="00CF4A4D" w:rsidRDefault="00561E08">
      <w:pPr>
        <w:pStyle w:val="Standard"/>
      </w:pPr>
      <w:r>
        <w:rPr>
          <w:rFonts w:eastAsia="Times New Roman"/>
          <w:sz w:val="28"/>
          <w:szCs w:val="28"/>
        </w:rPr>
        <w:t xml:space="preserve"> </w:t>
      </w:r>
      <w:r>
        <w:rPr>
          <w:b/>
          <w:sz w:val="28"/>
          <w:szCs w:val="28"/>
        </w:rPr>
        <w:t>До внесения изменений</w:t>
      </w:r>
    </w:p>
    <w:p w:rsidR="00CF4A4D" w:rsidRDefault="00561E08">
      <w:pPr>
        <w:pStyle w:val="Standard"/>
      </w:pPr>
      <w:r>
        <w:rPr>
          <w:noProof/>
          <w:lang w:eastAsia="ru-RU" w:bidi="ar-SA"/>
        </w:rPr>
        <w:drawing>
          <wp:inline distT="0" distB="0" distL="0" distR="0">
            <wp:extent cx="6294239" cy="5743080"/>
            <wp:effectExtent l="0" t="0" r="0" b="0"/>
            <wp:docPr id="2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4239" cy="57430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F4A4D" w:rsidRDefault="00CF4A4D">
      <w:pPr>
        <w:pStyle w:val="Standard"/>
        <w:jc w:val="center"/>
        <w:rPr>
          <w:sz w:val="28"/>
          <w:szCs w:val="28"/>
        </w:rPr>
      </w:pPr>
    </w:p>
    <w:sectPr w:rsidR="00CF4A4D" w:rsidSect="006A5182">
      <w:pgSz w:w="11906" w:h="16838"/>
      <w:pgMar w:top="1134" w:right="849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966" w:rsidRDefault="00561E08">
      <w:r>
        <w:separator/>
      </w:r>
    </w:p>
  </w:endnote>
  <w:endnote w:type="continuationSeparator" w:id="0">
    <w:p w:rsidR="00C54966" w:rsidRDefault="00561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Calibri, 'Century Gothic'"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966" w:rsidRDefault="00561E08">
      <w:r>
        <w:rPr>
          <w:color w:val="000000"/>
        </w:rPr>
        <w:separator/>
      </w:r>
    </w:p>
  </w:footnote>
  <w:footnote w:type="continuationSeparator" w:id="0">
    <w:p w:rsidR="00C54966" w:rsidRDefault="00561E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F4A4D"/>
    <w:rsid w:val="00537BFE"/>
    <w:rsid w:val="00561E08"/>
    <w:rsid w:val="006A5182"/>
    <w:rsid w:val="00A67474"/>
    <w:rsid w:val="00C54966"/>
    <w:rsid w:val="00C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 Spacing"/>
    <w:rPr>
      <w:rFonts w:ascii="Times New Roman" w:eastAsia="Calibri, 'Century Gothic'" w:hAnsi="Times New Roman" w:cs="Times New Roman"/>
      <w:szCs w:val="20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561E08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561E08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 Spacing"/>
    <w:rPr>
      <w:rFonts w:ascii="Times New Roman" w:eastAsia="Calibri, 'Century Gothic'" w:hAnsi="Times New Roman" w:cs="Times New Roman"/>
      <w:szCs w:val="20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561E08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561E08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ЯРЫШМА</dc:creator>
  <cp:lastModifiedBy>Work</cp:lastModifiedBy>
  <cp:revision>2</cp:revision>
  <dcterms:created xsi:type="dcterms:W3CDTF">2019-06-05T05:48:00Z</dcterms:created>
  <dcterms:modified xsi:type="dcterms:W3CDTF">2019-06-05T05:48:00Z</dcterms:modified>
</cp:coreProperties>
</file>