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0C3" w:rsidRDefault="00297CB8" w:rsidP="000500C3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0943790A" wp14:editId="7C871C6B">
            <wp:extent cx="556551" cy="8667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663" cy="8731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00C3" w:rsidRDefault="000500C3" w:rsidP="000500C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РОССИЙСКАЯ ФЕДЕРАЦИЯ                              </w:t>
      </w:r>
    </w:p>
    <w:p w:rsidR="000500C3" w:rsidRDefault="000500C3" w:rsidP="000500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ОБЛАСТЬ</w:t>
      </w:r>
    </w:p>
    <w:p w:rsidR="000500C3" w:rsidRDefault="000500C3" w:rsidP="000500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ОКТЯБРЬСКИЙ РАЙОН</w:t>
      </w: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0500C3" w:rsidP="000500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</w:t>
      </w:r>
      <w:r w:rsidR="00115C2C">
        <w:rPr>
          <w:b/>
          <w:sz w:val="28"/>
          <w:szCs w:val="28"/>
        </w:rPr>
        <w:t>Бессергеневское</w:t>
      </w:r>
      <w:r>
        <w:rPr>
          <w:b/>
          <w:sz w:val="28"/>
          <w:szCs w:val="28"/>
        </w:rPr>
        <w:t xml:space="preserve"> сельское поселение»</w:t>
      </w:r>
    </w:p>
    <w:p w:rsidR="000500C3" w:rsidRDefault="000500C3" w:rsidP="000500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="00115C2C">
        <w:rPr>
          <w:b/>
          <w:sz w:val="28"/>
          <w:szCs w:val="28"/>
        </w:rPr>
        <w:t>Бессергеневского</w:t>
      </w:r>
      <w:r>
        <w:rPr>
          <w:b/>
          <w:sz w:val="28"/>
          <w:szCs w:val="28"/>
        </w:rPr>
        <w:t xml:space="preserve"> сельского поселения</w:t>
      </w: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0500C3" w:rsidP="000500C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 О С Т А Н О В Л Е Н И Е</w:t>
      </w: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297CB8" w:rsidP="00115C2C">
      <w:pPr>
        <w:rPr>
          <w:sz w:val="16"/>
          <w:szCs w:val="16"/>
        </w:rPr>
      </w:pPr>
      <w:r>
        <w:rPr>
          <w:sz w:val="28"/>
          <w:szCs w:val="28"/>
        </w:rPr>
        <w:t xml:space="preserve"> </w:t>
      </w:r>
      <w:r w:rsidR="005E3056">
        <w:rPr>
          <w:sz w:val="28"/>
          <w:szCs w:val="28"/>
        </w:rPr>
        <w:t xml:space="preserve">      </w:t>
      </w:r>
      <w:r w:rsidR="00F13CFA">
        <w:rPr>
          <w:sz w:val="28"/>
          <w:szCs w:val="28"/>
        </w:rPr>
        <w:t>27.12</w:t>
      </w:r>
      <w:r w:rsidR="00177F14">
        <w:rPr>
          <w:sz w:val="28"/>
          <w:szCs w:val="28"/>
        </w:rPr>
        <w:t>.</w:t>
      </w:r>
      <w:r w:rsidR="00243445">
        <w:rPr>
          <w:sz w:val="28"/>
          <w:szCs w:val="28"/>
        </w:rPr>
        <w:t>20</w:t>
      </w:r>
      <w:r w:rsidR="009D1482">
        <w:rPr>
          <w:sz w:val="28"/>
          <w:szCs w:val="28"/>
        </w:rPr>
        <w:t>21</w:t>
      </w:r>
      <w:r w:rsidR="00243445">
        <w:rPr>
          <w:sz w:val="28"/>
          <w:szCs w:val="28"/>
        </w:rPr>
        <w:t xml:space="preserve"> г</w:t>
      </w:r>
      <w:r w:rsidR="00C8156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</w:t>
      </w:r>
      <w:r w:rsidR="005E3056">
        <w:rPr>
          <w:sz w:val="28"/>
          <w:szCs w:val="28"/>
        </w:rPr>
        <w:t xml:space="preserve">                     </w:t>
      </w:r>
      <w:r w:rsidR="00463C45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F13CFA">
        <w:rPr>
          <w:sz w:val="28"/>
          <w:szCs w:val="28"/>
        </w:rPr>
        <w:t>3</w:t>
      </w:r>
      <w:r w:rsidR="00D6558A">
        <w:rPr>
          <w:sz w:val="28"/>
          <w:szCs w:val="28"/>
        </w:rPr>
        <w:t>6</w:t>
      </w:r>
      <w:r w:rsidR="000500C3">
        <w:rPr>
          <w:sz w:val="28"/>
          <w:szCs w:val="28"/>
        </w:rPr>
        <w:t xml:space="preserve">                     </w:t>
      </w:r>
      <w:r w:rsidR="00177F14">
        <w:rPr>
          <w:sz w:val="28"/>
          <w:szCs w:val="28"/>
        </w:rPr>
        <w:t xml:space="preserve">     </w:t>
      </w:r>
      <w:r w:rsidR="00115C2C">
        <w:rPr>
          <w:sz w:val="28"/>
          <w:szCs w:val="28"/>
        </w:rPr>
        <w:t>ст.</w:t>
      </w:r>
      <w:r w:rsidR="00177F14">
        <w:rPr>
          <w:sz w:val="28"/>
          <w:szCs w:val="28"/>
        </w:rPr>
        <w:t xml:space="preserve"> </w:t>
      </w:r>
      <w:r w:rsidR="00115C2C">
        <w:rPr>
          <w:sz w:val="28"/>
          <w:szCs w:val="28"/>
        </w:rPr>
        <w:t>Бессергеневская</w:t>
      </w:r>
    </w:p>
    <w:p w:rsidR="000500C3" w:rsidRDefault="000500C3" w:rsidP="000500C3">
      <w:pPr>
        <w:rPr>
          <w:sz w:val="16"/>
          <w:szCs w:val="16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20"/>
      </w:tblGrid>
      <w:tr w:rsidR="003049B2" w:rsidTr="003049B2">
        <w:trPr>
          <w:trHeight w:val="661"/>
        </w:trPr>
        <w:tc>
          <w:tcPr>
            <w:tcW w:w="4820" w:type="dxa"/>
            <w:hideMark/>
          </w:tcPr>
          <w:p w:rsidR="003049B2" w:rsidRPr="00797F50" w:rsidRDefault="003049B2" w:rsidP="00F13CFA">
            <w:pPr>
              <w:rPr>
                <w:b/>
                <w:bCs/>
                <w:sz w:val="28"/>
                <w:szCs w:val="28"/>
              </w:rPr>
            </w:pPr>
            <w:r w:rsidRPr="00797F50">
              <w:rPr>
                <w:rStyle w:val="a6"/>
                <w:b w:val="0"/>
                <w:sz w:val="28"/>
                <w:szCs w:val="28"/>
              </w:rPr>
              <w:t>О подготовке  проекта внесения и</w:t>
            </w:r>
            <w:r w:rsidRPr="00797F50">
              <w:rPr>
                <w:rStyle w:val="a6"/>
                <w:b w:val="0"/>
                <w:sz w:val="28"/>
                <w:szCs w:val="28"/>
              </w:rPr>
              <w:t>з</w:t>
            </w:r>
            <w:r w:rsidRPr="00797F50">
              <w:rPr>
                <w:rStyle w:val="a6"/>
                <w:b w:val="0"/>
                <w:sz w:val="28"/>
                <w:szCs w:val="28"/>
              </w:rPr>
              <w:t xml:space="preserve">менений в </w:t>
            </w:r>
            <w:r w:rsidR="00F13CFA">
              <w:rPr>
                <w:rStyle w:val="a6"/>
                <w:b w:val="0"/>
                <w:sz w:val="28"/>
                <w:szCs w:val="28"/>
              </w:rPr>
              <w:t xml:space="preserve">Правила землепользования и застройки </w:t>
            </w:r>
            <w:r w:rsidRPr="00797F50">
              <w:rPr>
                <w:rStyle w:val="a6"/>
                <w:b w:val="0"/>
                <w:sz w:val="28"/>
                <w:szCs w:val="28"/>
              </w:rPr>
              <w:t>муниципального образ</w:t>
            </w:r>
            <w:r w:rsidRPr="00797F50">
              <w:rPr>
                <w:rStyle w:val="a6"/>
                <w:b w:val="0"/>
                <w:sz w:val="28"/>
                <w:szCs w:val="28"/>
              </w:rPr>
              <w:t>о</w:t>
            </w:r>
            <w:r w:rsidRPr="00797F50">
              <w:rPr>
                <w:rStyle w:val="a6"/>
                <w:b w:val="0"/>
                <w:sz w:val="28"/>
                <w:szCs w:val="28"/>
              </w:rPr>
              <w:t>вания «Бессергеневское сельское п</w:t>
            </w:r>
            <w:r w:rsidRPr="00797F50">
              <w:rPr>
                <w:rStyle w:val="a6"/>
                <w:b w:val="0"/>
                <w:sz w:val="28"/>
                <w:szCs w:val="28"/>
              </w:rPr>
              <w:t>о</w:t>
            </w:r>
            <w:r w:rsidRPr="00797F50">
              <w:rPr>
                <w:rStyle w:val="a6"/>
                <w:b w:val="0"/>
                <w:sz w:val="28"/>
                <w:szCs w:val="28"/>
              </w:rPr>
              <w:t>селение»</w:t>
            </w:r>
          </w:p>
        </w:tc>
      </w:tr>
    </w:tbl>
    <w:p w:rsidR="003049B2" w:rsidRDefault="003049B2" w:rsidP="003049B2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F13CFA" w:rsidRDefault="00F13CFA" w:rsidP="003049B2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3049B2" w:rsidRDefault="003049B2" w:rsidP="00220901">
      <w:pPr>
        <w:ind w:right="-1" w:firstLine="709"/>
        <w:rPr>
          <w:sz w:val="28"/>
          <w:szCs w:val="28"/>
        </w:rPr>
      </w:pPr>
      <w:bookmarkStart w:id="0" w:name="_GoBack"/>
      <w:bookmarkEnd w:id="0"/>
      <w:proofErr w:type="gramStart"/>
      <w:r>
        <w:rPr>
          <w:sz w:val="28"/>
          <w:szCs w:val="28"/>
        </w:rPr>
        <w:t>В целях обеспечения</w:t>
      </w:r>
      <w:r w:rsidR="007C5A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7C5ACC">
        <w:rPr>
          <w:sz w:val="28"/>
          <w:szCs w:val="28"/>
        </w:rPr>
        <w:t>у</w:t>
      </w:r>
      <w:r>
        <w:rPr>
          <w:sz w:val="28"/>
          <w:szCs w:val="28"/>
        </w:rPr>
        <w:t>стойчивого</w:t>
      </w:r>
      <w:r w:rsidR="007C5A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развития территории </w:t>
      </w:r>
      <w:r w:rsidR="007C5ACC">
        <w:rPr>
          <w:sz w:val="28"/>
          <w:szCs w:val="28"/>
        </w:rPr>
        <w:t>Б</w:t>
      </w:r>
      <w:r w:rsidR="00F13CFA">
        <w:rPr>
          <w:sz w:val="28"/>
          <w:szCs w:val="28"/>
        </w:rPr>
        <w:t>ессергене</w:t>
      </w:r>
      <w:r w:rsidR="00F13CFA">
        <w:rPr>
          <w:sz w:val="28"/>
          <w:szCs w:val="28"/>
        </w:rPr>
        <w:t>в</w:t>
      </w:r>
      <w:r w:rsidR="00F13CFA">
        <w:rPr>
          <w:sz w:val="28"/>
          <w:szCs w:val="28"/>
        </w:rPr>
        <w:t>ского</w:t>
      </w:r>
      <w:r w:rsidR="007C5A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поселения, в соответствии со </w:t>
      </w:r>
      <w:proofErr w:type="spellStart"/>
      <w:r>
        <w:rPr>
          <w:sz w:val="28"/>
          <w:szCs w:val="28"/>
        </w:rPr>
        <w:t>ст.ст</w:t>
      </w:r>
      <w:proofErr w:type="spellEnd"/>
      <w:r>
        <w:rPr>
          <w:sz w:val="28"/>
          <w:szCs w:val="28"/>
        </w:rPr>
        <w:t>. 9, 24, 25, 28, Градостро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тельного </w:t>
      </w:r>
      <w:r w:rsidR="007C5A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кодекса Российской Федерации, на основании </w:t>
      </w:r>
      <w:r w:rsidR="00F13CFA">
        <w:rPr>
          <w:sz w:val="28"/>
          <w:szCs w:val="28"/>
        </w:rPr>
        <w:t>Правил землепол</w:t>
      </w:r>
      <w:r w:rsidR="00F13CFA">
        <w:rPr>
          <w:sz w:val="28"/>
          <w:szCs w:val="28"/>
        </w:rPr>
        <w:t>ь</w:t>
      </w:r>
      <w:r w:rsidR="00F13CFA">
        <w:rPr>
          <w:sz w:val="28"/>
          <w:szCs w:val="28"/>
        </w:rPr>
        <w:t>зования и застройки</w:t>
      </w:r>
      <w:r>
        <w:rPr>
          <w:sz w:val="28"/>
          <w:szCs w:val="28"/>
        </w:rPr>
        <w:t xml:space="preserve">  муниципального образования «Бессергеневское 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ское поселение», утвержденного решением Собрания депутатов Бессергене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поселения №16</w:t>
      </w:r>
      <w:r w:rsidR="00F13CFA">
        <w:rPr>
          <w:sz w:val="28"/>
          <w:szCs w:val="28"/>
        </w:rPr>
        <w:t>3</w:t>
      </w:r>
      <w:r>
        <w:rPr>
          <w:sz w:val="28"/>
          <w:szCs w:val="28"/>
        </w:rPr>
        <w:t xml:space="preserve"> от </w:t>
      </w:r>
      <w:r w:rsidR="00F13CFA">
        <w:rPr>
          <w:sz w:val="28"/>
          <w:szCs w:val="28"/>
        </w:rPr>
        <w:t>04</w:t>
      </w:r>
      <w:r>
        <w:rPr>
          <w:sz w:val="28"/>
          <w:szCs w:val="28"/>
        </w:rPr>
        <w:t>.1</w:t>
      </w:r>
      <w:r w:rsidR="00F13CFA">
        <w:rPr>
          <w:sz w:val="28"/>
          <w:szCs w:val="28"/>
        </w:rPr>
        <w:t>2</w:t>
      </w:r>
      <w:r>
        <w:rPr>
          <w:sz w:val="28"/>
          <w:szCs w:val="28"/>
        </w:rPr>
        <w:t xml:space="preserve">.2020 г.  </w:t>
      </w:r>
      <w:r w:rsidR="00F13CFA" w:rsidRPr="001725E6">
        <w:rPr>
          <w:color w:val="000000"/>
          <w:sz w:val="28"/>
          <w:szCs w:val="28"/>
        </w:rPr>
        <w:t>О внесении изменений</w:t>
      </w:r>
      <w:r w:rsidR="00F13CFA">
        <w:rPr>
          <w:color w:val="000000"/>
          <w:sz w:val="28"/>
          <w:szCs w:val="28"/>
        </w:rPr>
        <w:t xml:space="preserve"> в решение Собрания </w:t>
      </w:r>
      <w:r w:rsidR="00F13CFA" w:rsidRPr="00234FF1">
        <w:rPr>
          <w:color w:val="000000"/>
          <w:sz w:val="28"/>
          <w:szCs w:val="28"/>
        </w:rPr>
        <w:t xml:space="preserve">депутатов </w:t>
      </w:r>
      <w:r w:rsidR="00F13CFA">
        <w:rPr>
          <w:color w:val="000000"/>
          <w:sz w:val="28"/>
          <w:szCs w:val="28"/>
        </w:rPr>
        <w:t>Бессергеневского сельского поселения  от</w:t>
      </w:r>
      <w:r w:rsidR="00F13CFA" w:rsidRPr="00234FF1">
        <w:rPr>
          <w:color w:val="000000"/>
          <w:sz w:val="28"/>
          <w:szCs w:val="28"/>
        </w:rPr>
        <w:t xml:space="preserve"> </w:t>
      </w:r>
      <w:r w:rsidR="00F13CFA">
        <w:rPr>
          <w:color w:val="000000"/>
          <w:sz w:val="28"/>
          <w:szCs w:val="28"/>
        </w:rPr>
        <w:t>29.12</w:t>
      </w:r>
      <w:r w:rsidR="00F13CFA" w:rsidRPr="00234FF1">
        <w:rPr>
          <w:color w:val="000000"/>
          <w:sz w:val="28"/>
          <w:szCs w:val="28"/>
        </w:rPr>
        <w:t>.20</w:t>
      </w:r>
      <w:r w:rsidR="00F13CFA">
        <w:rPr>
          <w:color w:val="000000"/>
          <w:sz w:val="28"/>
          <w:szCs w:val="28"/>
        </w:rPr>
        <w:t>12</w:t>
      </w:r>
      <w:r w:rsidR="00F13CFA" w:rsidRPr="00234FF1">
        <w:rPr>
          <w:color w:val="000000"/>
          <w:sz w:val="28"/>
          <w:szCs w:val="28"/>
        </w:rPr>
        <w:t xml:space="preserve"> № </w:t>
      </w:r>
      <w:r w:rsidR="00F13CFA">
        <w:rPr>
          <w:color w:val="000000"/>
          <w:sz w:val="28"/>
          <w:szCs w:val="28"/>
        </w:rPr>
        <w:t>21</w:t>
      </w:r>
      <w:r w:rsidR="00F13CFA" w:rsidRPr="00234FF1">
        <w:rPr>
          <w:color w:val="000000"/>
          <w:sz w:val="28"/>
          <w:szCs w:val="28"/>
        </w:rPr>
        <w:t xml:space="preserve"> «Об утверждении Правил</w:t>
      </w:r>
      <w:proofErr w:type="gramEnd"/>
      <w:r w:rsidR="00F13CFA" w:rsidRPr="00234FF1">
        <w:rPr>
          <w:color w:val="000000"/>
          <w:sz w:val="28"/>
          <w:szCs w:val="28"/>
        </w:rPr>
        <w:t xml:space="preserve"> землепользования и застройки муниципального образования «</w:t>
      </w:r>
      <w:r w:rsidR="00F13CFA">
        <w:rPr>
          <w:color w:val="000000"/>
          <w:sz w:val="28"/>
          <w:szCs w:val="28"/>
        </w:rPr>
        <w:t>Бессергеневское</w:t>
      </w:r>
      <w:r w:rsidR="00F13CFA" w:rsidRPr="00234FF1">
        <w:rPr>
          <w:color w:val="000000"/>
          <w:sz w:val="28"/>
          <w:szCs w:val="28"/>
        </w:rPr>
        <w:t xml:space="preserve"> сельское  поселение»</w:t>
      </w:r>
      <w:r w:rsidR="007C5ACC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», </w:t>
      </w:r>
      <w:r>
        <w:rPr>
          <w:color w:val="000000"/>
          <w:sz w:val="28"/>
          <w:szCs w:val="28"/>
        </w:rPr>
        <w:t>Устава муниципал</w:t>
      </w:r>
      <w:r>
        <w:rPr>
          <w:color w:val="000000"/>
          <w:sz w:val="28"/>
          <w:szCs w:val="28"/>
        </w:rPr>
        <w:t>ь</w:t>
      </w:r>
      <w:r>
        <w:rPr>
          <w:color w:val="000000"/>
          <w:sz w:val="28"/>
          <w:szCs w:val="28"/>
        </w:rPr>
        <w:t>ного образования «</w:t>
      </w:r>
      <w:r w:rsidR="00AF3664">
        <w:rPr>
          <w:color w:val="000000"/>
          <w:sz w:val="28"/>
          <w:szCs w:val="28"/>
        </w:rPr>
        <w:t>Бессергеневское</w:t>
      </w:r>
      <w:r>
        <w:rPr>
          <w:color w:val="000000"/>
          <w:sz w:val="28"/>
          <w:szCs w:val="28"/>
        </w:rPr>
        <w:t xml:space="preserve"> сельское поселение»,</w:t>
      </w:r>
    </w:p>
    <w:p w:rsidR="003049B2" w:rsidRDefault="003049B2" w:rsidP="003049B2">
      <w:pPr>
        <w:jc w:val="both"/>
        <w:rPr>
          <w:sz w:val="28"/>
          <w:szCs w:val="28"/>
        </w:rPr>
      </w:pPr>
    </w:p>
    <w:p w:rsidR="003049B2" w:rsidRDefault="003049B2" w:rsidP="003049B2">
      <w:pPr>
        <w:ind w:left="2832"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AF3664" w:rsidRDefault="00AF3664" w:rsidP="003049B2">
      <w:pPr>
        <w:ind w:left="2832" w:firstLine="708"/>
        <w:jc w:val="both"/>
        <w:rPr>
          <w:sz w:val="28"/>
          <w:szCs w:val="28"/>
        </w:rPr>
      </w:pPr>
    </w:p>
    <w:p w:rsidR="003049B2" w:rsidRDefault="003049B2" w:rsidP="003049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1.Приступить к подготовке проекта внесения изменений в </w:t>
      </w:r>
      <w:r w:rsidR="007C5ACC">
        <w:rPr>
          <w:sz w:val="28"/>
          <w:szCs w:val="28"/>
        </w:rPr>
        <w:t>Правила землепользования и застройки</w:t>
      </w:r>
      <w:r>
        <w:rPr>
          <w:sz w:val="28"/>
          <w:szCs w:val="28"/>
        </w:rPr>
        <w:t xml:space="preserve"> </w:t>
      </w:r>
      <w:r w:rsidR="00AF3664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 О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тябрьского района Ростовской области в части:</w:t>
      </w:r>
      <w:r w:rsidR="00AF36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внесения изменений в </w:t>
      </w:r>
      <w:r w:rsidR="007C5ACC">
        <w:rPr>
          <w:sz w:val="28"/>
          <w:szCs w:val="28"/>
        </w:rPr>
        <w:t>Прав</w:t>
      </w:r>
      <w:r w:rsidR="007C5ACC">
        <w:rPr>
          <w:sz w:val="28"/>
          <w:szCs w:val="28"/>
        </w:rPr>
        <w:t>и</w:t>
      </w:r>
      <w:r w:rsidR="007C5ACC">
        <w:rPr>
          <w:sz w:val="28"/>
          <w:szCs w:val="28"/>
        </w:rPr>
        <w:t xml:space="preserve">ла землепользования и застройки </w:t>
      </w:r>
      <w:r w:rsidR="00AF3664">
        <w:rPr>
          <w:sz w:val="28"/>
          <w:szCs w:val="28"/>
        </w:rPr>
        <w:t xml:space="preserve">Бессергеневского </w:t>
      </w:r>
      <w:r>
        <w:rPr>
          <w:sz w:val="28"/>
          <w:szCs w:val="28"/>
        </w:rPr>
        <w:t xml:space="preserve">сельского поселения </w:t>
      </w:r>
      <w:r w:rsidR="00AF3664">
        <w:rPr>
          <w:sz w:val="28"/>
          <w:szCs w:val="28"/>
        </w:rPr>
        <w:t xml:space="preserve">в части изменения </w:t>
      </w:r>
      <w:r>
        <w:rPr>
          <w:sz w:val="28"/>
          <w:szCs w:val="28"/>
        </w:rPr>
        <w:t xml:space="preserve"> функциональной зоны </w:t>
      </w:r>
      <w:r w:rsidR="00AF3664">
        <w:rPr>
          <w:sz w:val="28"/>
          <w:szCs w:val="28"/>
        </w:rPr>
        <w:t>Жилой застройки индивидуальными  жилыми домами (Ж</w:t>
      </w:r>
      <w:proofErr w:type="gramStart"/>
      <w:r w:rsidR="00AF3664">
        <w:rPr>
          <w:sz w:val="28"/>
          <w:szCs w:val="28"/>
        </w:rPr>
        <w:t>1</w:t>
      </w:r>
      <w:proofErr w:type="gramEnd"/>
      <w:r w:rsidR="00AF3664">
        <w:rPr>
          <w:sz w:val="28"/>
          <w:szCs w:val="28"/>
        </w:rPr>
        <w:t>) на зону смешанной и общественно-деловой застройки (ОДЗ 2) в границах земельного участка с кадастровым номером 61:28:0030301:3362 в целях приведения градостроительной документации Бессергеневского сельского поселения в соответствие с нормами действу</w:t>
      </w:r>
      <w:r w:rsidR="00AF3664">
        <w:rPr>
          <w:sz w:val="28"/>
          <w:szCs w:val="28"/>
        </w:rPr>
        <w:t>ю</w:t>
      </w:r>
      <w:r w:rsidR="00AF3664">
        <w:rPr>
          <w:sz w:val="28"/>
          <w:szCs w:val="28"/>
        </w:rPr>
        <w:t>щего  законодательства.</w:t>
      </w:r>
    </w:p>
    <w:p w:rsidR="00AF3664" w:rsidRDefault="00AF3664" w:rsidP="003049B2">
      <w:pPr>
        <w:ind w:firstLine="708"/>
        <w:jc w:val="both"/>
        <w:rPr>
          <w:sz w:val="28"/>
          <w:szCs w:val="28"/>
        </w:rPr>
      </w:pPr>
    </w:p>
    <w:p w:rsidR="003049B2" w:rsidRDefault="003049B2" w:rsidP="003049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 w:rsidR="00AF3664">
        <w:rPr>
          <w:sz w:val="28"/>
          <w:szCs w:val="28"/>
        </w:rPr>
        <w:t xml:space="preserve"> </w:t>
      </w:r>
      <w:r w:rsidR="00797F50">
        <w:rPr>
          <w:sz w:val="28"/>
          <w:szCs w:val="28"/>
        </w:rPr>
        <w:t>Н</w:t>
      </w:r>
      <w:r w:rsidR="00AF3664">
        <w:rPr>
          <w:sz w:val="28"/>
          <w:szCs w:val="28"/>
        </w:rPr>
        <w:t xml:space="preserve">астоящее постановление </w:t>
      </w:r>
      <w:r w:rsidR="00797F5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разместить на сайте </w:t>
      </w:r>
      <w:r w:rsidR="00AF3664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 не позднее десяти дней со дня подписания настоящего постановления.</w:t>
      </w:r>
    </w:p>
    <w:p w:rsidR="00797F50" w:rsidRDefault="00797F50" w:rsidP="003049B2">
      <w:pPr>
        <w:ind w:firstLine="708"/>
        <w:jc w:val="both"/>
        <w:rPr>
          <w:sz w:val="28"/>
          <w:szCs w:val="28"/>
        </w:rPr>
      </w:pPr>
    </w:p>
    <w:p w:rsidR="003049B2" w:rsidRDefault="003049B2" w:rsidP="003049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3.Контроль исполнения данного постанов</w:t>
      </w:r>
      <w:r w:rsidR="00797F50">
        <w:rPr>
          <w:sz w:val="28"/>
          <w:szCs w:val="28"/>
        </w:rPr>
        <w:t>ления возложить на замест</w:t>
      </w:r>
      <w:r w:rsidR="00797F50">
        <w:rPr>
          <w:sz w:val="28"/>
          <w:szCs w:val="28"/>
        </w:rPr>
        <w:t>и</w:t>
      </w:r>
      <w:r w:rsidR="00797F50">
        <w:rPr>
          <w:sz w:val="28"/>
          <w:szCs w:val="28"/>
        </w:rPr>
        <w:t>теля Г</w:t>
      </w:r>
      <w:r>
        <w:rPr>
          <w:sz w:val="28"/>
          <w:szCs w:val="28"/>
        </w:rPr>
        <w:t xml:space="preserve">лавы </w:t>
      </w:r>
      <w:r w:rsidR="00797F50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дминистрации </w:t>
      </w:r>
      <w:r w:rsidR="00AF3664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поселения.</w:t>
      </w:r>
    </w:p>
    <w:p w:rsidR="003049B2" w:rsidRDefault="003049B2" w:rsidP="003049B2">
      <w:pPr>
        <w:widowControl w:val="0"/>
        <w:shd w:val="clear" w:color="auto" w:fill="FFFFFF"/>
        <w:autoSpaceDE w:val="0"/>
        <w:autoSpaceDN w:val="0"/>
        <w:adjustRightInd w:val="0"/>
        <w:spacing w:before="130"/>
        <w:rPr>
          <w:sz w:val="28"/>
          <w:szCs w:val="28"/>
        </w:rPr>
      </w:pPr>
    </w:p>
    <w:p w:rsidR="000500C3" w:rsidRDefault="000500C3" w:rsidP="000500C3">
      <w:pPr>
        <w:jc w:val="both"/>
      </w:pPr>
    </w:p>
    <w:p w:rsidR="007E0C78" w:rsidRPr="00797F50" w:rsidRDefault="00670F98" w:rsidP="000500C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0500C3" w:rsidRPr="00797F50">
        <w:rPr>
          <w:b/>
          <w:sz w:val="28"/>
          <w:szCs w:val="28"/>
        </w:rPr>
        <w:t>Гл</w:t>
      </w:r>
      <w:r w:rsidR="00572C76" w:rsidRPr="00797F50">
        <w:rPr>
          <w:b/>
          <w:sz w:val="28"/>
          <w:szCs w:val="28"/>
        </w:rPr>
        <w:t>ав</w:t>
      </w:r>
      <w:r w:rsidR="007C5ACC">
        <w:rPr>
          <w:b/>
          <w:sz w:val="28"/>
          <w:szCs w:val="28"/>
        </w:rPr>
        <w:t>а</w:t>
      </w:r>
      <w:r w:rsidR="00572C76" w:rsidRPr="00797F50">
        <w:rPr>
          <w:b/>
          <w:sz w:val="28"/>
          <w:szCs w:val="28"/>
        </w:rPr>
        <w:t xml:space="preserve"> </w:t>
      </w:r>
      <w:r w:rsidR="00177F14" w:rsidRPr="00797F50">
        <w:rPr>
          <w:b/>
          <w:sz w:val="28"/>
          <w:szCs w:val="28"/>
        </w:rPr>
        <w:t xml:space="preserve"> </w:t>
      </w:r>
      <w:r w:rsidR="007E0C78" w:rsidRPr="00797F50">
        <w:rPr>
          <w:b/>
          <w:sz w:val="28"/>
          <w:szCs w:val="28"/>
        </w:rPr>
        <w:t>Администрации</w:t>
      </w:r>
    </w:p>
    <w:p w:rsidR="000500C3" w:rsidRPr="00797F50" w:rsidRDefault="007C5ACC" w:rsidP="000500C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Б</w:t>
      </w:r>
      <w:r w:rsidR="00115C2C" w:rsidRPr="00797F50">
        <w:rPr>
          <w:b/>
          <w:sz w:val="28"/>
          <w:szCs w:val="28"/>
        </w:rPr>
        <w:t>ессергеневского</w:t>
      </w:r>
    </w:p>
    <w:p w:rsidR="000500C3" w:rsidRPr="00797F50" w:rsidRDefault="007C5ACC" w:rsidP="000500C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0500C3" w:rsidRPr="00797F50">
        <w:rPr>
          <w:b/>
          <w:sz w:val="28"/>
          <w:szCs w:val="28"/>
        </w:rPr>
        <w:t xml:space="preserve">сельского поселения </w:t>
      </w:r>
      <w:r w:rsidR="000500C3" w:rsidRPr="00797F50">
        <w:rPr>
          <w:b/>
          <w:sz w:val="28"/>
          <w:szCs w:val="28"/>
        </w:rPr>
        <w:tab/>
      </w:r>
      <w:r w:rsidR="000500C3" w:rsidRPr="00797F50">
        <w:rPr>
          <w:b/>
          <w:sz w:val="28"/>
          <w:szCs w:val="28"/>
        </w:rPr>
        <w:tab/>
      </w:r>
      <w:r w:rsidR="000500C3" w:rsidRPr="00797F50">
        <w:rPr>
          <w:b/>
          <w:sz w:val="28"/>
          <w:szCs w:val="28"/>
        </w:rPr>
        <w:tab/>
      </w:r>
      <w:r w:rsidR="000500C3" w:rsidRPr="00797F50">
        <w:rPr>
          <w:b/>
          <w:sz w:val="28"/>
          <w:szCs w:val="28"/>
        </w:rPr>
        <w:tab/>
      </w:r>
      <w:r w:rsidR="000500C3" w:rsidRPr="00797F50">
        <w:rPr>
          <w:b/>
          <w:sz w:val="28"/>
          <w:szCs w:val="28"/>
        </w:rPr>
        <w:tab/>
      </w:r>
      <w:r w:rsidR="000500C3" w:rsidRPr="00797F50">
        <w:rPr>
          <w:b/>
          <w:sz w:val="28"/>
          <w:szCs w:val="28"/>
        </w:rPr>
        <w:tab/>
      </w:r>
      <w:r w:rsidR="000500C3" w:rsidRPr="00797F50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А.М. Гудков</w:t>
      </w:r>
    </w:p>
    <w:p w:rsidR="000500C3" w:rsidRPr="006D78DB" w:rsidRDefault="000500C3" w:rsidP="000500C3">
      <w:pPr>
        <w:jc w:val="both"/>
        <w:rPr>
          <w:b/>
        </w:rPr>
      </w:pPr>
    </w:p>
    <w:p w:rsidR="005864B8" w:rsidRPr="006D78DB" w:rsidRDefault="005864B8"/>
    <w:p w:rsidR="008A690C" w:rsidRDefault="008A690C"/>
    <w:p w:rsidR="0048185E" w:rsidRPr="006D78DB" w:rsidRDefault="0048185E"/>
    <w:sectPr w:rsidR="0048185E" w:rsidRPr="006D78DB" w:rsidSect="00331B2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994351"/>
    <w:multiLevelType w:val="hybridMultilevel"/>
    <w:tmpl w:val="DC648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361035"/>
    <w:multiLevelType w:val="hybridMultilevel"/>
    <w:tmpl w:val="D8B8889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5B7"/>
    <w:rsid w:val="00014BF9"/>
    <w:rsid w:val="000500C3"/>
    <w:rsid w:val="00055580"/>
    <w:rsid w:val="00056900"/>
    <w:rsid w:val="000972FF"/>
    <w:rsid w:val="00115C2C"/>
    <w:rsid w:val="00133367"/>
    <w:rsid w:val="00177F14"/>
    <w:rsid w:val="001A70E4"/>
    <w:rsid w:val="001E5E8B"/>
    <w:rsid w:val="001F2E7E"/>
    <w:rsid w:val="00220901"/>
    <w:rsid w:val="00243445"/>
    <w:rsid w:val="00297CB8"/>
    <w:rsid w:val="003049B2"/>
    <w:rsid w:val="00331B27"/>
    <w:rsid w:val="00354D1E"/>
    <w:rsid w:val="00390710"/>
    <w:rsid w:val="003B2AB2"/>
    <w:rsid w:val="003F4956"/>
    <w:rsid w:val="00425E54"/>
    <w:rsid w:val="004572BC"/>
    <w:rsid w:val="00457B5F"/>
    <w:rsid w:val="00463C45"/>
    <w:rsid w:val="0048185E"/>
    <w:rsid w:val="004A378C"/>
    <w:rsid w:val="00562A0E"/>
    <w:rsid w:val="00572C76"/>
    <w:rsid w:val="005864B8"/>
    <w:rsid w:val="00597173"/>
    <w:rsid w:val="005E3056"/>
    <w:rsid w:val="00670F98"/>
    <w:rsid w:val="0068660B"/>
    <w:rsid w:val="006A64D3"/>
    <w:rsid w:val="006D78DB"/>
    <w:rsid w:val="00713AAB"/>
    <w:rsid w:val="00745F3D"/>
    <w:rsid w:val="00797F50"/>
    <w:rsid w:val="007C211F"/>
    <w:rsid w:val="007C5ACC"/>
    <w:rsid w:val="007D425C"/>
    <w:rsid w:val="007E0C78"/>
    <w:rsid w:val="007E632B"/>
    <w:rsid w:val="007F05F9"/>
    <w:rsid w:val="00804437"/>
    <w:rsid w:val="00824D2F"/>
    <w:rsid w:val="00850E05"/>
    <w:rsid w:val="008555B7"/>
    <w:rsid w:val="00887DC2"/>
    <w:rsid w:val="008917C6"/>
    <w:rsid w:val="008A690C"/>
    <w:rsid w:val="00950745"/>
    <w:rsid w:val="0095370D"/>
    <w:rsid w:val="00965B6B"/>
    <w:rsid w:val="009B17D9"/>
    <w:rsid w:val="009D1482"/>
    <w:rsid w:val="00A0509B"/>
    <w:rsid w:val="00A71A1E"/>
    <w:rsid w:val="00A76650"/>
    <w:rsid w:val="00A91844"/>
    <w:rsid w:val="00AA68CA"/>
    <w:rsid w:val="00AF3664"/>
    <w:rsid w:val="00B27605"/>
    <w:rsid w:val="00B60DA6"/>
    <w:rsid w:val="00BA6699"/>
    <w:rsid w:val="00BE3848"/>
    <w:rsid w:val="00C77EE6"/>
    <w:rsid w:val="00C8156B"/>
    <w:rsid w:val="00CC2974"/>
    <w:rsid w:val="00D162FF"/>
    <w:rsid w:val="00D1797F"/>
    <w:rsid w:val="00D464F6"/>
    <w:rsid w:val="00D6558A"/>
    <w:rsid w:val="00DA6FA6"/>
    <w:rsid w:val="00E13ACF"/>
    <w:rsid w:val="00E805F5"/>
    <w:rsid w:val="00E91C5D"/>
    <w:rsid w:val="00EC7972"/>
    <w:rsid w:val="00EE094E"/>
    <w:rsid w:val="00F12F23"/>
    <w:rsid w:val="00F13CFA"/>
    <w:rsid w:val="00FB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3">
    <w:name w:val="WW-Основной текст 3"/>
    <w:basedOn w:val="a"/>
    <w:rsid w:val="000500C3"/>
    <w:pPr>
      <w:suppressAutoHyphens/>
    </w:pPr>
    <w:rPr>
      <w:sz w:val="32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C815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56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B17D9"/>
    <w:pPr>
      <w:ind w:left="720"/>
      <w:contextualSpacing/>
    </w:pPr>
  </w:style>
  <w:style w:type="character" w:styleId="a6">
    <w:name w:val="Strong"/>
    <w:basedOn w:val="a0"/>
    <w:qFormat/>
    <w:rsid w:val="009B17D9"/>
    <w:rPr>
      <w:b/>
      <w:bCs/>
    </w:rPr>
  </w:style>
  <w:style w:type="paragraph" w:styleId="a7">
    <w:name w:val="Normal (Web)"/>
    <w:basedOn w:val="a"/>
    <w:uiPriority w:val="99"/>
    <w:semiHidden/>
    <w:unhideWhenUsed/>
    <w:rsid w:val="003049B2"/>
    <w:pPr>
      <w:spacing w:before="100" w:beforeAutospacing="1" w:after="100" w:afterAutospacing="1"/>
    </w:pPr>
  </w:style>
  <w:style w:type="paragraph" w:customStyle="1" w:styleId="ConsNormal">
    <w:name w:val="ConsNormal"/>
    <w:uiPriority w:val="99"/>
    <w:semiHidden/>
    <w:rsid w:val="003049B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3">
    <w:name w:val="WW-Основной текст 3"/>
    <w:basedOn w:val="a"/>
    <w:rsid w:val="000500C3"/>
    <w:pPr>
      <w:suppressAutoHyphens/>
    </w:pPr>
    <w:rPr>
      <w:sz w:val="32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C815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56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B17D9"/>
    <w:pPr>
      <w:ind w:left="720"/>
      <w:contextualSpacing/>
    </w:pPr>
  </w:style>
  <w:style w:type="character" w:styleId="a6">
    <w:name w:val="Strong"/>
    <w:basedOn w:val="a0"/>
    <w:qFormat/>
    <w:rsid w:val="009B17D9"/>
    <w:rPr>
      <w:b/>
      <w:bCs/>
    </w:rPr>
  </w:style>
  <w:style w:type="paragraph" w:styleId="a7">
    <w:name w:val="Normal (Web)"/>
    <w:basedOn w:val="a"/>
    <w:uiPriority w:val="99"/>
    <w:semiHidden/>
    <w:unhideWhenUsed/>
    <w:rsid w:val="003049B2"/>
    <w:pPr>
      <w:spacing w:before="100" w:beforeAutospacing="1" w:after="100" w:afterAutospacing="1"/>
    </w:pPr>
  </w:style>
  <w:style w:type="paragraph" w:customStyle="1" w:styleId="ConsNormal">
    <w:name w:val="ConsNormal"/>
    <w:uiPriority w:val="99"/>
    <w:semiHidden/>
    <w:rsid w:val="003049B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E3874B-3C43-4EF2-8F89-E95508EFA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Ажинов</dc:creator>
  <cp:lastModifiedBy>user</cp:lastModifiedBy>
  <cp:revision>4</cp:revision>
  <cp:lastPrinted>2022-02-01T13:13:00Z</cp:lastPrinted>
  <dcterms:created xsi:type="dcterms:W3CDTF">2022-02-01T13:10:00Z</dcterms:created>
  <dcterms:modified xsi:type="dcterms:W3CDTF">2022-02-01T13:44:00Z</dcterms:modified>
</cp:coreProperties>
</file>