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5596B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</w:pPr>
      <w:r w:rsidRPr="00E5596B"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  <w:t>Российская Федерация</w:t>
      </w:r>
    </w:p>
    <w:p w:rsidR="00C61A0A" w:rsidRPr="00E5596B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</w:pPr>
      <w:r w:rsidRPr="00E5596B"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  <w:t>Ростовская область</w:t>
      </w:r>
    </w:p>
    <w:p w:rsidR="00C61C3D" w:rsidRPr="009A3096" w:rsidRDefault="00C61C3D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61C3D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C61C3D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C61C3D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153   </w:t>
      </w:r>
      <w:r w:rsid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EC3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EC3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tbl>
      <w:tblPr>
        <w:tblW w:w="948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60"/>
      </w:tblGrid>
      <w:tr w:rsidR="00F46804" w:rsidRPr="00F46804" w:rsidTr="00EC351C">
        <w:trPr>
          <w:trHeight w:val="1142"/>
        </w:trPr>
        <w:tc>
          <w:tcPr>
            <w:tcW w:w="4928" w:type="dxa"/>
            <w:hideMark/>
          </w:tcPr>
          <w:p w:rsidR="00F46804" w:rsidRPr="00F46804" w:rsidRDefault="00F46804" w:rsidP="00F46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248"/>
            </w:tblGrid>
            <w:tr w:rsidR="00F46804" w:rsidRPr="00F46804" w:rsidTr="00C61C3D">
              <w:tc>
                <w:tcPr>
                  <w:tcW w:w="42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46804" w:rsidRPr="00C61C3D" w:rsidRDefault="00C61C3D" w:rsidP="00C61C3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C61C3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О проведении смотра-конкурса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 звание «Лучший общ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ствен</w:t>
                  </w:r>
                  <w:r w:rsidRPr="00C61C3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ный пожарный старшина Бессергеневского сельского п</w:t>
                  </w:r>
                  <w:r w:rsidRPr="00C61C3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  <w:r w:rsidRPr="00C61C3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селения»</w:t>
                  </w:r>
                </w:p>
              </w:tc>
            </w:tr>
          </w:tbl>
          <w:p w:rsidR="00F46804" w:rsidRPr="00F46804" w:rsidRDefault="00F46804" w:rsidP="00F46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60" w:type="dxa"/>
            <w:hideMark/>
          </w:tcPr>
          <w:p w:rsidR="00F46804" w:rsidRPr="00F46804" w:rsidRDefault="00F46804" w:rsidP="00F468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6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</w:p>
        </w:tc>
      </w:tr>
    </w:tbl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В целях повышения эффективности деятельности общественных пожа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старшин органов местного самоуправления и </w:t>
      </w:r>
      <w:r w:rsidR="00BA71A8"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определения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лучших из них в области содействия в обеспечении первичных мер пожарной безопасности на территории Бессергеневского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ПОСТАНОВЛЯЮ: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Организовать и провести в период с </w:t>
      </w:r>
      <w:r w:rsidR="00C61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E559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C61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E559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E559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территории Бессергеневского сельского поселения смотр-конкурс на звание «Лучший общественный пожарный старшина органов Бессергеневского сел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поселения» (далее – смотр-конкурс).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2. Утвердить: 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2.1. Положение о проведении смотра-конкурса согласно приложению № 1.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2.2. Состав конкурсной комиссии по определению победителей смотра-конкурса согласно приложению № 2.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Председателю конкурсной комиссии:</w:t>
      </w: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 Организовать работу по определению победителей в соответствии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 положением о смотре-конкурсе.</w:t>
      </w: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Утвердить протокол заседания Конкурсной комиссии до 1</w:t>
      </w:r>
      <w:r w:rsidR="00E559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 w:rsidR="00E559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F4680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вступает в силу со дня его подписания.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Контроль за выполнением настоящего 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местителя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лавы Администрации Бессергеневского 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просам ЖКХ, строительству и благоустройству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Рубцова С.Ю.</w:t>
      </w:r>
    </w:p>
    <w:p w:rsidR="00774859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133775" w:rsidRPr="00D2341C" w:rsidRDefault="00133775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F62667" w:rsidRPr="009A3096" w:rsidRDefault="003A20A6" w:rsidP="00EC351C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EC35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EC35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EC351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A20A6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96B" w:rsidRDefault="00E5596B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307D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</w:t>
      </w:r>
    </w:p>
    <w:p w:rsidR="00F46804" w:rsidRDefault="00C665DF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Приложение № 1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к постановлению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Бессергеневского сельского поселения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153</w:t>
      </w:r>
    </w:p>
    <w:p w:rsidR="00E5596B" w:rsidRDefault="00E5596B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1C" w:rsidRDefault="00EC351C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смотра-конкурса на звание «Лучший общественный пожарный старшина 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A71A8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Общее положения</w:t>
      </w:r>
    </w:p>
    <w:p w:rsidR="00BA71A8" w:rsidRPr="00F46804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 Настоящее Положение определяет цели, порядок организации, пр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ведения и подведения итогов областного смотра-конкурса на звание «Лучший общественный пожарный старшина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Бессергеневского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поселения» (далее – смотр-конкурс).</w:t>
      </w:r>
    </w:p>
    <w:p w:rsidR="00F46804" w:rsidRPr="00F46804" w:rsidRDefault="00BA71A8" w:rsidP="00F468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1.2.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Смотр-конкурс проводится в целях: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эффективности деятельности общественных пожарных старшин и определения лучших из них, в области содействия органам местного самоуправления в обеспечении первичных мер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правовых, организационно-планирующих и методических документов в области обеспечения первичных мер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вовлечения социально-ориентированного населения в осуществление деятельности по обеспечению первичных мер пожарной безопасности в сельских населенных пунктах;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уровня знаний и навыков населения в области обеспечения требований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пропаганды и распространения передового опыта работы общественных пожарных старшин. 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Pr="00F46804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создания и организации работы конкурсной комиссии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организации, проведения и подведения итогов смотра-конкурса создаётся конкурсная комиссия.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Конкурсная комиссия создаётся в составе председателя, заместителя председателя, членов конкурсной комиссии и секретаря.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Конкурсная комиссия осуществляет сбор материалов, представля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для участия в смотре-конкурсе, определяет победителей, организует пр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цедуру их награждения.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.4. Решение конкурсной комиссии считается правомочным, если прису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ствует не менее двух третей членов комиссии.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Решение конкурсной комиссии принимается открытым голосованием простым большинством голосов присутствующих на заседании членов коми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сии. При равенстве голосов членов конкурсной комиссии право решающего г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лоса остаётся за председателем конкурсной комиссии.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.6. Результаты заседания конкурсной комиссии в течение пяти дней, но не позднее 9 декабря оформляются протоколом.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F46804" w:rsidRPr="00F46804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смотра-конкурса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F46804" w:rsidRP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Смотр-конкурс проводится ежегодно в период с 1 декабря по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10 декабря.</w:t>
      </w:r>
    </w:p>
    <w:p w:rsidR="00F46804" w:rsidRP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Конкурсными комиссиями оценивается деятельность общественных пожарных старшин, в соответствии с критериями оценки, установленными в приложение 1 с последующим оформлением оценочного листа (приложение 2).</w:t>
      </w:r>
    </w:p>
    <w:p w:rsidR="00F46804" w:rsidRPr="00F46804" w:rsidRDefault="00BA71A8" w:rsidP="00F46804">
      <w:pPr>
        <w:tabs>
          <w:tab w:val="left" w:pos="993"/>
          <w:tab w:val="left" w:pos="1418"/>
          <w:tab w:val="left" w:pos="1701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Каждый критерий члены конкурсных комиссий оценивают по трех бальной системе, установленной в приложении 1. Общей оценкой является сумма баллов.</w:t>
      </w:r>
    </w:p>
    <w:p w:rsid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Конкурсные комиссии определяют лучшего общественного пожарного старшину</w:t>
      </w:r>
      <w:r w:rsidR="00F46804" w:rsidRPr="00F468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своем сельском поселении.</w:t>
      </w:r>
    </w:p>
    <w:p w:rsidR="00EC351C" w:rsidRPr="00F46804" w:rsidRDefault="00EC351C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Награждение победителей конкурса</w:t>
      </w: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 Номинант, занявший в смотре-конкурсе 1 место, награждается д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пломом конкурса, занявшие 2 и 3 места награждаются грамотами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EC3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</w:t>
      </w:r>
      <w:r w:rsidR="00E5596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E5596B">
        <w:rPr>
          <w:rFonts w:ascii="Times New Roman" w:hAnsi="Times New Roman" w:cs="Times New Roman"/>
          <w:sz w:val="28"/>
          <w:szCs w:val="28"/>
        </w:rPr>
        <w:t>Стрепухова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F46804" w:rsidRPr="00F46804" w:rsidRDefault="00F46804" w:rsidP="00EC3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7D54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</w:p>
    <w:p w:rsidR="00BA71A8" w:rsidRDefault="00307D54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</w:p>
    <w:p w:rsidR="00EC351C" w:rsidRPr="00EC351C" w:rsidRDefault="00BA71A8" w:rsidP="00EC3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EC351C"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</w:t>
      </w:r>
    </w:p>
    <w:p w:rsidR="00EC351C" w:rsidRPr="00EC351C" w:rsidRDefault="00EC351C" w:rsidP="00EC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смотра-конкурса на звание</w:t>
      </w:r>
    </w:p>
    <w:p w:rsidR="00EC351C" w:rsidRPr="00EC351C" w:rsidRDefault="00EC351C" w:rsidP="00EC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общественный</w:t>
      </w:r>
    </w:p>
    <w:p w:rsidR="00BA71A8" w:rsidRDefault="00EC351C" w:rsidP="00EC3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 старшина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сельского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поселения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5596B" w:rsidRDefault="00E5596B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</w:t>
      </w: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деятельности общественных пожарных старшин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Рост (снижение) пожаров на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закрепленного населенного пункта</w:t>
      </w:r>
      <w:r w:rsidRPr="00EC3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уменьшилось»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на уровне АППГ» - 2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увеличилось» - 0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Наличие формирований добровольных пожарных на территории закрепле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населенного пункта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тушении и профилактике пожаров» – 3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тушении пожаров» – 2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профилактике пожаров» – 1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«Не имеются»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Наличие, исправность, соответствие требуемому нормативному количеству источников наружного противопожарного водоснабжения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ленного населенного пункта 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«Имеются в наличии, полностью исправны, количество соответствует нормативному»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«Имеются в наличии, полностью исправны, но количество менее норм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«Имеются в наличии, количество соответствует нормативному, но есть неисправные»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«Имеются в наличии, но есть неисправные и количество менее нормати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имеется»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Состояние подъездов к источникам наружного противопожарного водосна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закрепленного населенного пункта и на близлежащей терр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«Оборудованы в соответствии с установленными требованиями» – 3 ба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«Оборудованы с нарушением установленных требований»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оборудованы»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Организация информирования населения по вопросам соблюдения требов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пожарной безопасности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закрепленного населенного пункта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90 % населения, проживающего в населенном пункте» – 3 бала;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70 % населения, проживающего в населенном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50 % населения, проживающего в населенном пункте»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«Охвачено менее 50 % населения, проживающего в населенном пункте»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Участие в сходах (собраниях) граждан общественного пожарного старшины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закрепленного населенного пункта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«Участие в более 90% сходов (собраний) граждан, 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«Участие в более 50% сходов (собраний) граждан, 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«Участие в менее 50% сходов (собраний) граждан,</w:t>
      </w:r>
      <w:r w:rsidRPr="00BA71A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участвовал»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Участие общественного пожарного старшины в проведенных рейдах по с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блюдению требований пожарной безопасности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закрепленного нас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ленного пункта и на близлежащей территории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более 90% проведенных рейдов»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более 50% проведенных рейдов»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менее 50% проведенных рейдов»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участвовал в рейдах»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Участие общественного пожарного старшины в проведенных подворовых обходах на территории закрепленного населенного пункта с вручением памяток (рекомендаций) по соблюдению требований ПБ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более 90% проведенных подворовых обходов»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более 50% проведенных подворовых обходов»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«Участвовал в менее 50% проведенных подворовых обходов»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участвовал в проведенных подворовых обходах»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Количество врученных памяток, рекомендаций на территории населенного пункта, закрепленного за общественным пожарным старшиной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более 90% населения в населенном пункте» – 3 бала;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более 50% населения в населенном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менее 50% населения в населенном пункте»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вручались»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Выявлено (обнаружено) пожаров (загораний) общественным пожарным старшиной в границах закрепленного населенного пункта и на близлежащей территории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 более 90%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 более 50%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</w:t>
      </w:r>
      <w:r w:rsidRP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50%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выявлено (не обнаружено) пожаров (загораний)» – 0 баллов.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F46804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</w:t>
      </w:r>
      <w:r w:rsidR="00E5596B">
        <w:rPr>
          <w:rFonts w:ascii="Times New Roman" w:hAnsi="Times New Roman" w:cs="Times New Roman"/>
          <w:sz w:val="28"/>
          <w:szCs w:val="28"/>
        </w:rPr>
        <w:t>О</w:t>
      </w:r>
      <w:r w:rsidRPr="00C665DF">
        <w:rPr>
          <w:rFonts w:ascii="Times New Roman" w:hAnsi="Times New Roman" w:cs="Times New Roman"/>
          <w:sz w:val="28"/>
          <w:szCs w:val="28"/>
        </w:rPr>
        <w:t xml:space="preserve">.В. </w:t>
      </w:r>
      <w:r w:rsidR="00E5596B">
        <w:rPr>
          <w:rFonts w:ascii="Times New Roman" w:hAnsi="Times New Roman" w:cs="Times New Roman"/>
          <w:sz w:val="28"/>
          <w:szCs w:val="28"/>
        </w:rPr>
        <w:t>Стрепухова</w:t>
      </w:r>
      <w:r w:rsidRPr="00C665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CF151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00161" wp14:editId="5FA1B5A9">
                <wp:simplePos x="0" y="0"/>
                <wp:positionH relativeFrom="column">
                  <wp:posOffset>3633470</wp:posOffset>
                </wp:positionH>
                <wp:positionV relativeFrom="paragraph">
                  <wp:posOffset>51435</wp:posOffset>
                </wp:positionV>
                <wp:extent cx="2687955" cy="1403985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9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96B" w:rsidRPr="00EC351C" w:rsidRDefault="00E5596B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:rsidR="00E5596B" w:rsidRPr="00EC351C" w:rsidRDefault="00E5596B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Положению о проведении </w:t>
                            </w:r>
                          </w:p>
                          <w:p w:rsidR="00E5596B" w:rsidRPr="00EC351C" w:rsidRDefault="00E5596B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смотра-конкурса на звание</w:t>
                            </w:r>
                          </w:p>
                          <w:p w:rsidR="00E5596B" w:rsidRDefault="00E5596B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«Лучший общественный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5596B" w:rsidRPr="00EC351C" w:rsidRDefault="00E5596B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Администрации </w:t>
                            </w:r>
                          </w:p>
                          <w:p w:rsidR="00E5596B" w:rsidRPr="00EC351C" w:rsidRDefault="00E559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E5596B" w:rsidRPr="00EC351C" w:rsidRDefault="00E559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6.1pt;margin-top:4.05pt;width:211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" stroked="f">
                <v:textbox style="mso-fit-shape-to-text:t">
                  <w:txbxContent>
                    <w:p w:rsidR="00E5596B" w:rsidRPr="00EC351C" w:rsidRDefault="00E5596B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  <w:p w:rsidR="00E5596B" w:rsidRPr="00EC351C" w:rsidRDefault="00E5596B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Положению о проведении </w:t>
                      </w:r>
                    </w:p>
                    <w:p w:rsidR="00E5596B" w:rsidRPr="00EC351C" w:rsidRDefault="00E5596B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смотра-конкурса на звание</w:t>
                      </w:r>
                    </w:p>
                    <w:p w:rsidR="00E5596B" w:rsidRDefault="00E5596B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«Лучший общественный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E5596B" w:rsidRPr="00EC351C" w:rsidRDefault="00E5596B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Администрации </w:t>
                      </w:r>
                    </w:p>
                    <w:p w:rsidR="00E5596B" w:rsidRPr="00EC351C" w:rsidRDefault="00E559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E5596B" w:rsidRPr="00EC351C" w:rsidRDefault="00E559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88B" w:rsidRDefault="0029388B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ОЦЕНОЧНЫЙ ЛИСТ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смотра-конкурса на звание «Лучший общественный пожарный старшина Бессергеневского сельского поселения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Номинант _________________________________________________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BA71A8">
        <w:rPr>
          <w:rFonts w:ascii="Times New Roman" w:eastAsia="Times New Roman" w:hAnsi="Times New Roman" w:cs="Times New Roman"/>
          <w:lang w:eastAsia="ru-RU"/>
        </w:rPr>
        <w:t>(Ф.И.О. номинанта)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1701"/>
        <w:gridCol w:w="1842"/>
      </w:tblGrid>
      <w:tr w:rsidR="00BA71A8" w:rsidRPr="00BA71A8" w:rsidTr="00307EA4">
        <w:trPr>
          <w:trHeight w:val="970"/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42" w:right="-111" w:firstLine="9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 п/п</w:t>
            </w:r>
          </w:p>
        </w:tc>
        <w:tc>
          <w:tcPr>
            <w:tcW w:w="5529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Оценочные баллы</w:t>
            </w:r>
          </w:p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 0 до 3)</w:t>
            </w: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 (снижение) пожаров на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134"/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формирований добровольных пожарных на территории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134"/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Наличие, исправность, соответствие требуемому нормативному количеству источников наружного противопожарного водоснабжения в границах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подъездов к источникам нару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противопожарного водоснабжения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 закрепленного населенного пун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информирования населения по вопросам соблюдения требований п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жарной безопасности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з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сходах (собраниях) граждан о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щественного пожарного старшины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общественного пожарного ста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шины в проведенных рейдах по соблюд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требований пожарной безопасности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 закрепленного населенного пун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общественного пожарного ста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шины в проведенных подворовых обходах на территории закрепленного населенного пункта с вручением памяток (рекоменд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ций) по соблюдению требований ПБ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врученных памяток, рекоме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даций на территории населенного пункта, закрепленного за общественным пожарным старшиной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(обнаружено) пожаров (загор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ний) общественным пожарным старшиной в границах закрепленного населенного пункта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71A8" w:rsidRPr="00BA71A8" w:rsidRDefault="00BA71A8" w:rsidP="00BA71A8">
      <w:pPr>
        <w:shd w:val="clear" w:color="auto" w:fill="FFFFFF"/>
        <w:tabs>
          <w:tab w:val="left" w:pos="993"/>
          <w:tab w:val="left" w:pos="14600"/>
        </w:tabs>
        <w:suppressAutoHyphens/>
        <w:spacing w:after="0" w:line="240" w:lineRule="auto"/>
        <w:ind w:right="-11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конкурсной комиссии: 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  <w:tab w:val="left" w:pos="146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конкурсной комиссии: 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307EA4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0" w:line="312" w:lineRule="auto"/>
        <w:ind w:right="-111" w:firstLine="1276"/>
        <w:rPr>
          <w:rFonts w:ascii="Times New Roman" w:eastAsia="Times New Roman" w:hAnsi="Times New Roman" w:cs="Times New Roman"/>
          <w:lang w:eastAsia="ru-RU"/>
        </w:rPr>
      </w:pPr>
      <w:r w:rsidRPr="00BA71A8">
        <w:rPr>
          <w:rFonts w:ascii="Times New Roman" w:eastAsia="Times New Roman" w:hAnsi="Times New Roman" w:cs="Times New Roman"/>
          <w:lang w:eastAsia="ru-RU"/>
        </w:rPr>
        <w:t>(фамилия, инициалы)                           (подпись)                                           (дата)</w:t>
      </w:r>
    </w:p>
    <w:p w:rsidR="00BA71A8" w:rsidRPr="00BA71A8" w:rsidRDefault="00BA71A8" w:rsidP="00BA7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30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</w:t>
      </w:r>
      <w:r w:rsidR="004F3E0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5596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E5596B">
        <w:rPr>
          <w:rFonts w:ascii="Times New Roman" w:hAnsi="Times New Roman" w:cs="Times New Roman"/>
          <w:sz w:val="28"/>
          <w:szCs w:val="28"/>
        </w:rPr>
        <w:t>Стрепухова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EA4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307EA4" w:rsidRDefault="00307EA4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30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к постановлению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Бессергеневского сельского поселения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E7655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E76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E7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E5596B">
        <w:rPr>
          <w:rFonts w:ascii="Times New Roman" w:eastAsia="Times New Roman" w:hAnsi="Times New Roman" w:cs="Times New Roman"/>
          <w:sz w:val="28"/>
          <w:szCs w:val="28"/>
          <w:lang w:eastAsia="ru-RU"/>
        </w:rPr>
        <w:t>153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конкурсной комиссии по определению победителей смотра-конкурса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звание «Лучший общественный пожарный старшина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Бессергеневского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поселения»</w:t>
      </w: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930"/>
      </w:tblGrid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Рубцов Сергей Юрьевич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BA71A8" w:rsidP="004F3E08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Бессергеневского</w:t>
            </w: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вопросам </w:t>
            </w: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ЖКХ, строительству и благоустройству,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</w:t>
            </w:r>
            <w:r w:rsid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Давеян Наталия Геннадьевна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E5596B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и</w:t>
            </w:r>
            <w:r w:rsid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нспектор</w:t>
            </w:r>
            <w:r w:rsidR="00BA71A8"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вопросам</w:t>
            </w:r>
          </w:p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пожарной безопасности </w:t>
            </w:r>
          </w:p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Бессергеневского</w:t>
            </w:r>
          </w:p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                                                                              </w:t>
            </w:r>
          </w:p>
        </w:tc>
      </w:tr>
      <w:tr w:rsidR="00BA71A8" w:rsidRPr="00BA71A8" w:rsidTr="004F3E08">
        <w:trPr>
          <w:trHeight w:val="386"/>
        </w:trPr>
        <w:tc>
          <w:tcPr>
            <w:tcW w:w="9854" w:type="dxa"/>
            <w:gridSpan w:val="2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4F3E0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Топилина Ольга Александровна</w:t>
            </w:r>
          </w:p>
        </w:tc>
        <w:tc>
          <w:tcPr>
            <w:tcW w:w="4930" w:type="dxa"/>
            <w:shd w:val="clear" w:color="auto" w:fill="auto"/>
          </w:tcPr>
          <w:p w:rsidR="004F3E08" w:rsidRDefault="00E5596B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Старший инспектр</w:t>
            </w:r>
            <w:r w:rsid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по земельным и имущественным отношениям</w:t>
            </w:r>
          </w:p>
          <w:p w:rsidR="004F3E08" w:rsidRP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Администрации Бессергеневского</w:t>
            </w:r>
          </w:p>
          <w:p w:rsidR="00BA71A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сельского поселения                                                                               </w:t>
            </w:r>
          </w:p>
        </w:tc>
      </w:tr>
      <w:tr w:rsidR="004F3E08" w:rsidRPr="00BA71A8" w:rsidTr="004F3E08">
        <w:tc>
          <w:tcPr>
            <w:tcW w:w="4924" w:type="dxa"/>
            <w:shd w:val="clear" w:color="auto" w:fill="auto"/>
          </w:tcPr>
          <w:p w:rsidR="004F3E0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Гудкова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Александровна</w:t>
            </w:r>
          </w:p>
        </w:tc>
        <w:tc>
          <w:tcPr>
            <w:tcW w:w="4930" w:type="dxa"/>
            <w:shd w:val="clear" w:color="auto" w:fill="auto"/>
          </w:tcPr>
          <w:p w:rsidR="004F3E08" w:rsidRPr="00BA71A8" w:rsidRDefault="00E5596B" w:rsidP="00E55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и</w:t>
            </w:r>
            <w:r w:rsidR="004F3E08"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нспектор ВУС Админ</w:t>
            </w:r>
            <w:r w:rsidR="004F3E08"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F3E08"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страции Бессергеневского сельского поселения</w:t>
            </w:r>
          </w:p>
        </w:tc>
      </w:tr>
      <w:tr w:rsidR="004F3E08" w:rsidRPr="00BA71A8" w:rsidTr="004F3E08">
        <w:tc>
          <w:tcPr>
            <w:tcW w:w="4924" w:type="dxa"/>
            <w:shd w:val="clear" w:color="auto" w:fill="auto"/>
          </w:tcPr>
          <w:p w:rsidR="004F3E08" w:rsidRPr="00BA71A8" w:rsidRDefault="004F3E0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Терсков Андрей Александрович</w:t>
            </w:r>
          </w:p>
        </w:tc>
        <w:tc>
          <w:tcPr>
            <w:tcW w:w="4930" w:type="dxa"/>
            <w:shd w:val="clear" w:color="auto" w:fill="auto"/>
          </w:tcPr>
          <w:p w:rsid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Собрания депутатов </w:t>
            </w:r>
          </w:p>
          <w:p w:rsid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геневского </w:t>
            </w: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</w:t>
            </w:r>
          </w:p>
          <w:p w:rsidR="004F3E0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поселения                                                                               </w:t>
            </w:r>
          </w:p>
        </w:tc>
      </w:tr>
    </w:tbl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Pr="00C665DF" w:rsidRDefault="00C665DF" w:rsidP="00C66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5D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Pr="00C665DF" w:rsidRDefault="00C665DF" w:rsidP="00C66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5DF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BA71A8" w:rsidRDefault="00C665DF" w:rsidP="00C665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DF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</w:t>
      </w:r>
      <w:r w:rsidR="00E5596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 </w:t>
      </w:r>
      <w:r w:rsidR="00E5596B">
        <w:rPr>
          <w:rFonts w:ascii="Times New Roman" w:hAnsi="Times New Roman" w:cs="Times New Roman"/>
          <w:sz w:val="28"/>
          <w:szCs w:val="28"/>
        </w:rPr>
        <w:t>О</w:t>
      </w:r>
      <w:r w:rsidRPr="00C665DF">
        <w:rPr>
          <w:rFonts w:ascii="Times New Roman" w:hAnsi="Times New Roman" w:cs="Times New Roman"/>
          <w:sz w:val="28"/>
          <w:szCs w:val="28"/>
        </w:rPr>
        <w:t xml:space="preserve">.В. </w:t>
      </w:r>
      <w:r w:rsidR="00E5596B">
        <w:rPr>
          <w:rFonts w:ascii="Times New Roman" w:hAnsi="Times New Roman" w:cs="Times New Roman"/>
          <w:sz w:val="28"/>
          <w:szCs w:val="28"/>
        </w:rPr>
        <w:t>Стрепухова</w:t>
      </w:r>
      <w:r w:rsidRPr="00C665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C665DF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5E76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A71A8" w:rsidSect="00E5596B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96B" w:rsidRDefault="00E5596B">
      <w:pPr>
        <w:spacing w:after="0" w:line="240" w:lineRule="auto"/>
      </w:pPr>
      <w:r>
        <w:separator/>
      </w:r>
    </w:p>
  </w:endnote>
  <w:endnote w:type="continuationSeparator" w:id="0">
    <w:p w:rsidR="00E5596B" w:rsidRDefault="00E5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96B" w:rsidRDefault="00E5596B">
      <w:pPr>
        <w:spacing w:after="0" w:line="240" w:lineRule="auto"/>
      </w:pPr>
      <w:r>
        <w:separator/>
      </w:r>
    </w:p>
  </w:footnote>
  <w:footnote w:type="continuationSeparator" w:id="0">
    <w:p w:rsidR="00E5596B" w:rsidRDefault="00E55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951525"/>
      <w:docPartObj>
        <w:docPartGallery w:val="Page Numbers (Top of Page)"/>
        <w:docPartUnique/>
      </w:docPartObj>
    </w:sdtPr>
    <w:sdtEndPr/>
    <w:sdtContent>
      <w:p w:rsidR="00E5596B" w:rsidRDefault="00E5596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775">
          <w:rPr>
            <w:noProof/>
          </w:rPr>
          <w:t>2</w:t>
        </w:r>
        <w:r>
          <w:fldChar w:fldCharType="end"/>
        </w:r>
      </w:p>
    </w:sdtContent>
  </w:sdt>
  <w:p w:rsidR="00E5596B" w:rsidRDefault="00E5596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0C7902"/>
    <w:multiLevelType w:val="hybridMultilevel"/>
    <w:tmpl w:val="38BE2F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9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3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4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19"/>
  </w:num>
  <w:num w:numId="4">
    <w:abstractNumId w:val="24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1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3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8"/>
  </w:num>
  <w:num w:numId="24">
    <w:abstractNumId w:val="12"/>
  </w:num>
  <w:num w:numId="25">
    <w:abstractNumId w:val="22"/>
  </w:num>
  <w:num w:numId="26">
    <w:abstractNumId w:val="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6C88"/>
    <w:rsid w:val="000E1AD0"/>
    <w:rsid w:val="000E5E21"/>
    <w:rsid w:val="000F20C0"/>
    <w:rsid w:val="00115C49"/>
    <w:rsid w:val="0011787A"/>
    <w:rsid w:val="00124C51"/>
    <w:rsid w:val="00133775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9388B"/>
    <w:rsid w:val="002A1392"/>
    <w:rsid w:val="002A5017"/>
    <w:rsid w:val="002B257E"/>
    <w:rsid w:val="002C6A76"/>
    <w:rsid w:val="002F6DF1"/>
    <w:rsid w:val="00307D54"/>
    <w:rsid w:val="00307EA4"/>
    <w:rsid w:val="003151FB"/>
    <w:rsid w:val="00355466"/>
    <w:rsid w:val="0037375D"/>
    <w:rsid w:val="003746E6"/>
    <w:rsid w:val="00395C70"/>
    <w:rsid w:val="003A0972"/>
    <w:rsid w:val="003A0D33"/>
    <w:rsid w:val="003A20A6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4F3E08"/>
    <w:rsid w:val="005045B5"/>
    <w:rsid w:val="00512E61"/>
    <w:rsid w:val="00555EE5"/>
    <w:rsid w:val="005815AF"/>
    <w:rsid w:val="00584DDE"/>
    <w:rsid w:val="00593D97"/>
    <w:rsid w:val="0059697E"/>
    <w:rsid w:val="005A3DC4"/>
    <w:rsid w:val="005B5CB8"/>
    <w:rsid w:val="005D7E40"/>
    <w:rsid w:val="005E4821"/>
    <w:rsid w:val="005E7655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6725E"/>
    <w:rsid w:val="00981B53"/>
    <w:rsid w:val="009A11EA"/>
    <w:rsid w:val="009A309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A71A8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61C3D"/>
    <w:rsid w:val="00C665DF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5596B"/>
    <w:rsid w:val="00E60CEC"/>
    <w:rsid w:val="00E95FEF"/>
    <w:rsid w:val="00EC351C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46804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DF"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">
    <w:name w:val="Знак Знак1 Знак Знак Знак Знак Знак Знак Знак Знак Знак Знак"/>
    <w:basedOn w:val="a"/>
    <w:rsid w:val="00F4680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3">
    <w:name w:val="Subtle Emphasis"/>
    <w:basedOn w:val="a0"/>
    <w:uiPriority w:val="19"/>
    <w:qFormat/>
    <w:rsid w:val="00307D5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DF"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">
    <w:name w:val="Знак Знак1 Знак Знак Знак Знак Знак Знак Знак Знак Знак Знак"/>
    <w:basedOn w:val="a"/>
    <w:rsid w:val="00F4680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3">
    <w:name w:val="Subtle Emphasis"/>
    <w:basedOn w:val="a0"/>
    <w:uiPriority w:val="19"/>
    <w:qFormat/>
    <w:rsid w:val="00307D5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91BA5-4211-4866-AD08-41AAC5A34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10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13</cp:revision>
  <cp:lastPrinted>2022-12-14T11:58:00Z</cp:lastPrinted>
  <dcterms:created xsi:type="dcterms:W3CDTF">2021-03-23T06:45:00Z</dcterms:created>
  <dcterms:modified xsi:type="dcterms:W3CDTF">2022-12-14T11:58:00Z</dcterms:modified>
</cp:coreProperties>
</file>