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1C2DA52E" wp14:editId="1E26940E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6E6175">
        <w:rPr>
          <w:b/>
          <w:sz w:val="28"/>
        </w:rPr>
        <w:t>2</w:t>
      </w:r>
      <w:r w:rsidR="00C0537E">
        <w:rPr>
          <w:b/>
          <w:sz w:val="28"/>
        </w:rPr>
        <w:t>6</w:t>
      </w:r>
      <w:r w:rsidR="007201EC" w:rsidRPr="000A143F">
        <w:rPr>
          <w:b/>
          <w:sz w:val="28"/>
        </w:rPr>
        <w:t>.</w:t>
      </w:r>
      <w:r w:rsidR="00C0537E">
        <w:rPr>
          <w:b/>
          <w:sz w:val="28"/>
        </w:rPr>
        <w:t>10</w:t>
      </w:r>
      <w:r w:rsidR="007201EC" w:rsidRPr="000A143F">
        <w:rPr>
          <w:b/>
          <w:sz w:val="28"/>
        </w:rPr>
        <w:t>.20</w:t>
      </w:r>
      <w:r w:rsidR="00C0537E">
        <w:rPr>
          <w:b/>
          <w:sz w:val="28"/>
        </w:rPr>
        <w:t>21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4B0C05">
        <w:rPr>
          <w:b/>
          <w:sz w:val="28"/>
        </w:rPr>
        <w:t>1</w:t>
      </w:r>
      <w:r w:rsidR="00C0537E">
        <w:rPr>
          <w:b/>
          <w:sz w:val="28"/>
        </w:rPr>
        <w:t>6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46414E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85310" w:rsidRPr="00925F36" w:rsidRDefault="0046414E" w:rsidP="004B0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6B3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Бессергеневского сельского поселения от 10.10.2018 № 157 «Об </w:t>
            </w:r>
            <w:r w:rsidR="006B399C">
              <w:rPr>
                <w:sz w:val="28"/>
                <w:szCs w:val="28"/>
              </w:rPr>
              <w:t>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</w:t>
            </w:r>
            <w:r w:rsidR="004B0C05">
              <w:rPr>
                <w:sz w:val="28"/>
                <w:szCs w:val="28"/>
              </w:rPr>
              <w:t>4</w:t>
            </w:r>
            <w:r w:rsidR="009563A2">
              <w:rPr>
                <w:sz w:val="28"/>
                <w:szCs w:val="28"/>
              </w:rPr>
              <w:t xml:space="preserve">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r w:rsidR="00C0537E" w:rsidRPr="00C0537E">
        <w:rPr>
          <w:sz w:val="28"/>
          <w:szCs w:val="28"/>
        </w:rPr>
        <w:t>В целях исполнения  подпункта 2.1.1.3 пункта 2 соглашения между Финансово-экономическим управлением Админис</w:t>
      </w:r>
      <w:r w:rsidR="00C0537E">
        <w:rPr>
          <w:sz w:val="28"/>
          <w:szCs w:val="28"/>
        </w:rPr>
        <w:t>трации Октябрьского района и Ад</w:t>
      </w:r>
      <w:r w:rsidR="00C0537E" w:rsidRPr="00C0537E">
        <w:rPr>
          <w:sz w:val="28"/>
          <w:szCs w:val="28"/>
        </w:rPr>
        <w:t xml:space="preserve">министрацией </w:t>
      </w:r>
      <w:r w:rsidR="00C0537E">
        <w:rPr>
          <w:sz w:val="28"/>
          <w:szCs w:val="28"/>
        </w:rPr>
        <w:t>Бессергене</w:t>
      </w:r>
      <w:r w:rsidR="00C0537E" w:rsidRPr="00C0537E">
        <w:rPr>
          <w:sz w:val="28"/>
          <w:szCs w:val="28"/>
        </w:rPr>
        <w:t xml:space="preserve">вского сельского поселения  о мерах по социально-экономическому развитию и оздоровлению финансов </w:t>
      </w:r>
      <w:r w:rsidR="00C0537E">
        <w:rPr>
          <w:sz w:val="28"/>
          <w:szCs w:val="28"/>
        </w:rPr>
        <w:t>Бессергенев</w:t>
      </w:r>
      <w:r w:rsidR="00C0537E" w:rsidRPr="00C0537E">
        <w:rPr>
          <w:sz w:val="28"/>
          <w:szCs w:val="28"/>
        </w:rPr>
        <w:t xml:space="preserve">ского сельского поселения от 28.01.2021 № </w:t>
      </w:r>
      <w:r w:rsidR="00B44257">
        <w:rPr>
          <w:sz w:val="28"/>
          <w:szCs w:val="28"/>
        </w:rPr>
        <w:t>3</w:t>
      </w:r>
      <w:r w:rsidR="00C0537E" w:rsidRPr="00C0537E">
        <w:rPr>
          <w:sz w:val="28"/>
          <w:szCs w:val="28"/>
        </w:rPr>
        <w:t>, руководствуясь ч.9 ст.46 Устава муниципального образования  «Алексеевское сельское поселение»:</w:t>
      </w:r>
      <w:r w:rsidR="00300503" w:rsidRPr="00300503">
        <w:rPr>
          <w:sz w:val="28"/>
          <w:szCs w:val="28"/>
        </w:rPr>
        <w:t xml:space="preserve"> </w:t>
      </w:r>
    </w:p>
    <w:p w:rsidR="00FF37DB" w:rsidRDefault="00FF37DB" w:rsidP="00C43EC2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Внести в </w:t>
      </w:r>
      <w:r w:rsidR="006C1D3F" w:rsidRPr="006C1D3F">
        <w:rPr>
          <w:sz w:val="28"/>
          <w:szCs w:val="28"/>
        </w:rPr>
        <w:t>постановление 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 w:rsidR="00B9307A">
        <w:rPr>
          <w:sz w:val="28"/>
          <w:szCs w:val="28"/>
        </w:rPr>
        <w:t>4</w:t>
      </w:r>
      <w:r w:rsidR="006C1D3F" w:rsidRPr="006C1D3F">
        <w:rPr>
          <w:sz w:val="28"/>
          <w:szCs w:val="28"/>
        </w:rPr>
        <w:t xml:space="preserve"> года»</w:t>
      </w:r>
      <w:r w:rsidRPr="0046414E">
        <w:rPr>
          <w:sz w:val="28"/>
          <w:szCs w:val="28"/>
        </w:rPr>
        <w:t xml:space="preserve"> изменения согласно приложению.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</w:p>
    <w:p w:rsidR="00B32989" w:rsidRPr="00A8316B" w:rsidRDefault="00E258D8" w:rsidP="00B9307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7B26">
        <w:rPr>
          <w:sz w:val="28"/>
          <w:szCs w:val="28"/>
        </w:rPr>
        <w:t xml:space="preserve">.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B9307A">
        <w:rPr>
          <w:sz w:val="28"/>
          <w:szCs w:val="28"/>
        </w:rPr>
        <w:t>3</w:t>
      </w:r>
      <w:r w:rsidR="00A8316B">
        <w:rPr>
          <w:sz w:val="28"/>
          <w:szCs w:val="28"/>
        </w:rPr>
        <w:t xml:space="preserve">. </w:t>
      </w:r>
      <w:proofErr w:type="gramStart"/>
      <w:r w:rsidR="00B32989" w:rsidRPr="00A8316B">
        <w:rPr>
          <w:sz w:val="28"/>
          <w:szCs w:val="28"/>
        </w:rPr>
        <w:t>Контроль за</w:t>
      </w:r>
      <w:proofErr w:type="gramEnd"/>
      <w:r w:rsidR="00B32989" w:rsidRPr="00A8316B">
        <w:rPr>
          <w:sz w:val="28"/>
          <w:szCs w:val="28"/>
        </w:rPr>
        <w:t xml:space="preserve">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 xml:space="preserve">ы экономики и финансов </w:t>
      </w:r>
      <w:proofErr w:type="spellStart"/>
      <w:r w:rsidR="00B44257">
        <w:rPr>
          <w:sz w:val="28"/>
          <w:szCs w:val="28"/>
        </w:rPr>
        <w:t>Устюкову</w:t>
      </w:r>
      <w:proofErr w:type="spellEnd"/>
      <w:r w:rsidR="00B83541" w:rsidRPr="00A8316B">
        <w:rPr>
          <w:sz w:val="28"/>
          <w:szCs w:val="28"/>
        </w:rPr>
        <w:t xml:space="preserve"> </w:t>
      </w:r>
      <w:r w:rsidR="00B44257">
        <w:rPr>
          <w:sz w:val="28"/>
          <w:szCs w:val="28"/>
        </w:rPr>
        <w:t>И</w:t>
      </w:r>
      <w:r w:rsidR="00B83541" w:rsidRPr="00A8316B">
        <w:rPr>
          <w:sz w:val="28"/>
          <w:szCs w:val="28"/>
        </w:rPr>
        <w:t>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B44257" w:rsidRDefault="00B44257" w:rsidP="00B9307A">
      <w:pPr>
        <w:jc w:val="right"/>
        <w:rPr>
          <w:sz w:val="24"/>
          <w:szCs w:val="24"/>
        </w:rPr>
      </w:pPr>
    </w:p>
    <w:p w:rsidR="00B44257" w:rsidRDefault="00B44257" w:rsidP="00B9307A">
      <w:pPr>
        <w:jc w:val="right"/>
        <w:rPr>
          <w:sz w:val="24"/>
          <w:szCs w:val="24"/>
        </w:rPr>
      </w:pPr>
    </w:p>
    <w:p w:rsidR="00B44257" w:rsidRDefault="00B44257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lastRenderedPageBreak/>
        <w:t>Приложение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B9307A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9307A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>
        <w:rPr>
          <w:sz w:val="24"/>
          <w:szCs w:val="24"/>
        </w:rPr>
        <w:t>2</w:t>
      </w:r>
      <w:r w:rsidR="00B44257">
        <w:rPr>
          <w:sz w:val="24"/>
          <w:szCs w:val="24"/>
        </w:rPr>
        <w:t>6</w:t>
      </w:r>
      <w:r w:rsidRPr="006C1D3F">
        <w:rPr>
          <w:sz w:val="24"/>
          <w:szCs w:val="24"/>
        </w:rPr>
        <w:t>.</w:t>
      </w:r>
      <w:r w:rsidR="00B44257">
        <w:rPr>
          <w:sz w:val="24"/>
          <w:szCs w:val="24"/>
        </w:rPr>
        <w:t>10</w:t>
      </w:r>
      <w:r w:rsidRPr="006C1D3F">
        <w:rPr>
          <w:sz w:val="24"/>
          <w:szCs w:val="24"/>
        </w:rPr>
        <w:t>.20</w:t>
      </w:r>
      <w:r w:rsidR="00B44257">
        <w:rPr>
          <w:sz w:val="24"/>
          <w:szCs w:val="24"/>
        </w:rPr>
        <w:t>21</w:t>
      </w:r>
      <w:r w:rsidRPr="006C1D3F">
        <w:rPr>
          <w:sz w:val="24"/>
          <w:szCs w:val="24"/>
        </w:rPr>
        <w:t xml:space="preserve"> № </w:t>
      </w:r>
      <w:r w:rsidR="00B44257">
        <w:rPr>
          <w:sz w:val="24"/>
          <w:szCs w:val="24"/>
        </w:rPr>
        <w:t>16</w:t>
      </w:r>
    </w:p>
    <w:p w:rsidR="00B9307A" w:rsidRDefault="00B9307A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>ИЗМЕНЕНИЯ,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вносимые в </w:t>
      </w:r>
      <w:r>
        <w:rPr>
          <w:sz w:val="28"/>
          <w:szCs w:val="28"/>
        </w:rPr>
        <w:t>постановление Администрации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B9307A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 xml:space="preserve">.2018 </w:t>
      </w:r>
      <w:r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 xml:space="preserve">№ </w:t>
      </w:r>
      <w:r>
        <w:rPr>
          <w:sz w:val="28"/>
          <w:szCs w:val="28"/>
        </w:rPr>
        <w:t>157</w:t>
      </w:r>
      <w:r w:rsidRPr="006C1D3F">
        <w:rPr>
          <w:sz w:val="28"/>
          <w:szCs w:val="28"/>
        </w:rPr>
        <w:t xml:space="preserve"> </w:t>
      </w:r>
      <w:r w:rsidRPr="00E258D8">
        <w:rPr>
          <w:sz w:val="28"/>
          <w:szCs w:val="28"/>
        </w:rPr>
        <w:t>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>
        <w:rPr>
          <w:sz w:val="28"/>
          <w:szCs w:val="28"/>
        </w:rPr>
        <w:t>4</w:t>
      </w:r>
      <w:r w:rsidRPr="00E258D8">
        <w:rPr>
          <w:sz w:val="28"/>
          <w:szCs w:val="28"/>
        </w:rPr>
        <w:t xml:space="preserve"> года»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</w:p>
    <w:p w:rsidR="00AE73D2" w:rsidRPr="00AE73D2" w:rsidRDefault="00AE73D2" w:rsidP="00AE73D2">
      <w:pPr>
        <w:ind w:firstLine="708"/>
        <w:jc w:val="both"/>
        <w:rPr>
          <w:sz w:val="28"/>
          <w:szCs w:val="28"/>
        </w:rPr>
      </w:pPr>
      <w:r w:rsidRPr="00AE73D2">
        <w:rPr>
          <w:sz w:val="28"/>
          <w:szCs w:val="28"/>
        </w:rPr>
        <w:t xml:space="preserve">1. В подпункте </w:t>
      </w:r>
      <w:r>
        <w:rPr>
          <w:sz w:val="28"/>
          <w:szCs w:val="28"/>
        </w:rPr>
        <w:t>5</w:t>
      </w:r>
      <w:r w:rsidRPr="00AE73D2">
        <w:rPr>
          <w:sz w:val="28"/>
          <w:szCs w:val="28"/>
        </w:rPr>
        <w:t xml:space="preserve">.2 пункта </w:t>
      </w:r>
      <w:r>
        <w:rPr>
          <w:sz w:val="28"/>
          <w:szCs w:val="28"/>
        </w:rPr>
        <w:t>5</w:t>
      </w:r>
      <w:r w:rsidRPr="00AE73D2">
        <w:rPr>
          <w:sz w:val="28"/>
          <w:szCs w:val="28"/>
        </w:rPr>
        <w:t xml:space="preserve"> слова «до 1 октября 2020 г.» заменить словами «до 1 октября 2021 г.».</w:t>
      </w:r>
    </w:p>
    <w:p w:rsidR="00FF37DB" w:rsidRDefault="00AE73D2" w:rsidP="00AE73D2">
      <w:pPr>
        <w:ind w:firstLine="708"/>
        <w:jc w:val="both"/>
        <w:rPr>
          <w:sz w:val="28"/>
          <w:szCs w:val="28"/>
        </w:rPr>
      </w:pPr>
      <w:r w:rsidRPr="00AE73D2">
        <w:rPr>
          <w:sz w:val="28"/>
          <w:szCs w:val="28"/>
        </w:rPr>
        <w:t>2. Приложение № 3 изложить в редакции:</w:t>
      </w:r>
    </w:p>
    <w:p w:rsidR="00AE73D2" w:rsidRDefault="00AE73D2" w:rsidP="00AE73D2">
      <w:pPr>
        <w:ind w:firstLine="708"/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  <w:sectPr w:rsidR="00AE73D2" w:rsidSect="00B9307A">
          <w:footerReference w:type="default" r:id="rId10"/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AE73D2" w:rsidRPr="006C1D3F" w:rsidRDefault="00AE73D2" w:rsidP="0098542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lastRenderedPageBreak/>
        <w:t>Приложение</w:t>
      </w:r>
      <w:r w:rsidR="00985427">
        <w:rPr>
          <w:sz w:val="24"/>
          <w:szCs w:val="24"/>
        </w:rPr>
        <w:t>№ 3</w:t>
      </w:r>
    </w:p>
    <w:p w:rsidR="00AE73D2" w:rsidRPr="006C1D3F" w:rsidRDefault="00AE73D2" w:rsidP="0098542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  <w:r w:rsidR="00985427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</w:p>
    <w:p w:rsidR="00AE73D2" w:rsidRPr="006C1D3F" w:rsidRDefault="00AE73D2" w:rsidP="00985427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  <w:r w:rsidR="00985427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поселения</w:t>
      </w:r>
    </w:p>
    <w:p w:rsidR="00AE73D2" w:rsidRDefault="00AE73D2" w:rsidP="0098542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Pr="006C1D3F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6C1D3F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6C1D3F">
        <w:rPr>
          <w:sz w:val="24"/>
          <w:szCs w:val="24"/>
        </w:rPr>
        <w:t xml:space="preserve"> № </w:t>
      </w:r>
      <w:r>
        <w:rPr>
          <w:sz w:val="24"/>
          <w:szCs w:val="24"/>
        </w:rPr>
        <w:t>16</w:t>
      </w:r>
    </w:p>
    <w:p w:rsidR="00AE73D2" w:rsidRPr="00AE73D2" w:rsidRDefault="00AE73D2" w:rsidP="00985427">
      <w:pPr>
        <w:spacing w:line="309" w:lineRule="exact"/>
        <w:ind w:left="357" w:right="314"/>
        <w:jc w:val="right"/>
        <w:rPr>
          <w:sz w:val="28"/>
        </w:rPr>
      </w:pPr>
    </w:p>
    <w:p w:rsidR="00AE73D2" w:rsidRPr="00AE73D2" w:rsidRDefault="00AE73D2" w:rsidP="00AE73D2">
      <w:pPr>
        <w:spacing w:line="309" w:lineRule="exact"/>
        <w:ind w:left="357" w:right="314"/>
        <w:jc w:val="center"/>
        <w:rPr>
          <w:sz w:val="28"/>
        </w:rPr>
      </w:pPr>
      <w:r w:rsidRPr="00AE73D2">
        <w:rPr>
          <w:sz w:val="28"/>
        </w:rPr>
        <w:t>ИНФОРМАЦИЯ</w:t>
      </w:r>
    </w:p>
    <w:p w:rsidR="00AE73D2" w:rsidRPr="00AE73D2" w:rsidRDefault="00AE73D2" w:rsidP="00AE73D2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AE73D2">
        <w:rPr>
          <w:sz w:val="28"/>
        </w:rPr>
        <w:t xml:space="preserve">о реализации Плана </w:t>
      </w:r>
      <w:r w:rsidRPr="00AE73D2">
        <w:rPr>
          <w:rFonts w:eastAsia="Calibri"/>
          <w:kern w:val="2"/>
          <w:sz w:val="28"/>
          <w:szCs w:val="28"/>
          <w:lang w:eastAsia="en-US"/>
        </w:rPr>
        <w:t xml:space="preserve">мероприятий по росту доходного потенциала </w:t>
      </w:r>
      <w:r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AE73D2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поселения, оптимизации </w:t>
      </w:r>
    </w:p>
    <w:p w:rsidR="00AE73D2" w:rsidRDefault="00AE73D2" w:rsidP="00AE73D2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AE73D2">
        <w:rPr>
          <w:rFonts w:eastAsia="Calibri"/>
          <w:kern w:val="2"/>
          <w:sz w:val="28"/>
          <w:szCs w:val="28"/>
          <w:lang w:eastAsia="en-US"/>
        </w:rPr>
        <w:t xml:space="preserve">расходов бюджета </w:t>
      </w:r>
      <w:r w:rsidRPr="00AE73D2"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AE73D2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Октябрьского района и сокращению муниципального долга </w:t>
      </w:r>
      <w:r w:rsidRPr="00AE73D2"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AE73D2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до 2024 года</w:t>
      </w:r>
    </w:p>
    <w:tbl>
      <w:tblPr>
        <w:tblpPr w:leftFromText="180" w:rightFromText="180" w:vertAnchor="text" w:horzAnchor="margin" w:tblpY="269"/>
        <w:tblOverlap w:val="never"/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1131"/>
        <w:gridCol w:w="1156"/>
        <w:gridCol w:w="953"/>
        <w:gridCol w:w="683"/>
        <w:gridCol w:w="1095"/>
        <w:gridCol w:w="822"/>
        <w:gridCol w:w="628"/>
        <w:gridCol w:w="1441"/>
        <w:gridCol w:w="859"/>
        <w:gridCol w:w="743"/>
        <w:gridCol w:w="1256"/>
        <w:gridCol w:w="1195"/>
        <w:gridCol w:w="592"/>
        <w:gridCol w:w="1471"/>
        <w:gridCol w:w="686"/>
      </w:tblGrid>
      <w:tr w:rsidR="00282D61" w:rsidRPr="00282D61" w:rsidTr="00BE5517">
        <w:trPr>
          <w:trHeight w:val="322"/>
        </w:trPr>
        <w:tc>
          <w:tcPr>
            <w:tcW w:w="151" w:type="pct"/>
            <w:vMerge w:val="restar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№ п/п*</w:t>
            </w:r>
          </w:p>
        </w:tc>
        <w:tc>
          <w:tcPr>
            <w:tcW w:w="373" w:type="pct"/>
            <w:vMerge w:val="restar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мероприя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тия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381" w:type="pct"/>
            <w:vMerge w:val="restar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Ответственный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исполни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тель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314" w:type="pct"/>
            <w:vMerge w:val="restar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Срок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исполне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ния</w:t>
            </w:r>
            <w:proofErr w:type="spell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3781" w:type="pct"/>
            <w:gridSpan w:val="12"/>
            <w:vMerge w:val="restar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Финансовая оценка (бюджетный эффект)</w:t>
            </w:r>
          </w:p>
        </w:tc>
      </w:tr>
      <w:tr w:rsidR="00282D61" w:rsidRPr="00282D61" w:rsidTr="00282D61">
        <w:trPr>
          <w:trHeight w:val="253"/>
        </w:trPr>
        <w:tc>
          <w:tcPr>
            <w:tcW w:w="15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8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14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781" w:type="pct"/>
            <w:gridSpan w:val="12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</w:tr>
      <w:tr w:rsidR="00282D61" w:rsidRPr="00282D61" w:rsidTr="00BE5517">
        <w:trPr>
          <w:trHeight w:val="315"/>
        </w:trPr>
        <w:tc>
          <w:tcPr>
            <w:tcW w:w="15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8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14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57" w:type="pct"/>
            <w:gridSpan w:val="3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965" w:type="pct"/>
            <w:gridSpan w:val="3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202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2</w:t>
            </w: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1053" w:type="pct"/>
            <w:gridSpan w:val="3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202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3</w:t>
            </w: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906" w:type="pct"/>
            <w:gridSpan w:val="3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202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4</w:t>
            </w: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 xml:space="preserve"> </w:t>
            </w: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год</w:t>
            </w:r>
          </w:p>
        </w:tc>
      </w:tr>
      <w:tr w:rsidR="00282D61" w:rsidRPr="00282D61" w:rsidTr="00BE5517">
        <w:trPr>
          <w:trHeight w:val="1588"/>
        </w:trPr>
        <w:tc>
          <w:tcPr>
            <w:tcW w:w="15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81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14" w:type="pct"/>
            <w:vMerge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2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план*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1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оценка исполнения 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по итогам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года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71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примечание**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07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план</w:t>
            </w: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47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учтено в проекте бюджета поселения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на 2022 год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на плановый период 2023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2024 годов</w:t>
            </w:r>
          </w:p>
        </w:tc>
        <w:tc>
          <w:tcPr>
            <w:tcW w:w="283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примечание**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4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</w:t>
            </w: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ла</w:t>
            </w:r>
            <w:proofErr w:type="spellEnd"/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н*</w:t>
            </w:r>
          </w:p>
        </w:tc>
        <w:tc>
          <w:tcPr>
            <w:tcW w:w="414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учтено в проекте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бюджета поселения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на 2022 год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на плановый период 2023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2024 годов</w:t>
            </w:r>
          </w:p>
        </w:tc>
        <w:tc>
          <w:tcPr>
            <w:tcW w:w="394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примеча-ние</w:t>
            </w:r>
            <w:proofErr w:type="spellEnd"/>
            <w:proofErr w:type="gramEnd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**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9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пла</w:t>
            </w:r>
            <w:proofErr w:type="spellEnd"/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gramStart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н</w:t>
            </w:r>
            <w:proofErr w:type="gramEnd"/>
            <w:r w:rsidRPr="00282D61">
              <w:rPr>
                <w:rFonts w:eastAsia="Calibri"/>
                <w:kern w:val="2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48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учтено в проекте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бюджета поселения 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на 2022  год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на плановый период 2023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и 2024 годов</w:t>
            </w:r>
          </w:p>
        </w:tc>
        <w:tc>
          <w:tcPr>
            <w:tcW w:w="226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примеча-ние</w:t>
            </w:r>
            <w:proofErr w:type="spellEnd"/>
            <w:proofErr w:type="gramEnd"/>
            <w:r w:rsidRPr="00282D61">
              <w:rPr>
                <w:rFonts w:eastAsia="Calibri"/>
                <w:kern w:val="2"/>
                <w:sz w:val="22"/>
                <w:szCs w:val="22"/>
                <w:lang w:eastAsia="en-US"/>
              </w:rPr>
              <w:t>**</w:t>
            </w: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282D61" w:rsidRPr="00282D61" w:rsidRDefault="00282D61" w:rsidP="00282D61">
            <w:pPr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</w:tr>
      <w:tr w:rsidR="00282D61" w:rsidRPr="00282D61" w:rsidTr="00282D61">
        <w:trPr>
          <w:trHeight w:val="323"/>
        </w:trPr>
        <w:tc>
          <w:tcPr>
            <w:tcW w:w="151" w:type="pct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</w:t>
            </w:r>
          </w:p>
        </w:tc>
        <w:tc>
          <w:tcPr>
            <w:tcW w:w="373" w:type="pct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2</w:t>
            </w:r>
          </w:p>
        </w:tc>
        <w:tc>
          <w:tcPr>
            <w:tcW w:w="381" w:type="pct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3</w:t>
            </w:r>
          </w:p>
        </w:tc>
        <w:tc>
          <w:tcPr>
            <w:tcW w:w="314" w:type="pct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4</w:t>
            </w:r>
          </w:p>
        </w:tc>
        <w:tc>
          <w:tcPr>
            <w:tcW w:w="225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5</w:t>
            </w:r>
          </w:p>
        </w:tc>
        <w:tc>
          <w:tcPr>
            <w:tcW w:w="361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6</w:t>
            </w:r>
          </w:p>
        </w:tc>
        <w:tc>
          <w:tcPr>
            <w:tcW w:w="271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7</w:t>
            </w:r>
          </w:p>
        </w:tc>
        <w:tc>
          <w:tcPr>
            <w:tcW w:w="207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8</w:t>
            </w:r>
          </w:p>
        </w:tc>
        <w:tc>
          <w:tcPr>
            <w:tcW w:w="475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9</w:t>
            </w:r>
          </w:p>
        </w:tc>
        <w:tc>
          <w:tcPr>
            <w:tcW w:w="283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10</w:t>
            </w:r>
          </w:p>
        </w:tc>
        <w:tc>
          <w:tcPr>
            <w:tcW w:w="245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11</w:t>
            </w:r>
          </w:p>
        </w:tc>
        <w:tc>
          <w:tcPr>
            <w:tcW w:w="414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12</w:t>
            </w:r>
          </w:p>
        </w:tc>
        <w:tc>
          <w:tcPr>
            <w:tcW w:w="394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13</w:t>
            </w:r>
          </w:p>
        </w:tc>
        <w:tc>
          <w:tcPr>
            <w:tcW w:w="195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14</w:t>
            </w:r>
          </w:p>
        </w:tc>
        <w:tc>
          <w:tcPr>
            <w:tcW w:w="485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15</w:t>
            </w:r>
          </w:p>
        </w:tc>
        <w:tc>
          <w:tcPr>
            <w:tcW w:w="226" w:type="pct"/>
            <w:shd w:val="clear" w:color="auto" w:fill="auto"/>
          </w:tcPr>
          <w:p w:rsidR="00282D61" w:rsidRPr="00282D61" w:rsidRDefault="00282D61" w:rsidP="00282D61">
            <w:pPr>
              <w:jc w:val="center"/>
              <w:rPr>
                <w:sz w:val="22"/>
                <w:szCs w:val="22"/>
              </w:rPr>
            </w:pPr>
            <w:r w:rsidRPr="00282D61">
              <w:rPr>
                <w:sz w:val="22"/>
                <w:szCs w:val="22"/>
              </w:rPr>
              <w:t>16</w:t>
            </w:r>
          </w:p>
        </w:tc>
      </w:tr>
      <w:tr w:rsidR="00282D61" w:rsidRPr="00282D61" w:rsidTr="00282D61">
        <w:trPr>
          <w:trHeight w:val="271"/>
        </w:trPr>
        <w:tc>
          <w:tcPr>
            <w:tcW w:w="151" w:type="pct"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73" w:type="pct"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81" w:type="pct"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14" w:type="pct"/>
            <w:vAlign w:val="center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2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61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71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07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7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4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14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94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9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85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26" w:type="pct"/>
            <w:shd w:val="clear" w:color="auto" w:fill="auto"/>
          </w:tcPr>
          <w:p w:rsidR="00282D61" w:rsidRPr="00282D61" w:rsidRDefault="00282D61" w:rsidP="00282D61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82D61" w:rsidRDefault="00282D61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</w:p>
    <w:p w:rsidR="00AE73D2" w:rsidRPr="00AE73D2" w:rsidRDefault="00AE73D2" w:rsidP="00282D61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  <w:r w:rsidRPr="00AE73D2">
        <w:rPr>
          <w:sz w:val="28"/>
          <w:szCs w:val="22"/>
          <w:lang w:bidi="ru-RU"/>
        </w:rPr>
        <w:t>*    Заполняется в соответствии с приложением №</w:t>
      </w:r>
      <w:r w:rsidRPr="00AE73D2">
        <w:rPr>
          <w:sz w:val="28"/>
          <w:szCs w:val="22"/>
          <w:lang w:val="en-US" w:bidi="ru-RU"/>
        </w:rPr>
        <w:t> </w:t>
      </w:r>
      <w:r w:rsidRPr="00AE73D2">
        <w:rPr>
          <w:sz w:val="28"/>
          <w:szCs w:val="22"/>
          <w:lang w:bidi="ru-RU"/>
        </w:rPr>
        <w:t>1.</w:t>
      </w:r>
    </w:p>
    <w:p w:rsidR="00AE73D2" w:rsidRDefault="00AE73D2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  <w:r w:rsidRPr="00AE73D2">
        <w:rPr>
          <w:sz w:val="28"/>
          <w:szCs w:val="22"/>
          <w:lang w:bidi="ru-RU"/>
        </w:rPr>
        <w:t>**  Заполняется в случае отклонения  показателей графы 6 от показателей графы 5, показателей графы 9 от показателей графы 8, показателей графы 12 от показателей графы 11 и показателей графы 15 от показателей графы 14.</w:t>
      </w:r>
    </w:p>
    <w:p w:rsidR="00985427" w:rsidRDefault="00985427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</w:p>
    <w:p w:rsidR="00985427" w:rsidRDefault="00985427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 xml:space="preserve">Начальник службы </w:t>
      </w:r>
    </w:p>
    <w:p w:rsidR="005B559D" w:rsidRDefault="00985427" w:rsidP="00985427">
      <w:pPr>
        <w:widowControl w:val="0"/>
        <w:tabs>
          <w:tab w:val="left" w:pos="0"/>
        </w:tabs>
        <w:autoSpaceDE w:val="0"/>
        <w:autoSpaceDN w:val="0"/>
        <w:ind w:firstLine="709"/>
        <w:rPr>
          <w:rFonts w:eastAsia="Calibri"/>
          <w:kern w:val="2"/>
          <w:sz w:val="28"/>
          <w:szCs w:val="28"/>
          <w:lang w:eastAsia="en-US"/>
        </w:rPr>
      </w:pPr>
      <w:r>
        <w:rPr>
          <w:sz w:val="28"/>
          <w:szCs w:val="22"/>
          <w:lang w:bidi="ru-RU"/>
        </w:rPr>
        <w:t>экономики и финансов</w:t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r>
        <w:rPr>
          <w:sz w:val="28"/>
          <w:szCs w:val="22"/>
          <w:lang w:bidi="ru-RU"/>
        </w:rPr>
        <w:tab/>
      </w:r>
      <w:proofErr w:type="spellStart"/>
      <w:r>
        <w:rPr>
          <w:sz w:val="28"/>
          <w:szCs w:val="22"/>
          <w:lang w:bidi="ru-RU"/>
        </w:rPr>
        <w:t>Устюкова</w:t>
      </w:r>
      <w:proofErr w:type="spellEnd"/>
      <w:r>
        <w:rPr>
          <w:sz w:val="28"/>
          <w:szCs w:val="22"/>
          <w:lang w:bidi="ru-RU"/>
        </w:rPr>
        <w:t xml:space="preserve"> И.Н.</w:t>
      </w:r>
      <w:bookmarkStart w:id="0" w:name="_GoBack"/>
      <w:bookmarkEnd w:id="0"/>
    </w:p>
    <w:sectPr w:rsidR="005B559D" w:rsidSect="00985427">
      <w:pgSz w:w="16838" w:h="11906" w:orient="landscape"/>
      <w:pgMar w:top="993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F0" w:rsidRDefault="001843F0" w:rsidP="00E54FAD">
      <w:r>
        <w:separator/>
      </w:r>
    </w:p>
  </w:endnote>
  <w:endnote w:type="continuationSeparator" w:id="0">
    <w:p w:rsidR="001843F0" w:rsidRDefault="001843F0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795289"/>
      <w:docPartObj>
        <w:docPartGallery w:val="Page Numbers (Bottom of Page)"/>
        <w:docPartUnique/>
      </w:docPartObj>
    </w:sdtPr>
    <w:sdtEndPr/>
    <w:sdtContent>
      <w:p w:rsidR="004B0C05" w:rsidRDefault="004B0C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427">
          <w:rPr>
            <w:noProof/>
          </w:rPr>
          <w:t>4</w:t>
        </w:r>
        <w:r>
          <w:fldChar w:fldCharType="end"/>
        </w:r>
      </w:p>
    </w:sdtContent>
  </w:sdt>
  <w:p w:rsidR="004B0C05" w:rsidRDefault="004B0C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F0" w:rsidRDefault="001843F0" w:rsidP="00E54FAD">
      <w:r>
        <w:separator/>
      </w:r>
    </w:p>
  </w:footnote>
  <w:footnote w:type="continuationSeparator" w:id="0">
    <w:p w:rsidR="001843F0" w:rsidRDefault="001843F0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113CD"/>
    <w:multiLevelType w:val="hybridMultilevel"/>
    <w:tmpl w:val="F14A5F12"/>
    <w:lvl w:ilvl="0" w:tplc="6B286A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4424AFB"/>
    <w:multiLevelType w:val="hybridMultilevel"/>
    <w:tmpl w:val="2E8E729A"/>
    <w:lvl w:ilvl="0" w:tplc="91D4FD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0F7CE8"/>
    <w:rsid w:val="0011594D"/>
    <w:rsid w:val="00122D7A"/>
    <w:rsid w:val="001761FA"/>
    <w:rsid w:val="00180DD9"/>
    <w:rsid w:val="001843F0"/>
    <w:rsid w:val="001941D8"/>
    <w:rsid w:val="001B0636"/>
    <w:rsid w:val="001C4CDF"/>
    <w:rsid w:val="001C6AA8"/>
    <w:rsid w:val="001D4C8B"/>
    <w:rsid w:val="001E71CB"/>
    <w:rsid w:val="001F1F6F"/>
    <w:rsid w:val="00214653"/>
    <w:rsid w:val="00216232"/>
    <w:rsid w:val="00240E18"/>
    <w:rsid w:val="002448B8"/>
    <w:rsid w:val="00261158"/>
    <w:rsid w:val="00271F53"/>
    <w:rsid w:val="00280789"/>
    <w:rsid w:val="00282D61"/>
    <w:rsid w:val="00284F49"/>
    <w:rsid w:val="0028648D"/>
    <w:rsid w:val="00287D53"/>
    <w:rsid w:val="00297AF1"/>
    <w:rsid w:val="002A3E55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B0C05"/>
    <w:rsid w:val="004E214A"/>
    <w:rsid w:val="004E34A6"/>
    <w:rsid w:val="004E40E7"/>
    <w:rsid w:val="004E7AC7"/>
    <w:rsid w:val="004F0CFF"/>
    <w:rsid w:val="0050065B"/>
    <w:rsid w:val="00500D18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6175"/>
    <w:rsid w:val="006E7C1C"/>
    <w:rsid w:val="006F2497"/>
    <w:rsid w:val="00720051"/>
    <w:rsid w:val="007201EC"/>
    <w:rsid w:val="0073096E"/>
    <w:rsid w:val="00730A7E"/>
    <w:rsid w:val="007420F7"/>
    <w:rsid w:val="00743DA0"/>
    <w:rsid w:val="0074755C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85427"/>
    <w:rsid w:val="009C546D"/>
    <w:rsid w:val="00A145CF"/>
    <w:rsid w:val="00A147C8"/>
    <w:rsid w:val="00A26491"/>
    <w:rsid w:val="00A33D02"/>
    <w:rsid w:val="00A4140A"/>
    <w:rsid w:val="00A46282"/>
    <w:rsid w:val="00A75BC4"/>
    <w:rsid w:val="00A8316B"/>
    <w:rsid w:val="00A85CF2"/>
    <w:rsid w:val="00A97608"/>
    <w:rsid w:val="00AA5DDF"/>
    <w:rsid w:val="00AD7F84"/>
    <w:rsid w:val="00AE73D2"/>
    <w:rsid w:val="00AF7787"/>
    <w:rsid w:val="00B03B73"/>
    <w:rsid w:val="00B26702"/>
    <w:rsid w:val="00B32989"/>
    <w:rsid w:val="00B364F6"/>
    <w:rsid w:val="00B44257"/>
    <w:rsid w:val="00B61CEF"/>
    <w:rsid w:val="00B75158"/>
    <w:rsid w:val="00B75AB2"/>
    <w:rsid w:val="00B769AA"/>
    <w:rsid w:val="00B77337"/>
    <w:rsid w:val="00B83541"/>
    <w:rsid w:val="00B86F3B"/>
    <w:rsid w:val="00B9307A"/>
    <w:rsid w:val="00B973D2"/>
    <w:rsid w:val="00BA23F4"/>
    <w:rsid w:val="00BA480E"/>
    <w:rsid w:val="00BB5267"/>
    <w:rsid w:val="00BD7B3C"/>
    <w:rsid w:val="00BF01CC"/>
    <w:rsid w:val="00C0537E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37D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6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3A106-12E5-4EE9-9744-4895487C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Бюджетный отдел</dc:creator>
  <cp:lastModifiedBy>user</cp:lastModifiedBy>
  <cp:revision>5</cp:revision>
  <cp:lastPrinted>2021-10-27T07:47:00Z</cp:lastPrinted>
  <dcterms:created xsi:type="dcterms:W3CDTF">2019-08-09T10:22:00Z</dcterms:created>
  <dcterms:modified xsi:type="dcterms:W3CDTF">2021-10-27T08:46:00Z</dcterms:modified>
</cp:coreProperties>
</file>