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5F7083C" wp14:editId="4103935B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Российская Федерация</w:t>
      </w: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Ростовская область</w:t>
      </w: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ОКТЯБРЬСКИЙ РАЙОН</w:t>
      </w: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Бессергеневское</w:t>
      </w:r>
      <w:r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C61A0A" w:rsidRPr="009A3096" w:rsidRDefault="004D1C69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</w:t>
      </w:r>
      <w:r w:rsidR="00E022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C61A0A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трация 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  <w:r w:rsidR="00C61A0A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C61A0A" w:rsidRPr="009A3096" w:rsidRDefault="00C61A0A" w:rsidP="00C61B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ПОСТАНОВЛЕНИЕ</w:t>
      </w:r>
    </w:p>
    <w:p w:rsidR="00E95FEF" w:rsidRPr="009A3096" w:rsidRDefault="00E95FEF" w:rsidP="00C61B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FEF" w:rsidRPr="009A3096" w:rsidRDefault="00FA14BD" w:rsidP="00C61B6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31</w:t>
      </w:r>
      <w:r w:rsidR="009656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.03</w:t>
      </w:r>
      <w:r w:rsidR="00EE16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.2020</w:t>
      </w:r>
      <w:r w:rsidR="000F20C0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F20C0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 </w:t>
      </w:r>
      <w:r w:rsidR="005708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35</w:t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ст. Бессергенев</w:t>
      </w:r>
      <w:r w:rsidR="00E95FEF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ская</w:t>
      </w:r>
    </w:p>
    <w:p w:rsidR="00E95FEF" w:rsidRPr="009A3096" w:rsidRDefault="00E95FEF" w:rsidP="00C61B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07AC" w:rsidRPr="009A3096" w:rsidRDefault="009007AC" w:rsidP="00C61B6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24"/>
      </w:tblGrid>
      <w:tr w:rsidR="009007AC" w:rsidRPr="009A3096" w:rsidTr="00847D68">
        <w:trPr>
          <w:trHeight w:val="984"/>
        </w:trPr>
        <w:tc>
          <w:tcPr>
            <w:tcW w:w="4324" w:type="dxa"/>
            <w:tcBorders>
              <w:top w:val="nil"/>
              <w:left w:val="nil"/>
              <w:bottom w:val="nil"/>
              <w:right w:val="nil"/>
            </w:tcBorders>
          </w:tcPr>
          <w:p w:rsidR="009007AC" w:rsidRPr="009A3096" w:rsidRDefault="005708DD" w:rsidP="00467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пост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новление № 34 от 25.03.2020 «</w:t>
            </w:r>
            <w:r w:rsidR="0046797B">
              <w:rPr>
                <w:rFonts w:ascii="Times New Roman" w:hAnsi="Times New Roman" w:cs="Times New Roman"/>
                <w:sz w:val="28"/>
                <w:szCs w:val="28"/>
              </w:rPr>
              <w:t xml:space="preserve">О реализации </w:t>
            </w:r>
            <w:r w:rsidR="00EE169C" w:rsidRPr="00EE16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6797B" w:rsidRPr="0046797B">
              <w:rPr>
                <w:rFonts w:ascii="Times New Roman" w:hAnsi="Times New Roman" w:cs="Times New Roman"/>
                <w:sz w:val="28"/>
                <w:szCs w:val="28"/>
              </w:rPr>
              <w:t xml:space="preserve">на территории </w:t>
            </w:r>
            <w:r w:rsidR="00EE169C">
              <w:rPr>
                <w:rFonts w:ascii="Times New Roman" w:hAnsi="Times New Roman" w:cs="Times New Roman"/>
                <w:sz w:val="28"/>
                <w:szCs w:val="28"/>
              </w:rPr>
              <w:t>Бе</w:t>
            </w:r>
            <w:r w:rsidR="00EE169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EE169C">
              <w:rPr>
                <w:rFonts w:ascii="Times New Roman" w:hAnsi="Times New Roman" w:cs="Times New Roman"/>
                <w:sz w:val="28"/>
                <w:szCs w:val="28"/>
              </w:rPr>
              <w:t>сергенев</w:t>
            </w:r>
            <w:r w:rsidR="0046797B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  <w:r w:rsidR="0046797B" w:rsidRPr="0046797B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="00EE169C">
              <w:rPr>
                <w:rFonts w:ascii="Times New Roman" w:hAnsi="Times New Roman" w:cs="Times New Roman"/>
                <w:sz w:val="28"/>
                <w:szCs w:val="28"/>
              </w:rPr>
              <w:t xml:space="preserve"> сельско</w:t>
            </w:r>
            <w:r w:rsidR="0046797B" w:rsidRPr="0046797B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EE169C">
              <w:rPr>
                <w:rFonts w:ascii="Times New Roman" w:hAnsi="Times New Roman" w:cs="Times New Roman"/>
                <w:sz w:val="28"/>
                <w:szCs w:val="28"/>
              </w:rPr>
              <w:t xml:space="preserve"> посел</w:t>
            </w:r>
            <w:r w:rsidR="00EE169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EE169C">
              <w:rPr>
                <w:rFonts w:ascii="Times New Roman" w:hAnsi="Times New Roman" w:cs="Times New Roman"/>
                <w:sz w:val="28"/>
                <w:szCs w:val="28"/>
              </w:rPr>
              <w:t>ни</w:t>
            </w:r>
            <w:r w:rsidR="0046797B" w:rsidRPr="0046797B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EE16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E169C" w:rsidRPr="00EE169C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  <w:r w:rsidR="00EE169C"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r w:rsidR="00EE169C" w:rsidRPr="00EE169C">
              <w:rPr>
                <w:rFonts w:ascii="Times New Roman" w:hAnsi="Times New Roman" w:cs="Times New Roman"/>
                <w:sz w:val="28"/>
                <w:szCs w:val="28"/>
              </w:rPr>
              <w:t xml:space="preserve"> рай</w:t>
            </w:r>
            <w:r w:rsidR="00EE169C">
              <w:rPr>
                <w:rFonts w:ascii="Times New Roman" w:hAnsi="Times New Roman" w:cs="Times New Roman"/>
                <w:sz w:val="28"/>
                <w:szCs w:val="28"/>
              </w:rPr>
              <w:t>она</w:t>
            </w:r>
            <w:r w:rsidR="00EE169C" w:rsidRPr="00EE169C">
              <w:rPr>
                <w:rFonts w:ascii="Times New Roman" w:hAnsi="Times New Roman" w:cs="Times New Roman"/>
                <w:sz w:val="28"/>
                <w:szCs w:val="28"/>
              </w:rPr>
              <w:t xml:space="preserve"> режима повышенной готовности для о</w:t>
            </w:r>
            <w:r w:rsidR="00EE169C" w:rsidRPr="00EE169C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EE169C" w:rsidRPr="00EE169C">
              <w:rPr>
                <w:rFonts w:ascii="Times New Roman" w:hAnsi="Times New Roman" w:cs="Times New Roman"/>
                <w:sz w:val="28"/>
                <w:szCs w:val="28"/>
              </w:rPr>
              <w:t xml:space="preserve">ганов управления и сил </w:t>
            </w:r>
            <w:r w:rsidR="00EE169C">
              <w:rPr>
                <w:rFonts w:ascii="Times New Roman" w:hAnsi="Times New Roman" w:cs="Times New Roman"/>
                <w:sz w:val="28"/>
                <w:szCs w:val="28"/>
              </w:rPr>
              <w:t>муниц</w:t>
            </w:r>
            <w:r w:rsidR="00EE169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EE169C">
              <w:rPr>
                <w:rFonts w:ascii="Times New Roman" w:hAnsi="Times New Roman" w:cs="Times New Roman"/>
                <w:sz w:val="28"/>
                <w:szCs w:val="28"/>
              </w:rPr>
              <w:t>пального</w:t>
            </w:r>
            <w:r w:rsidR="00EE169C" w:rsidRPr="00EE169C">
              <w:rPr>
                <w:rFonts w:ascii="Times New Roman" w:hAnsi="Times New Roman" w:cs="Times New Roman"/>
                <w:sz w:val="28"/>
                <w:szCs w:val="28"/>
              </w:rPr>
              <w:t xml:space="preserve"> звена террит</w:t>
            </w:r>
            <w:r w:rsidR="00EE169C" w:rsidRPr="00EE16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E169C" w:rsidRPr="00EE169C">
              <w:rPr>
                <w:rFonts w:ascii="Times New Roman" w:hAnsi="Times New Roman" w:cs="Times New Roman"/>
                <w:sz w:val="28"/>
                <w:szCs w:val="28"/>
              </w:rPr>
              <w:t>риальной (областной) подсист</w:t>
            </w:r>
            <w:r w:rsidR="00EE169C" w:rsidRPr="00EE169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EE169C" w:rsidRPr="00EE169C">
              <w:rPr>
                <w:rFonts w:ascii="Times New Roman" w:hAnsi="Times New Roman" w:cs="Times New Roman"/>
                <w:sz w:val="28"/>
                <w:szCs w:val="28"/>
              </w:rPr>
              <w:t>мы единой государственной системы пред</w:t>
            </w:r>
            <w:r w:rsidR="00EE169C" w:rsidRPr="00EE169C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EE169C" w:rsidRPr="00EE169C">
              <w:rPr>
                <w:rFonts w:ascii="Times New Roman" w:hAnsi="Times New Roman" w:cs="Times New Roman"/>
                <w:sz w:val="28"/>
                <w:szCs w:val="28"/>
              </w:rPr>
              <w:t>преждения и ликвидации чрезв</w:t>
            </w:r>
            <w:r w:rsidR="00EE169C" w:rsidRPr="00EE169C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EE169C" w:rsidRPr="00EE169C">
              <w:rPr>
                <w:rFonts w:ascii="Times New Roman" w:hAnsi="Times New Roman" w:cs="Times New Roman"/>
                <w:sz w:val="28"/>
                <w:szCs w:val="28"/>
              </w:rPr>
              <w:t>ча</w:t>
            </w:r>
            <w:r w:rsidR="00EE169C" w:rsidRPr="00EE169C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EE169C" w:rsidRPr="00EE169C">
              <w:rPr>
                <w:rFonts w:ascii="Times New Roman" w:hAnsi="Times New Roman" w:cs="Times New Roman"/>
                <w:sz w:val="28"/>
                <w:szCs w:val="28"/>
              </w:rPr>
              <w:t>ных ситуаций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9007AC" w:rsidRPr="009A3096" w:rsidTr="00847D68">
        <w:trPr>
          <w:trHeight w:val="63"/>
        </w:trPr>
        <w:tc>
          <w:tcPr>
            <w:tcW w:w="4324" w:type="dxa"/>
            <w:tcBorders>
              <w:top w:val="nil"/>
              <w:left w:val="nil"/>
              <w:bottom w:val="nil"/>
              <w:right w:val="nil"/>
            </w:tcBorders>
          </w:tcPr>
          <w:p w:rsidR="009007AC" w:rsidRPr="009A3096" w:rsidRDefault="009007AC" w:rsidP="00C61B66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148B9" w:rsidRDefault="00B148B9" w:rsidP="00B148B9">
      <w:pPr>
        <w:pStyle w:val="Default"/>
        <w:rPr>
          <w:color w:val="auto"/>
        </w:rPr>
      </w:pPr>
    </w:p>
    <w:p w:rsidR="00C527A5" w:rsidRPr="0016760E" w:rsidRDefault="005708DD" w:rsidP="0016760E">
      <w:pPr>
        <w:pStyle w:val="22"/>
        <w:shd w:val="clear" w:color="auto" w:fill="auto"/>
        <w:spacing w:before="0" w:after="273" w:line="322" w:lineRule="exact"/>
        <w:ind w:firstLine="880"/>
        <w:rPr>
          <w:spacing w:val="-1"/>
        </w:rPr>
      </w:pPr>
      <w:r>
        <w:t xml:space="preserve">В целях повышения эффективности принимаемых мер по предотвращению распространения новой коронавирусной инфекции </w:t>
      </w:r>
      <w:r>
        <w:br/>
        <w:t xml:space="preserve">(2019-nCoV) на территории Ростовской области, </w:t>
      </w:r>
      <w:r w:rsidRPr="004A197C">
        <w:t>в соответствии с Федеральным законом от 30.03.1999 № 52-ФЗ «О санитарно-эпидемиологическом благопол</w:t>
      </w:r>
      <w:r w:rsidRPr="004A197C">
        <w:t>у</w:t>
      </w:r>
      <w:r w:rsidRPr="004A197C">
        <w:t>чии населения»</w:t>
      </w:r>
      <w:r w:rsidR="00965653">
        <w:t xml:space="preserve">, </w:t>
      </w:r>
      <w:r w:rsidR="004E565E">
        <w:t>в соответствии с распоряжением Губернатора Ростовской о</w:t>
      </w:r>
      <w:r w:rsidR="004E565E">
        <w:t>б</w:t>
      </w:r>
      <w:r w:rsidR="004E565E">
        <w:t xml:space="preserve">ласти </w:t>
      </w:r>
      <w:r w:rsidR="004E565E" w:rsidRPr="002B28CB">
        <w:t>от 30.03.2020 № 61</w:t>
      </w:r>
      <w:r w:rsidR="00965653">
        <w:t>руководствуясь ст. 50 Устава муниципального образ</w:t>
      </w:r>
      <w:r w:rsidR="00965653">
        <w:t>о</w:t>
      </w:r>
      <w:r w:rsidR="00965653">
        <w:t>вания «Бессергеневское сельское поселение»</w:t>
      </w:r>
    </w:p>
    <w:p w:rsidR="00460DC0" w:rsidRPr="00861990" w:rsidRDefault="00460DC0" w:rsidP="008619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2E61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774859" w:rsidRDefault="005708DD" w:rsidP="005708DD">
      <w:pPr>
        <w:pStyle w:val="22"/>
        <w:numPr>
          <w:ilvl w:val="0"/>
          <w:numId w:val="29"/>
        </w:numPr>
        <w:shd w:val="clear" w:color="auto" w:fill="auto"/>
        <w:tabs>
          <w:tab w:val="left" w:pos="1133"/>
          <w:tab w:val="left" w:pos="6014"/>
        </w:tabs>
        <w:spacing w:before="0" w:after="0" w:line="322" w:lineRule="exact"/>
        <w:ind w:firstLine="760"/>
      </w:pPr>
      <w:r>
        <w:t>Внести в постановление главы Администрации Бессергеневского сельского поселения № 34 от 25.03.2020 «</w:t>
      </w:r>
      <w:r w:rsidRPr="00EE169C">
        <w:t xml:space="preserve">О реализации </w:t>
      </w:r>
      <w:r w:rsidR="0046797B" w:rsidRPr="0046797B">
        <w:t xml:space="preserve">на территории </w:t>
      </w:r>
      <w:r w:rsidR="0046797B">
        <w:t>Бессе</w:t>
      </w:r>
      <w:r w:rsidR="0046797B">
        <w:t>р</w:t>
      </w:r>
      <w:r w:rsidR="0046797B">
        <w:t>геневск</w:t>
      </w:r>
      <w:r w:rsidR="0046797B" w:rsidRPr="0046797B">
        <w:t>ого</w:t>
      </w:r>
      <w:r w:rsidR="0046797B">
        <w:t xml:space="preserve"> сельско</w:t>
      </w:r>
      <w:r w:rsidR="0046797B" w:rsidRPr="0046797B">
        <w:t>го</w:t>
      </w:r>
      <w:r w:rsidR="0046797B">
        <w:t xml:space="preserve"> поселени</w:t>
      </w:r>
      <w:r w:rsidR="0046797B" w:rsidRPr="0046797B">
        <w:t>я</w:t>
      </w:r>
      <w:r w:rsidR="0046797B">
        <w:t xml:space="preserve"> </w:t>
      </w:r>
      <w:bookmarkStart w:id="0" w:name="_GoBack"/>
      <w:bookmarkEnd w:id="0"/>
      <w:r w:rsidRPr="00EE169C">
        <w:t>Октябрь</w:t>
      </w:r>
      <w:r>
        <w:t>ского</w:t>
      </w:r>
      <w:r w:rsidRPr="00EE169C">
        <w:t xml:space="preserve"> рай</w:t>
      </w:r>
      <w:r>
        <w:t>она</w:t>
      </w:r>
      <w:r w:rsidRPr="00EE169C">
        <w:t xml:space="preserve"> режима повышенной г</w:t>
      </w:r>
      <w:r w:rsidRPr="00EE169C">
        <w:t>о</w:t>
      </w:r>
      <w:r w:rsidRPr="00EE169C">
        <w:t xml:space="preserve">товности для органов управления и сил </w:t>
      </w:r>
      <w:r>
        <w:t>муниципального</w:t>
      </w:r>
      <w:r w:rsidRPr="00EE169C">
        <w:t xml:space="preserve"> звена территориал</w:t>
      </w:r>
      <w:r w:rsidRPr="00EE169C">
        <w:t>ь</w:t>
      </w:r>
      <w:r w:rsidRPr="00EE169C">
        <w:t>ной (областной) подсистемы единой государственной системы предупреждения и ликвидации чрезвычайных ситуаций</w:t>
      </w:r>
      <w:r>
        <w:t>»,</w:t>
      </w:r>
      <w:r w:rsidRPr="005708DD">
        <w:t xml:space="preserve"> </w:t>
      </w:r>
      <w:r>
        <w:t>следующие изменения:</w:t>
      </w:r>
    </w:p>
    <w:p w:rsidR="005708DD" w:rsidRDefault="005708DD" w:rsidP="005708DD">
      <w:pPr>
        <w:pStyle w:val="22"/>
        <w:numPr>
          <w:ilvl w:val="0"/>
          <w:numId w:val="29"/>
        </w:numPr>
        <w:shd w:val="clear" w:color="auto" w:fill="auto"/>
        <w:tabs>
          <w:tab w:val="left" w:pos="1133"/>
          <w:tab w:val="left" w:pos="6014"/>
        </w:tabs>
        <w:spacing w:before="0" w:after="0" w:line="322" w:lineRule="exact"/>
        <w:ind w:firstLine="760"/>
      </w:pPr>
      <w:r>
        <w:t>Пункт 3 изложить в следующей редакции:</w:t>
      </w:r>
    </w:p>
    <w:p w:rsidR="005708DD" w:rsidRDefault="002B28CB" w:rsidP="00207F59">
      <w:pPr>
        <w:pStyle w:val="22"/>
        <w:tabs>
          <w:tab w:val="left" w:pos="1133"/>
          <w:tab w:val="left" w:pos="6014"/>
        </w:tabs>
        <w:spacing w:before="0" w:after="0" w:line="240" w:lineRule="auto"/>
        <w:ind w:firstLine="709"/>
      </w:pPr>
      <w:r>
        <w:t>«</w:t>
      </w:r>
      <w:r w:rsidR="00207F59">
        <w:t xml:space="preserve">3. </w:t>
      </w:r>
      <w:r w:rsidR="005708DD">
        <w:t>С 28 марта 2020 г. и до особого распоряжения приостановить на те</w:t>
      </w:r>
      <w:r w:rsidR="005708DD">
        <w:t>р</w:t>
      </w:r>
      <w:r w:rsidR="005708DD">
        <w:lastRenderedPageBreak/>
        <w:t>ритории Бессергеневского сельского поселения:</w:t>
      </w:r>
    </w:p>
    <w:p w:rsidR="005708DD" w:rsidRDefault="005708DD" w:rsidP="00207F59">
      <w:pPr>
        <w:pStyle w:val="22"/>
        <w:tabs>
          <w:tab w:val="left" w:pos="1133"/>
          <w:tab w:val="left" w:pos="6014"/>
        </w:tabs>
        <w:spacing w:before="0" w:after="0" w:line="240" w:lineRule="auto"/>
        <w:ind w:firstLine="709"/>
      </w:pPr>
      <w:r>
        <w:t>Проведение досуговых, развлекательных, зрелищных, культурных, фи</w:t>
      </w:r>
      <w:r>
        <w:t>з</w:t>
      </w:r>
      <w:r>
        <w:t>культурных, спортивных, выставочных, просветительских, рекламных и иных мероприятий с присутствием граждан, а также оказание соответствующих услуг, в том чи</w:t>
      </w:r>
      <w:r w:rsidR="00207F59">
        <w:t>сле в парках культуры и отдыха</w:t>
      </w:r>
      <w:r>
        <w:t>, объектах массового отдыха, в учреждениях социального обслуживания населения и в иных мест</w:t>
      </w:r>
      <w:r w:rsidR="00207F59">
        <w:t>ах массового посещения граждан;</w:t>
      </w:r>
    </w:p>
    <w:p w:rsidR="005708DD" w:rsidRDefault="005708DD" w:rsidP="00207F59">
      <w:pPr>
        <w:pStyle w:val="22"/>
        <w:tabs>
          <w:tab w:val="left" w:pos="1133"/>
          <w:tab w:val="left" w:pos="6014"/>
        </w:tabs>
        <w:spacing w:before="0" w:after="0" w:line="240" w:lineRule="auto"/>
        <w:ind w:firstLine="709"/>
      </w:pPr>
      <w:r>
        <w:t>Работу всех типов предприятий общественного питания, за исключением обслуживания на вынос без посещения гражданами помещений таких предпр</w:t>
      </w:r>
      <w:r>
        <w:t>и</w:t>
      </w:r>
      <w:r>
        <w:t>ятий, а также доставки заказов. Данное ограничение не распространяется на предприятия общественного питания, осуществляющие организацию питан</w:t>
      </w:r>
      <w:r w:rsidR="00207F59">
        <w:t>ия работников одной организации;</w:t>
      </w:r>
    </w:p>
    <w:p w:rsidR="005708DD" w:rsidRDefault="005708DD" w:rsidP="00207F59">
      <w:pPr>
        <w:pStyle w:val="22"/>
        <w:tabs>
          <w:tab w:val="left" w:pos="1133"/>
          <w:tab w:val="left" w:pos="6014"/>
        </w:tabs>
        <w:spacing w:before="0" w:after="0" w:line="240" w:lineRule="auto"/>
        <w:ind w:firstLine="709"/>
      </w:pPr>
      <w:r w:rsidRPr="005708DD">
        <w:t>Осуществление личного приема граждан в органах местного са</w:t>
      </w:r>
      <w:r w:rsidR="00207F59">
        <w:t>моупра</w:t>
      </w:r>
      <w:r w:rsidR="00207F59">
        <w:t>в</w:t>
      </w:r>
      <w:r w:rsidR="00207F59">
        <w:t>ления;</w:t>
      </w:r>
    </w:p>
    <w:p w:rsidR="005708DD" w:rsidRDefault="005708DD" w:rsidP="00207F59">
      <w:pPr>
        <w:pStyle w:val="22"/>
        <w:tabs>
          <w:tab w:val="left" w:pos="1133"/>
          <w:tab w:val="left" w:pos="6014"/>
        </w:tabs>
        <w:spacing w:before="0" w:after="0" w:line="240" w:lineRule="auto"/>
        <w:ind w:firstLine="709"/>
      </w:pPr>
      <w:r w:rsidRPr="005708DD">
        <w:t>Предоставление государственных и иных услуг в помещениях органов местного самоуправления за исключением услуг, предоставление которых м</w:t>
      </w:r>
      <w:r w:rsidRPr="005708DD">
        <w:t>о</w:t>
      </w:r>
      <w:r w:rsidRPr="005708DD">
        <w:t>жет осуществляться исключительно в указанных помещениях, при условии обеспечения предварительной записи граждан. При этом государственные и муниципальные услуги, предоставление которых возможно в электронном в</w:t>
      </w:r>
      <w:r w:rsidRPr="005708DD">
        <w:t>и</w:t>
      </w:r>
      <w:r w:rsidRPr="005708DD">
        <w:t>де, предоставляются исключительно в электронном виде.</w:t>
      </w:r>
    </w:p>
    <w:p w:rsidR="005708DD" w:rsidRDefault="005708DD" w:rsidP="00207F59">
      <w:pPr>
        <w:pStyle w:val="22"/>
        <w:tabs>
          <w:tab w:val="left" w:pos="1133"/>
          <w:tab w:val="left" w:pos="6014"/>
        </w:tabs>
        <w:spacing w:before="0" w:after="0" w:line="240" w:lineRule="auto"/>
        <w:ind w:firstLine="709"/>
      </w:pPr>
      <w:r>
        <w:t>Осуществление организациями, осуществляющими образовательную де</w:t>
      </w:r>
      <w:r>
        <w:t>я</w:t>
      </w:r>
      <w:r>
        <w:t>тельность, образовательной деятельности по дополнительным образовательным программам.</w:t>
      </w:r>
    </w:p>
    <w:p w:rsidR="005708DD" w:rsidRDefault="005708DD" w:rsidP="00207F59">
      <w:pPr>
        <w:pStyle w:val="22"/>
        <w:tabs>
          <w:tab w:val="left" w:pos="1133"/>
          <w:tab w:val="left" w:pos="6014"/>
        </w:tabs>
        <w:spacing w:before="0" w:after="0" w:line="240" w:lineRule="auto"/>
        <w:ind w:firstLine="709"/>
      </w:pPr>
      <w:r>
        <w:t>Работу библиотек.</w:t>
      </w:r>
    </w:p>
    <w:p w:rsidR="002510D0" w:rsidRDefault="002510D0" w:rsidP="00207F59">
      <w:pPr>
        <w:pStyle w:val="22"/>
        <w:tabs>
          <w:tab w:val="left" w:pos="1133"/>
          <w:tab w:val="left" w:pos="6014"/>
        </w:tabs>
        <w:spacing w:before="0" w:after="0" w:line="240" w:lineRule="auto"/>
        <w:ind w:firstLine="709"/>
      </w:pPr>
      <w:r>
        <w:t>Работу объектов розничной торговли, за исключением аптек и аптечных пунктов, а также объектов розничной торговли в части реализации продовол</w:t>
      </w:r>
      <w:r>
        <w:t>ь</w:t>
      </w:r>
      <w:r>
        <w:t>ственных товаров и (или) непродовольственных товаров первой необходим</w:t>
      </w:r>
      <w:r>
        <w:t>о</w:t>
      </w:r>
      <w:r>
        <w:t>сти, указанных в приложении к распоряжению</w:t>
      </w:r>
      <w:r w:rsidR="002B28CB">
        <w:t xml:space="preserve"> Губернатора Ростовской области </w:t>
      </w:r>
      <w:r w:rsidR="002B28CB" w:rsidRPr="002B28CB">
        <w:t>от 30.03.2020 № 61</w:t>
      </w:r>
      <w:r>
        <w:t>. При этом руководителям указанных объектов:</w:t>
      </w:r>
    </w:p>
    <w:p w:rsidR="002510D0" w:rsidRDefault="002B28CB" w:rsidP="00207F59">
      <w:pPr>
        <w:pStyle w:val="22"/>
        <w:tabs>
          <w:tab w:val="left" w:pos="1133"/>
          <w:tab w:val="left" w:pos="6014"/>
        </w:tabs>
        <w:spacing w:before="0" w:after="0" w:line="240" w:lineRule="auto"/>
        <w:ind w:firstLine="709"/>
      </w:pPr>
      <w:r>
        <w:t>О</w:t>
      </w:r>
      <w:r w:rsidR="002510D0">
        <w:t>граничить нахождение в торговых залах граждан, исходя из нормы то</w:t>
      </w:r>
      <w:r w:rsidR="002510D0">
        <w:t>р</w:t>
      </w:r>
      <w:r w:rsidR="002510D0">
        <w:t xml:space="preserve">говой площади не менее 4 кв. метров на 1 человека с учетом типа торгового предприятия в соответствии с ГОСТом </w:t>
      </w:r>
      <w:proofErr w:type="gramStart"/>
      <w:r w:rsidR="002510D0">
        <w:t>Р</w:t>
      </w:r>
      <w:proofErr w:type="gramEnd"/>
      <w:r w:rsidR="002510D0">
        <w:t xml:space="preserve"> 51303-2013 «Торговля. Термины и определения»;</w:t>
      </w:r>
    </w:p>
    <w:p w:rsidR="002510D0" w:rsidRDefault="002B28CB" w:rsidP="00207F59">
      <w:pPr>
        <w:pStyle w:val="22"/>
        <w:tabs>
          <w:tab w:val="left" w:pos="1133"/>
          <w:tab w:val="left" w:pos="6014"/>
        </w:tabs>
        <w:spacing w:before="0" w:after="0" w:line="240" w:lineRule="auto"/>
        <w:ind w:firstLine="709"/>
      </w:pPr>
      <w:r>
        <w:t>О</w:t>
      </w:r>
      <w:r w:rsidR="002510D0">
        <w:t>беспечить бесперебойное обслуживание граждан с применением всей контрольно-кассовой техники, зарегистрированной в порядке, установленном Федеральным законом от 22.05.2003 № 54-ФЗ «О применении контрольно-кассовой техники при осуществлении расчетов в Российской Федерации».</w:t>
      </w:r>
    </w:p>
    <w:p w:rsidR="002B28CB" w:rsidRPr="00FA14BD" w:rsidRDefault="002B28CB" w:rsidP="00FA14BD">
      <w:pPr>
        <w:pStyle w:val="22"/>
        <w:tabs>
          <w:tab w:val="left" w:pos="1133"/>
          <w:tab w:val="left" w:pos="6014"/>
        </w:tabs>
        <w:spacing w:before="0" w:after="0" w:line="240" w:lineRule="auto"/>
        <w:ind w:firstLine="709"/>
        <w:rPr>
          <w:color w:val="000000"/>
        </w:rPr>
      </w:pPr>
      <w:r>
        <w:rPr>
          <w:color w:val="000000"/>
        </w:rPr>
        <w:t>Р</w:t>
      </w:r>
      <w:r w:rsidRPr="00707BBF">
        <w:rPr>
          <w:color w:val="000000"/>
        </w:rPr>
        <w:t>елигиозным объединениям приостановить деятельность мест соверш</w:t>
      </w:r>
      <w:r w:rsidRPr="00707BBF">
        <w:rPr>
          <w:color w:val="000000"/>
        </w:rPr>
        <w:t>е</w:t>
      </w:r>
      <w:r w:rsidRPr="00707BBF">
        <w:rPr>
          <w:color w:val="000000"/>
        </w:rPr>
        <w:t>ния богослужений, других религиозных обрядов и</w:t>
      </w:r>
      <w:r>
        <w:rPr>
          <w:color w:val="000000"/>
        </w:rPr>
        <w:t> </w:t>
      </w:r>
      <w:r w:rsidRPr="00707BBF">
        <w:rPr>
          <w:color w:val="000000"/>
        </w:rPr>
        <w:t>церемоний</w:t>
      </w:r>
      <w:proofErr w:type="gramStart"/>
      <w:r w:rsidRPr="00707BBF">
        <w:rPr>
          <w:color w:val="000000"/>
        </w:rPr>
        <w:t>.</w:t>
      </w:r>
      <w:r>
        <w:rPr>
          <w:color w:val="000000"/>
        </w:rPr>
        <w:t>»</w:t>
      </w:r>
      <w:proofErr w:type="gramEnd"/>
    </w:p>
    <w:p w:rsidR="002510D0" w:rsidRDefault="002510D0" w:rsidP="00207F59">
      <w:pPr>
        <w:pStyle w:val="22"/>
        <w:tabs>
          <w:tab w:val="left" w:pos="1133"/>
          <w:tab w:val="left" w:pos="6014"/>
        </w:tabs>
        <w:spacing w:before="0" w:after="0" w:line="240" w:lineRule="auto"/>
        <w:ind w:firstLine="709"/>
      </w:pPr>
      <w:r>
        <w:t>3. Пункт 5 изложить в следующей редакции:</w:t>
      </w:r>
    </w:p>
    <w:p w:rsidR="002510D0" w:rsidRDefault="002B28CB" w:rsidP="00207F59">
      <w:pPr>
        <w:pStyle w:val="22"/>
        <w:tabs>
          <w:tab w:val="left" w:pos="1133"/>
          <w:tab w:val="left" w:pos="6014"/>
        </w:tabs>
        <w:spacing w:before="0" w:after="0" w:line="240" w:lineRule="auto"/>
        <w:ind w:firstLine="709"/>
      </w:pPr>
      <w:r>
        <w:t>«</w:t>
      </w:r>
      <w:r w:rsidR="00207F59">
        <w:t>5.</w:t>
      </w:r>
      <w:r w:rsidR="002510D0">
        <w:t>Обязать:</w:t>
      </w:r>
    </w:p>
    <w:p w:rsidR="002510D0" w:rsidRDefault="00207F59" w:rsidP="00207F59">
      <w:pPr>
        <w:pStyle w:val="22"/>
        <w:tabs>
          <w:tab w:val="left" w:pos="1133"/>
          <w:tab w:val="left" w:pos="6014"/>
        </w:tabs>
        <w:spacing w:before="0" w:after="0" w:line="240" w:lineRule="auto"/>
        <w:ind w:firstLine="709"/>
      </w:pPr>
      <w:proofErr w:type="gramStart"/>
      <w:r>
        <w:t>5.1.</w:t>
      </w:r>
      <w:r w:rsidR="002510D0">
        <w:t>Граждан не покидать места проживания (пребывания), за исключен</w:t>
      </w:r>
      <w:r w:rsidR="002510D0">
        <w:t>и</w:t>
      </w:r>
      <w:r w:rsidR="002510D0">
        <w:t>ем случаев обращения за экстренной (неотложной) медицинской помощью и случаев иной прямой угрозы жизни и здоровью, случаев следования к месту (от места) осуществления деятельности (в том числе работы), которая не приост</w:t>
      </w:r>
      <w:r w:rsidR="002510D0">
        <w:t>а</w:t>
      </w:r>
      <w:r w:rsidR="002510D0">
        <w:t>новлена в соответствии с настоящим распоряжением, осуществления деятел</w:t>
      </w:r>
      <w:r w:rsidR="002510D0">
        <w:t>ь</w:t>
      </w:r>
      <w:r w:rsidR="002510D0">
        <w:lastRenderedPageBreak/>
        <w:t>ности, связанной с передвижением по территории Ростовской области, в случае если такое передвижение непосредственно связано</w:t>
      </w:r>
      <w:proofErr w:type="gramEnd"/>
      <w:r w:rsidR="002510D0">
        <w:t xml:space="preserve"> </w:t>
      </w:r>
      <w:proofErr w:type="gramStart"/>
      <w:r w:rsidR="002510D0">
        <w:t>с осуществлением деятел</w:t>
      </w:r>
      <w:r w:rsidR="002510D0">
        <w:t>ь</w:t>
      </w:r>
      <w:r w:rsidR="002510D0">
        <w:t>ности, которая не приостановлена в соответствии с настоящим распоряжением (в том числе оказанием транспортных услуг и услуг доставки), а также след</w:t>
      </w:r>
      <w:r w:rsidR="002510D0">
        <w:t>о</w:t>
      </w:r>
      <w:r w:rsidR="002510D0">
        <w:t>вания к ближайшему месту приобретения товаров, работ, услуг, реализация к</w:t>
      </w:r>
      <w:r w:rsidR="002510D0">
        <w:t>о</w:t>
      </w:r>
      <w:r w:rsidR="002510D0">
        <w:t>торых не ограничена в соответствии с настоящим распоряжением, выгула д</w:t>
      </w:r>
      <w:r w:rsidR="002510D0">
        <w:t>о</w:t>
      </w:r>
      <w:r w:rsidR="002510D0">
        <w:t>машних животных на расстоянии, не превышающем 100 метров от места пр</w:t>
      </w:r>
      <w:r w:rsidR="002510D0">
        <w:t>о</w:t>
      </w:r>
      <w:r w:rsidR="002510D0">
        <w:t>живания (пребывания), выноса отходов до ближайшего места накопления отх</w:t>
      </w:r>
      <w:r w:rsidR="002510D0">
        <w:t>о</w:t>
      </w:r>
      <w:r w:rsidR="002510D0">
        <w:t>дов.</w:t>
      </w:r>
      <w:proofErr w:type="gramEnd"/>
    </w:p>
    <w:p w:rsidR="002510D0" w:rsidRDefault="002510D0" w:rsidP="00207F59">
      <w:pPr>
        <w:pStyle w:val="22"/>
        <w:tabs>
          <w:tab w:val="left" w:pos="1133"/>
          <w:tab w:val="left" w:pos="6014"/>
        </w:tabs>
        <w:spacing w:before="0" w:after="0" w:line="240" w:lineRule="auto"/>
        <w:ind w:firstLine="709"/>
      </w:pPr>
      <w:proofErr w:type="gramStart"/>
      <w:r>
        <w:t>Ограничения, установленные настоящим подпунктом, также не распр</w:t>
      </w:r>
      <w:r>
        <w:t>о</w:t>
      </w:r>
      <w:r>
        <w:t>страняются на ру</w:t>
      </w:r>
      <w:r w:rsidR="00207F59">
        <w:t>ководителей и работников</w:t>
      </w:r>
      <w:r>
        <w:t xml:space="preserve"> органов местного самоуправления и подведомственных им учреждений и предприятий, хозяйствующих субъектов с непрерывным циклом работы, чье нахождение на рабочем месте является критически важным для обеспечения их функционирования, работников здр</w:t>
      </w:r>
      <w:r>
        <w:t>а</w:t>
      </w:r>
      <w:r>
        <w:t>воохранения, а также на граждан, определенных решением Оперативного шт</w:t>
      </w:r>
      <w:r>
        <w:t>а</w:t>
      </w:r>
      <w:r>
        <w:t>ба по координации деятельности по предупреждению завоза и распространения новой коронавирусной инфекции на</w:t>
      </w:r>
      <w:proofErr w:type="gramEnd"/>
      <w:r>
        <w:t xml:space="preserve"> территории Ростовской области.</w:t>
      </w:r>
    </w:p>
    <w:p w:rsidR="008A01B9" w:rsidRDefault="00207F59" w:rsidP="00207F59">
      <w:pPr>
        <w:pStyle w:val="22"/>
        <w:tabs>
          <w:tab w:val="left" w:pos="1133"/>
          <w:tab w:val="left" w:pos="6014"/>
        </w:tabs>
        <w:spacing w:before="0" w:after="0" w:line="240" w:lineRule="auto"/>
        <w:ind w:firstLine="709"/>
      </w:pPr>
      <w:r>
        <w:t>5.2.</w:t>
      </w:r>
      <w:r w:rsidR="008A01B9">
        <w:t>Граждан соблюдать дистанцию до других граждан не менее 1,5 ме</w:t>
      </w:r>
      <w:r w:rsidR="008A01B9">
        <w:t>т</w:t>
      </w:r>
      <w:r w:rsidR="008A01B9">
        <w:t xml:space="preserve">ров (социальное </w:t>
      </w:r>
      <w:proofErr w:type="spellStart"/>
      <w:r w:rsidR="008A01B9">
        <w:t>дистанцирование</w:t>
      </w:r>
      <w:proofErr w:type="spellEnd"/>
      <w:r w:rsidR="008A01B9">
        <w:t>), в том числе в общественных местах и о</w:t>
      </w:r>
      <w:r w:rsidR="008A01B9">
        <w:t>б</w:t>
      </w:r>
      <w:r w:rsidR="008A01B9">
        <w:t>щественном транспорте, за исключением случаев оказания услуг по перевозке пассажиров и багажа легковым такси.</w:t>
      </w:r>
    </w:p>
    <w:p w:rsidR="008A01B9" w:rsidRDefault="00207F59" w:rsidP="00207F59">
      <w:pPr>
        <w:pStyle w:val="22"/>
        <w:tabs>
          <w:tab w:val="left" w:pos="1133"/>
          <w:tab w:val="left" w:pos="6014"/>
        </w:tabs>
        <w:spacing w:before="0" w:after="0" w:line="240" w:lineRule="auto"/>
        <w:ind w:firstLine="709"/>
      </w:pPr>
      <w:r>
        <w:t>5.3.</w:t>
      </w:r>
      <w:r w:rsidR="008A01B9">
        <w:t>Обязать граждан, прибывших на территорию Российской Федерации из иностранных государств:</w:t>
      </w:r>
    </w:p>
    <w:p w:rsidR="008A01B9" w:rsidRDefault="008A01B9" w:rsidP="00207F59">
      <w:pPr>
        <w:pStyle w:val="22"/>
        <w:tabs>
          <w:tab w:val="left" w:pos="1133"/>
          <w:tab w:val="left" w:pos="6014"/>
        </w:tabs>
        <w:spacing w:before="0" w:after="0" w:line="240" w:lineRule="auto"/>
        <w:ind w:firstLine="709"/>
      </w:pPr>
      <w:r>
        <w:t>сообщать о своем возвращении в Российскую Федерацию, месте, датах пребывания на указанных территориях в Региональный центр оперативного мониторинга ситуации по новой коронавирусной инфекции (2019-nCoV) по номерам телефонов: 8-800-200-46-53, 8 (863) 285-05-43;</w:t>
      </w:r>
    </w:p>
    <w:p w:rsidR="008A01B9" w:rsidRDefault="008A01B9" w:rsidP="00207F59">
      <w:pPr>
        <w:pStyle w:val="22"/>
        <w:tabs>
          <w:tab w:val="left" w:pos="1133"/>
          <w:tab w:val="left" w:pos="6014"/>
        </w:tabs>
        <w:spacing w:before="0" w:after="0" w:line="240" w:lineRule="auto"/>
        <w:ind w:firstLine="709"/>
      </w:pPr>
      <w:r>
        <w:t>при появлении первых респираторных симптомов незамедлительно о</w:t>
      </w:r>
      <w:r>
        <w:t>б</w:t>
      </w:r>
      <w:r>
        <w:t>ращаться за медицинской помощью на дому без посещения медицинских орг</w:t>
      </w:r>
      <w:r>
        <w:t>а</w:t>
      </w:r>
      <w:r>
        <w:t>низаций;</w:t>
      </w:r>
    </w:p>
    <w:p w:rsidR="008A01B9" w:rsidRDefault="008A01B9" w:rsidP="00207F59">
      <w:pPr>
        <w:pStyle w:val="22"/>
        <w:tabs>
          <w:tab w:val="left" w:pos="1133"/>
          <w:tab w:val="left" w:pos="6014"/>
        </w:tabs>
        <w:spacing w:before="0" w:after="0" w:line="240" w:lineRule="auto"/>
        <w:ind w:firstLine="709"/>
      </w:pPr>
      <w:r>
        <w:t>соблюдать постановления Главного государственного санитарного врача Российской Федерации о нахождении в режиме изоляции на дому.</w:t>
      </w:r>
    </w:p>
    <w:p w:rsidR="008A01B9" w:rsidRDefault="00207F59" w:rsidP="00207F59">
      <w:pPr>
        <w:pStyle w:val="22"/>
        <w:tabs>
          <w:tab w:val="left" w:pos="1133"/>
          <w:tab w:val="left" w:pos="6014"/>
        </w:tabs>
        <w:spacing w:before="0" w:after="0" w:line="240" w:lineRule="auto"/>
        <w:ind w:firstLine="709"/>
      </w:pPr>
      <w:r>
        <w:t>5</w:t>
      </w:r>
      <w:r w:rsidR="008A01B9">
        <w:t>.</w:t>
      </w:r>
      <w:r>
        <w:t>4.</w:t>
      </w:r>
      <w:r w:rsidR="008A01B9">
        <w:t xml:space="preserve"> Обязать граждан, совместно проживающих в период обеспечения изоляции с гражданами, ук</w:t>
      </w:r>
      <w:r>
        <w:t>азанными в пункте 5 настоящего постановления</w:t>
      </w:r>
      <w:r w:rsidR="008A01B9">
        <w:t>, а также с гражданами, в отношении которых приняты постановления санитарных врачей об изоляции, обеспечить самоизоляцию на дому на срок изоляции гра</w:t>
      </w:r>
      <w:r w:rsidR="008A01B9">
        <w:t>ж</w:t>
      </w:r>
      <w:r w:rsidR="008A01B9">
        <w:t>дан, с которыми они совместно проживают</w:t>
      </w:r>
      <w:proofErr w:type="gramStart"/>
      <w:r w:rsidR="008A01B9">
        <w:t>.</w:t>
      </w:r>
      <w:r w:rsidR="002B28CB">
        <w:t>»</w:t>
      </w:r>
      <w:proofErr w:type="gramEnd"/>
    </w:p>
    <w:p w:rsidR="008A01B9" w:rsidRDefault="00207F59" w:rsidP="00207F59">
      <w:pPr>
        <w:pStyle w:val="22"/>
        <w:tabs>
          <w:tab w:val="left" w:pos="1133"/>
          <w:tab w:val="left" w:pos="6014"/>
        </w:tabs>
        <w:spacing w:before="0" w:after="0" w:line="240" w:lineRule="auto"/>
        <w:ind w:firstLine="709"/>
      </w:pPr>
      <w:r>
        <w:t xml:space="preserve">4. </w:t>
      </w:r>
      <w:r w:rsidR="008A01B9">
        <w:t xml:space="preserve">Пункт 7 изложить в следующей редакции: </w:t>
      </w:r>
    </w:p>
    <w:p w:rsidR="008A01B9" w:rsidRDefault="002B28CB" w:rsidP="00207F59">
      <w:pPr>
        <w:pStyle w:val="22"/>
        <w:tabs>
          <w:tab w:val="left" w:pos="1133"/>
          <w:tab w:val="left" w:pos="6014"/>
        </w:tabs>
        <w:spacing w:before="0" w:after="0" w:line="240" w:lineRule="auto"/>
        <w:ind w:firstLine="709"/>
      </w:pPr>
      <w:r>
        <w:t>«</w:t>
      </w:r>
      <w:r w:rsidR="00207F59">
        <w:t>7.</w:t>
      </w:r>
      <w:r w:rsidR="008A01B9">
        <w:t>Обязать всех работодателей, осуществляющих деятельность на терр</w:t>
      </w:r>
      <w:r w:rsidR="008A01B9">
        <w:t>и</w:t>
      </w:r>
      <w:r w:rsidR="008A01B9">
        <w:t>тории Ростовской области:</w:t>
      </w:r>
    </w:p>
    <w:p w:rsidR="008A01B9" w:rsidRDefault="008A01B9" w:rsidP="00207F59">
      <w:pPr>
        <w:pStyle w:val="22"/>
        <w:tabs>
          <w:tab w:val="left" w:pos="1133"/>
          <w:tab w:val="left" w:pos="6014"/>
        </w:tabs>
        <w:spacing w:before="0" w:after="0" w:line="240" w:lineRule="auto"/>
        <w:ind w:firstLine="709"/>
      </w:pPr>
      <w:r>
        <w:t>обеспечивать измерение температуры тела работникам каждый раз при входе в здание, отстранять от нахождения на рабочем месте лиц с повышенной температурой;</w:t>
      </w:r>
    </w:p>
    <w:p w:rsidR="008A01B9" w:rsidRDefault="008A01B9" w:rsidP="00207F59">
      <w:pPr>
        <w:pStyle w:val="22"/>
        <w:tabs>
          <w:tab w:val="left" w:pos="1133"/>
          <w:tab w:val="left" w:pos="6014"/>
        </w:tabs>
        <w:spacing w:before="0" w:after="0" w:line="240" w:lineRule="auto"/>
        <w:ind w:firstLine="709"/>
      </w:pPr>
      <w:r>
        <w:t>оказывать работникам содействие в обеспечении соблюдения режима с</w:t>
      </w:r>
      <w:r>
        <w:t>а</w:t>
      </w:r>
      <w:r>
        <w:t>моизоляции на дому;</w:t>
      </w:r>
    </w:p>
    <w:p w:rsidR="008A01B9" w:rsidRDefault="008A01B9" w:rsidP="002B28CB">
      <w:pPr>
        <w:pStyle w:val="22"/>
        <w:tabs>
          <w:tab w:val="left" w:pos="1133"/>
          <w:tab w:val="left" w:pos="6014"/>
        </w:tabs>
        <w:spacing w:before="0" w:after="0" w:line="240" w:lineRule="auto"/>
        <w:ind w:firstLine="709"/>
      </w:pPr>
      <w:r>
        <w:t>при поступлении запроса Оперативного штаба по координации деятел</w:t>
      </w:r>
      <w:r>
        <w:t>ь</w:t>
      </w:r>
      <w:r>
        <w:lastRenderedPageBreak/>
        <w:t>ности по предупреждению завоза и распространения новой коронавирусной инфекции на территории Ростовской области незамедлительно представлять информацию обо всех контактах заболевшего новой коронавирусной инфекц</w:t>
      </w:r>
      <w:r>
        <w:t>и</w:t>
      </w:r>
      <w:r>
        <w:t>ей (2019-nCoV) в связи с исполнением им трудовых функций, обеспечить пр</w:t>
      </w:r>
      <w:r>
        <w:t>о</w:t>
      </w:r>
      <w:r>
        <w:t xml:space="preserve">ведение дезинфекции помещений, где находился </w:t>
      </w:r>
      <w:proofErr w:type="gramStart"/>
      <w:r>
        <w:t>заболевший</w:t>
      </w:r>
      <w:proofErr w:type="gramEnd"/>
      <w:r>
        <w:t>.</w:t>
      </w:r>
    </w:p>
    <w:p w:rsidR="002B28CB" w:rsidRDefault="002B28CB" w:rsidP="002B28CB">
      <w:pPr>
        <w:pStyle w:val="22"/>
        <w:tabs>
          <w:tab w:val="left" w:pos="1133"/>
          <w:tab w:val="left" w:pos="6014"/>
        </w:tabs>
        <w:spacing w:before="0" w:after="0" w:line="240" w:lineRule="auto"/>
        <w:ind w:firstLine="709"/>
        <w:rPr>
          <w:kern w:val="2"/>
        </w:rPr>
      </w:pPr>
      <w:r>
        <w:t xml:space="preserve">7.1. </w:t>
      </w:r>
      <w:r>
        <w:rPr>
          <w:kern w:val="2"/>
        </w:rPr>
        <w:t xml:space="preserve">Ограничения и запреты, установленные настоящим распоряжением </w:t>
      </w:r>
      <w:r w:rsidRPr="00707BBF">
        <w:rPr>
          <w:kern w:val="2"/>
        </w:rPr>
        <w:t>для организаций,</w:t>
      </w:r>
      <w:r>
        <w:rPr>
          <w:kern w:val="2"/>
        </w:rPr>
        <w:t xml:space="preserve"> распространяются на деятельность всех юридических лиц и индивидуальных предпринимателей</w:t>
      </w:r>
      <w:proofErr w:type="gramStart"/>
      <w:r>
        <w:rPr>
          <w:kern w:val="2"/>
        </w:rPr>
        <w:t>.»</w:t>
      </w:r>
      <w:proofErr w:type="gramEnd"/>
    </w:p>
    <w:p w:rsidR="002B28CB" w:rsidRPr="002B28CB" w:rsidRDefault="002B28CB" w:rsidP="002B28CB">
      <w:pPr>
        <w:pStyle w:val="22"/>
        <w:tabs>
          <w:tab w:val="left" w:pos="1133"/>
          <w:tab w:val="left" w:pos="6014"/>
        </w:tabs>
        <w:spacing w:before="0" w:after="0" w:line="240" w:lineRule="auto"/>
        <w:ind w:firstLine="709"/>
        <w:rPr>
          <w:kern w:val="2"/>
        </w:rPr>
      </w:pPr>
      <w:r>
        <w:rPr>
          <w:kern w:val="2"/>
        </w:rPr>
        <w:t>5.</w:t>
      </w:r>
      <w:r w:rsidRPr="002B28CB">
        <w:t xml:space="preserve"> </w:t>
      </w:r>
      <w:r w:rsidRPr="002B28CB">
        <w:rPr>
          <w:kern w:val="2"/>
        </w:rPr>
        <w:t xml:space="preserve">Настоящее </w:t>
      </w:r>
      <w:r>
        <w:rPr>
          <w:kern w:val="2"/>
        </w:rPr>
        <w:t>постановление</w:t>
      </w:r>
      <w:r w:rsidRPr="002B28CB">
        <w:rPr>
          <w:kern w:val="2"/>
        </w:rPr>
        <w:t xml:space="preserve"> вступает в силу со дня его официального опубликования.</w:t>
      </w:r>
    </w:p>
    <w:p w:rsidR="002B28CB" w:rsidRPr="005708DD" w:rsidRDefault="002B28CB" w:rsidP="002B28CB">
      <w:pPr>
        <w:pStyle w:val="22"/>
        <w:tabs>
          <w:tab w:val="left" w:pos="1133"/>
          <w:tab w:val="left" w:pos="6014"/>
        </w:tabs>
        <w:spacing w:before="0" w:after="0" w:line="240" w:lineRule="auto"/>
        <w:ind w:firstLine="709"/>
      </w:pPr>
      <w:r>
        <w:rPr>
          <w:kern w:val="2"/>
        </w:rPr>
        <w:t>6.</w:t>
      </w:r>
      <w:r w:rsidRPr="002B28CB">
        <w:rPr>
          <w:kern w:val="2"/>
        </w:rPr>
        <w:t xml:space="preserve"> </w:t>
      </w:r>
      <w:proofErr w:type="gramStart"/>
      <w:r w:rsidRPr="002B28CB">
        <w:rPr>
          <w:kern w:val="2"/>
        </w:rPr>
        <w:t>Конт</w:t>
      </w:r>
      <w:r>
        <w:rPr>
          <w:kern w:val="2"/>
        </w:rPr>
        <w:t>роль за</w:t>
      </w:r>
      <w:proofErr w:type="gramEnd"/>
      <w:r>
        <w:rPr>
          <w:kern w:val="2"/>
        </w:rPr>
        <w:t xml:space="preserve"> исполнением настоящего постановления</w:t>
      </w:r>
      <w:r w:rsidRPr="002B28CB">
        <w:rPr>
          <w:kern w:val="2"/>
        </w:rPr>
        <w:t xml:space="preserve"> оставляю за с</w:t>
      </w:r>
      <w:r w:rsidRPr="002B28CB">
        <w:rPr>
          <w:kern w:val="2"/>
        </w:rPr>
        <w:t>о</w:t>
      </w:r>
      <w:r w:rsidRPr="002B28CB">
        <w:rPr>
          <w:kern w:val="2"/>
        </w:rPr>
        <w:t>бой.</w:t>
      </w:r>
    </w:p>
    <w:p w:rsidR="002B28CB" w:rsidRDefault="002B28CB" w:rsidP="002B28CB">
      <w:pPr>
        <w:pStyle w:val="22"/>
        <w:tabs>
          <w:tab w:val="left" w:pos="1133"/>
          <w:tab w:val="left" w:pos="6014"/>
        </w:tabs>
        <w:spacing w:before="0" w:after="0" w:line="240" w:lineRule="auto"/>
        <w:ind w:firstLine="709"/>
      </w:pPr>
    </w:p>
    <w:p w:rsidR="002B28CB" w:rsidRDefault="002B28CB" w:rsidP="00C61B66">
      <w:pPr>
        <w:pStyle w:val="2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28CB" w:rsidRDefault="002B28CB" w:rsidP="00C61B66">
      <w:pPr>
        <w:pStyle w:val="2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2667" w:rsidRPr="009A3096" w:rsidRDefault="00ED2B5B" w:rsidP="00C61B66">
      <w:pPr>
        <w:pStyle w:val="2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</w:t>
      </w:r>
      <w:r w:rsidR="00F62667" w:rsidRPr="009A3096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4D1C69">
        <w:rPr>
          <w:rFonts w:ascii="Times New Roman" w:hAnsi="Times New Roman" w:cs="Times New Roman"/>
          <w:b/>
          <w:sz w:val="28"/>
          <w:szCs w:val="28"/>
        </w:rPr>
        <w:t>Админи</w:t>
      </w:r>
      <w:r w:rsidR="00E022BF">
        <w:rPr>
          <w:rFonts w:ascii="Times New Roman" w:hAnsi="Times New Roman" w:cs="Times New Roman"/>
          <w:b/>
          <w:sz w:val="28"/>
          <w:szCs w:val="28"/>
        </w:rPr>
        <w:t>с</w:t>
      </w:r>
      <w:r w:rsidR="00F62667" w:rsidRPr="009A3096">
        <w:rPr>
          <w:rFonts w:ascii="Times New Roman" w:hAnsi="Times New Roman" w:cs="Times New Roman"/>
          <w:b/>
          <w:sz w:val="28"/>
          <w:szCs w:val="28"/>
        </w:rPr>
        <w:t>трации</w:t>
      </w:r>
    </w:p>
    <w:p w:rsidR="0065289B" w:rsidRPr="009A3096" w:rsidRDefault="00F62667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3096">
        <w:rPr>
          <w:rFonts w:ascii="Times New Roman" w:hAnsi="Times New Roman" w:cs="Times New Roman"/>
          <w:b/>
          <w:sz w:val="28"/>
          <w:szCs w:val="28"/>
        </w:rPr>
        <w:t>Бессергеневского</w:t>
      </w:r>
    </w:p>
    <w:p w:rsidR="005F6F28" w:rsidRDefault="00F62667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3096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                              </w:t>
      </w:r>
      <w:r w:rsidR="004D1C69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="00227CD6" w:rsidRPr="009A3096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9A3096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B148B9">
        <w:rPr>
          <w:rFonts w:ascii="Times New Roman" w:hAnsi="Times New Roman" w:cs="Times New Roman"/>
          <w:b/>
          <w:sz w:val="28"/>
          <w:szCs w:val="28"/>
        </w:rPr>
        <w:t>А.М. Гудков</w:t>
      </w:r>
    </w:p>
    <w:p w:rsidR="002A1392" w:rsidRDefault="002A1392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2A1392" w:rsidSect="0015058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566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3BE0" w:rsidRDefault="00133BE0">
      <w:pPr>
        <w:spacing w:after="0" w:line="240" w:lineRule="auto"/>
      </w:pPr>
      <w:r>
        <w:separator/>
      </w:r>
    </w:p>
  </w:endnote>
  <w:endnote w:type="continuationSeparator" w:id="0">
    <w:p w:rsidR="00133BE0" w:rsidRDefault="00133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018C" w:rsidRDefault="00E6018C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018C" w:rsidRDefault="00E6018C">
    <w:pPr>
      <w:pStyle w:val="af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018C" w:rsidRDefault="00E6018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3BE0" w:rsidRDefault="00133BE0">
      <w:pPr>
        <w:spacing w:after="0" w:line="240" w:lineRule="auto"/>
      </w:pPr>
      <w:r>
        <w:separator/>
      </w:r>
    </w:p>
  </w:footnote>
  <w:footnote w:type="continuationSeparator" w:id="0">
    <w:p w:rsidR="00133BE0" w:rsidRDefault="00133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018C" w:rsidRDefault="00E6018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018C" w:rsidRDefault="00E6018C">
    <w:pPr>
      <w:pStyle w:val="a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018C" w:rsidRDefault="00E6018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74437BE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474"/>
        </w:tabs>
        <w:ind w:left="474" w:hanging="360"/>
      </w:pPr>
      <w:rPr>
        <w:rFonts w:ascii="Times New Roman" w:eastAsia="Times New Roman" w:hAnsi="Times New Roman" w:cs="Times New Roman"/>
      </w:rPr>
    </w:lvl>
  </w:abstractNum>
  <w:abstractNum w:abstractNumId="2">
    <w:nsid w:val="00000003"/>
    <w:multiLevelType w:val="singleLevel"/>
    <w:tmpl w:val="C0E6B8C8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Arial" w:hAnsi="Times New Roman" w:cs="Times New Roman"/>
      </w:rPr>
    </w:lvl>
  </w:abstractNum>
  <w:abstractNum w:abstractNumId="3">
    <w:nsid w:val="01541811"/>
    <w:multiLevelType w:val="singleLevel"/>
    <w:tmpl w:val="094ABCD8"/>
    <w:lvl w:ilvl="0">
      <w:start w:val="1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4">
    <w:nsid w:val="0E8C4340"/>
    <w:multiLevelType w:val="singleLevel"/>
    <w:tmpl w:val="78502B44"/>
    <w:lvl w:ilvl="0">
      <w:start w:val="1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5">
    <w:nsid w:val="127F33D5"/>
    <w:multiLevelType w:val="singleLevel"/>
    <w:tmpl w:val="12AEEB46"/>
    <w:lvl w:ilvl="0">
      <w:start w:val="16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  <w:b w:val="0"/>
      </w:rPr>
    </w:lvl>
  </w:abstractNum>
  <w:abstractNum w:abstractNumId="6">
    <w:nsid w:val="20982662"/>
    <w:multiLevelType w:val="singleLevel"/>
    <w:tmpl w:val="945E449E"/>
    <w:lvl w:ilvl="0">
      <w:start w:val="1"/>
      <w:numFmt w:val="decimal"/>
      <w:lvlText w:val="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7">
    <w:nsid w:val="23E11FD6"/>
    <w:multiLevelType w:val="singleLevel"/>
    <w:tmpl w:val="00725D3E"/>
    <w:lvl w:ilvl="0">
      <w:start w:val="1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8">
    <w:nsid w:val="2A885FBD"/>
    <w:multiLevelType w:val="singleLevel"/>
    <w:tmpl w:val="90CEABD6"/>
    <w:lvl w:ilvl="0">
      <w:start w:val="6"/>
      <w:numFmt w:val="decimal"/>
      <w:lvlText w:val="%1.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9">
    <w:nsid w:val="2CD352CA"/>
    <w:multiLevelType w:val="singleLevel"/>
    <w:tmpl w:val="A538EEB8"/>
    <w:lvl w:ilvl="0">
      <w:start w:val="14"/>
      <w:numFmt w:val="decimal"/>
      <w:lvlText w:val="%1.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10">
    <w:nsid w:val="370B61B9"/>
    <w:multiLevelType w:val="singleLevel"/>
    <w:tmpl w:val="81AAE2F8"/>
    <w:lvl w:ilvl="0">
      <w:start w:val="6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1">
    <w:nsid w:val="3ECF445B"/>
    <w:multiLevelType w:val="singleLevel"/>
    <w:tmpl w:val="0F9E913C"/>
    <w:lvl w:ilvl="0">
      <w:start w:val="12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12">
    <w:nsid w:val="4237683A"/>
    <w:multiLevelType w:val="multilevel"/>
    <w:tmpl w:val="ADA87E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13">
    <w:nsid w:val="4A4046BA"/>
    <w:multiLevelType w:val="hybridMultilevel"/>
    <w:tmpl w:val="32D46B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53604EF2"/>
    <w:multiLevelType w:val="multilevel"/>
    <w:tmpl w:val="B51A2A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B7E38DB"/>
    <w:multiLevelType w:val="hybridMultilevel"/>
    <w:tmpl w:val="C382C3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3D0EDC"/>
    <w:multiLevelType w:val="singleLevel"/>
    <w:tmpl w:val="88CA2B2A"/>
    <w:lvl w:ilvl="0">
      <w:start w:val="1"/>
      <w:numFmt w:val="decimal"/>
      <w:lvlText w:val="%1.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17">
    <w:nsid w:val="62FC3B16"/>
    <w:multiLevelType w:val="hybridMultilevel"/>
    <w:tmpl w:val="E774F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3D06FBE"/>
    <w:multiLevelType w:val="singleLevel"/>
    <w:tmpl w:val="1F22BEF4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9">
    <w:nsid w:val="6A3B1F32"/>
    <w:multiLevelType w:val="hybridMultilevel"/>
    <w:tmpl w:val="C780F946"/>
    <w:lvl w:ilvl="0" w:tplc="69C6452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0">
    <w:nsid w:val="6A447595"/>
    <w:multiLevelType w:val="hybridMultilevel"/>
    <w:tmpl w:val="3C04B2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CB17B5"/>
    <w:multiLevelType w:val="multilevel"/>
    <w:tmpl w:val="B3F67E3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2">
    <w:nsid w:val="6FDD4D89"/>
    <w:multiLevelType w:val="hybridMultilevel"/>
    <w:tmpl w:val="77043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03904F9"/>
    <w:multiLevelType w:val="multilevel"/>
    <w:tmpl w:val="6ADCE34C"/>
    <w:lvl w:ilvl="0">
      <w:start w:val="1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4">
    <w:nsid w:val="74912BC7"/>
    <w:multiLevelType w:val="singleLevel"/>
    <w:tmpl w:val="3A227816"/>
    <w:lvl w:ilvl="0">
      <w:start w:val="3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25">
    <w:nsid w:val="7A9B722D"/>
    <w:multiLevelType w:val="singleLevel"/>
    <w:tmpl w:val="D1D8DC98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26">
    <w:nsid w:val="7BFE072F"/>
    <w:multiLevelType w:val="hybridMultilevel"/>
    <w:tmpl w:val="AFFE3B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CE10BCF"/>
    <w:multiLevelType w:val="multilevel"/>
    <w:tmpl w:val="4C469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17"/>
  </w:num>
  <w:num w:numId="3">
    <w:abstractNumId w:val="21"/>
  </w:num>
  <w:num w:numId="4">
    <w:abstractNumId w:val="27"/>
  </w:num>
  <w:num w:numId="5">
    <w:abstractNumId w:val="19"/>
  </w:num>
  <w:num w:numId="6">
    <w:abstractNumId w:val="2"/>
  </w:num>
  <w:num w:numId="7">
    <w:abstractNumId w:val="1"/>
  </w:num>
  <w:num w:numId="8">
    <w:abstractNumId w:val="16"/>
  </w:num>
  <w:num w:numId="9">
    <w:abstractNumId w:val="10"/>
  </w:num>
  <w:num w:numId="10">
    <w:abstractNumId w:val="3"/>
  </w:num>
  <w:num w:numId="11">
    <w:abstractNumId w:val="6"/>
  </w:num>
  <w:num w:numId="12">
    <w:abstractNumId w:val="24"/>
  </w:num>
  <w:num w:numId="13">
    <w:abstractNumId w:val="7"/>
  </w:num>
  <w:num w:numId="14">
    <w:abstractNumId w:val="11"/>
  </w:num>
  <w:num w:numId="15">
    <w:abstractNumId w:val="11"/>
    <w:lvlOverride w:ilvl="0">
      <w:lvl w:ilvl="0">
        <w:start w:val="12"/>
        <w:numFmt w:val="decimal"/>
        <w:lvlText w:val="%1."/>
        <w:legacy w:legacy="1" w:legacySpace="0" w:legacyIndent="337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5"/>
  </w:num>
  <w:num w:numId="17">
    <w:abstractNumId w:val="25"/>
  </w:num>
  <w:num w:numId="18">
    <w:abstractNumId w:val="8"/>
  </w:num>
  <w:num w:numId="19">
    <w:abstractNumId w:val="18"/>
  </w:num>
  <w:num w:numId="20">
    <w:abstractNumId w:val="4"/>
  </w:num>
  <w:num w:numId="21">
    <w:abstractNumId w:val="4"/>
    <w:lvlOverride w:ilvl="0">
      <w:lvl w:ilvl="0">
        <w:start w:val="11"/>
        <w:numFmt w:val="decimal"/>
        <w:lvlText w:val="%1.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9"/>
  </w:num>
  <w:num w:numId="23">
    <w:abstractNumId w:val="13"/>
  </w:num>
  <w:num w:numId="24">
    <w:abstractNumId w:val="26"/>
  </w:num>
  <w:num w:numId="25">
    <w:abstractNumId w:val="22"/>
  </w:num>
  <w:num w:numId="26">
    <w:abstractNumId w:val="20"/>
  </w:num>
  <w:num w:numId="27">
    <w:abstractNumId w:val="0"/>
    <w:lvlOverride w:ilvl="0">
      <w:lvl w:ilvl="0">
        <w:start w:val="65535"/>
        <w:numFmt w:val="bullet"/>
        <w:lvlText w:val="-"/>
        <w:legacy w:legacy="1" w:legacySpace="0" w:legacyIndent="129"/>
        <w:lvlJc w:val="left"/>
        <w:rPr>
          <w:rFonts w:ascii="Times New Roman" w:hAnsi="Times New Roman" w:cs="Times New Roman" w:hint="default"/>
        </w:rPr>
      </w:lvl>
    </w:lvlOverride>
  </w:num>
  <w:num w:numId="28">
    <w:abstractNumId w:val="0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14"/>
  </w:num>
  <w:num w:numId="30">
    <w:abstractNumId w:val="12"/>
  </w:num>
  <w:num w:numId="3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32B91"/>
    <w:rsid w:val="00045E4C"/>
    <w:rsid w:val="00054B2E"/>
    <w:rsid w:val="00072453"/>
    <w:rsid w:val="00073DA3"/>
    <w:rsid w:val="00083ACD"/>
    <w:rsid w:val="000924ED"/>
    <w:rsid w:val="00094435"/>
    <w:rsid w:val="00097905"/>
    <w:rsid w:val="000D0E6A"/>
    <w:rsid w:val="000D6C88"/>
    <w:rsid w:val="000E1AD0"/>
    <w:rsid w:val="000E5E21"/>
    <w:rsid w:val="000F20C0"/>
    <w:rsid w:val="000F43BB"/>
    <w:rsid w:val="00124C51"/>
    <w:rsid w:val="00133BE0"/>
    <w:rsid w:val="00150588"/>
    <w:rsid w:val="00151E60"/>
    <w:rsid w:val="0015618D"/>
    <w:rsid w:val="00156489"/>
    <w:rsid w:val="0016760E"/>
    <w:rsid w:val="001824DB"/>
    <w:rsid w:val="00183D9D"/>
    <w:rsid w:val="001945E1"/>
    <w:rsid w:val="001C20AE"/>
    <w:rsid w:val="001C4EFE"/>
    <w:rsid w:val="001C7262"/>
    <w:rsid w:val="001D25FB"/>
    <w:rsid w:val="001E6AC0"/>
    <w:rsid w:val="001F63F5"/>
    <w:rsid w:val="0020239E"/>
    <w:rsid w:val="00207F59"/>
    <w:rsid w:val="00213124"/>
    <w:rsid w:val="00227CD6"/>
    <w:rsid w:val="00233B33"/>
    <w:rsid w:val="002510D0"/>
    <w:rsid w:val="00252D46"/>
    <w:rsid w:val="00261720"/>
    <w:rsid w:val="002670E3"/>
    <w:rsid w:val="00281B0A"/>
    <w:rsid w:val="00287D87"/>
    <w:rsid w:val="002A1392"/>
    <w:rsid w:val="002A5017"/>
    <w:rsid w:val="002B257E"/>
    <w:rsid w:val="002B28CB"/>
    <w:rsid w:val="002C6A76"/>
    <w:rsid w:val="002F6DF1"/>
    <w:rsid w:val="003151FB"/>
    <w:rsid w:val="0037375D"/>
    <w:rsid w:val="003746E6"/>
    <w:rsid w:val="00393D41"/>
    <w:rsid w:val="003A07B7"/>
    <w:rsid w:val="003A0972"/>
    <w:rsid w:val="003A0D33"/>
    <w:rsid w:val="003A4417"/>
    <w:rsid w:val="003A5A80"/>
    <w:rsid w:val="003C15AE"/>
    <w:rsid w:val="003D3F35"/>
    <w:rsid w:val="003E1657"/>
    <w:rsid w:val="003E6D0C"/>
    <w:rsid w:val="00406031"/>
    <w:rsid w:val="00406DCE"/>
    <w:rsid w:val="00407B6A"/>
    <w:rsid w:val="00413E1A"/>
    <w:rsid w:val="00426958"/>
    <w:rsid w:val="00442E4A"/>
    <w:rsid w:val="00460DC0"/>
    <w:rsid w:val="00464CC6"/>
    <w:rsid w:val="0046797B"/>
    <w:rsid w:val="004744DB"/>
    <w:rsid w:val="00491996"/>
    <w:rsid w:val="004D1C69"/>
    <w:rsid w:val="004D208E"/>
    <w:rsid w:val="004E565E"/>
    <w:rsid w:val="004E6343"/>
    <w:rsid w:val="005045B5"/>
    <w:rsid w:val="005127DC"/>
    <w:rsid w:val="00512E61"/>
    <w:rsid w:val="00555EE5"/>
    <w:rsid w:val="005708DD"/>
    <w:rsid w:val="00571D01"/>
    <w:rsid w:val="0059697E"/>
    <w:rsid w:val="005A5245"/>
    <w:rsid w:val="005B5CB8"/>
    <w:rsid w:val="005D7E40"/>
    <w:rsid w:val="005E4821"/>
    <w:rsid w:val="005F6CA2"/>
    <w:rsid w:val="005F6F28"/>
    <w:rsid w:val="00622D16"/>
    <w:rsid w:val="006341DB"/>
    <w:rsid w:val="0065289B"/>
    <w:rsid w:val="00653221"/>
    <w:rsid w:val="00660FA9"/>
    <w:rsid w:val="00685199"/>
    <w:rsid w:val="00691B64"/>
    <w:rsid w:val="006B703E"/>
    <w:rsid w:val="006C3004"/>
    <w:rsid w:val="006C3153"/>
    <w:rsid w:val="006D2A87"/>
    <w:rsid w:val="006D76A0"/>
    <w:rsid w:val="00721C21"/>
    <w:rsid w:val="007414DF"/>
    <w:rsid w:val="0076610D"/>
    <w:rsid w:val="00774859"/>
    <w:rsid w:val="007941E6"/>
    <w:rsid w:val="007B5ACC"/>
    <w:rsid w:val="007E07B8"/>
    <w:rsid w:val="008028B2"/>
    <w:rsid w:val="00821ECC"/>
    <w:rsid w:val="00847D68"/>
    <w:rsid w:val="00861990"/>
    <w:rsid w:val="008A01B9"/>
    <w:rsid w:val="008D021B"/>
    <w:rsid w:val="008D58E4"/>
    <w:rsid w:val="008E26BE"/>
    <w:rsid w:val="008F0801"/>
    <w:rsid w:val="008F09CD"/>
    <w:rsid w:val="009007AC"/>
    <w:rsid w:val="009303D0"/>
    <w:rsid w:val="009348D6"/>
    <w:rsid w:val="00965653"/>
    <w:rsid w:val="00981B53"/>
    <w:rsid w:val="009A11EA"/>
    <w:rsid w:val="009A3096"/>
    <w:rsid w:val="00A02F11"/>
    <w:rsid w:val="00A112CD"/>
    <w:rsid w:val="00A415DE"/>
    <w:rsid w:val="00A71E7A"/>
    <w:rsid w:val="00A975D5"/>
    <w:rsid w:val="00AC0544"/>
    <w:rsid w:val="00AC1A58"/>
    <w:rsid w:val="00AC7C62"/>
    <w:rsid w:val="00B148B9"/>
    <w:rsid w:val="00B30C7D"/>
    <w:rsid w:val="00B3380C"/>
    <w:rsid w:val="00B84E8B"/>
    <w:rsid w:val="00BB5E61"/>
    <w:rsid w:val="00BC0B05"/>
    <w:rsid w:val="00BD0EB4"/>
    <w:rsid w:val="00BD5113"/>
    <w:rsid w:val="00BE7535"/>
    <w:rsid w:val="00C07301"/>
    <w:rsid w:val="00C527A5"/>
    <w:rsid w:val="00C61A0A"/>
    <w:rsid w:val="00C61B66"/>
    <w:rsid w:val="00C66C70"/>
    <w:rsid w:val="00C71ACF"/>
    <w:rsid w:val="00C82734"/>
    <w:rsid w:val="00C82C54"/>
    <w:rsid w:val="00C86C29"/>
    <w:rsid w:val="00C87E39"/>
    <w:rsid w:val="00CB5F18"/>
    <w:rsid w:val="00CD673E"/>
    <w:rsid w:val="00CD7F5F"/>
    <w:rsid w:val="00CE3594"/>
    <w:rsid w:val="00CE6408"/>
    <w:rsid w:val="00D21106"/>
    <w:rsid w:val="00D34734"/>
    <w:rsid w:val="00D62742"/>
    <w:rsid w:val="00D84AA6"/>
    <w:rsid w:val="00D90631"/>
    <w:rsid w:val="00D91784"/>
    <w:rsid w:val="00D92B58"/>
    <w:rsid w:val="00DB1FED"/>
    <w:rsid w:val="00DE5965"/>
    <w:rsid w:val="00E022BF"/>
    <w:rsid w:val="00E027CB"/>
    <w:rsid w:val="00E1187D"/>
    <w:rsid w:val="00E17538"/>
    <w:rsid w:val="00E26653"/>
    <w:rsid w:val="00E331CD"/>
    <w:rsid w:val="00E37C9C"/>
    <w:rsid w:val="00E44DDE"/>
    <w:rsid w:val="00E4676A"/>
    <w:rsid w:val="00E6018C"/>
    <w:rsid w:val="00E95FEF"/>
    <w:rsid w:val="00E971E4"/>
    <w:rsid w:val="00ED019B"/>
    <w:rsid w:val="00ED1F85"/>
    <w:rsid w:val="00ED2B5B"/>
    <w:rsid w:val="00ED5C0B"/>
    <w:rsid w:val="00EE169C"/>
    <w:rsid w:val="00EF0A55"/>
    <w:rsid w:val="00F123BE"/>
    <w:rsid w:val="00F130A3"/>
    <w:rsid w:val="00F20176"/>
    <w:rsid w:val="00F22942"/>
    <w:rsid w:val="00F244F5"/>
    <w:rsid w:val="00F26D95"/>
    <w:rsid w:val="00F55666"/>
    <w:rsid w:val="00F570C6"/>
    <w:rsid w:val="00F62667"/>
    <w:rsid w:val="00F7417A"/>
    <w:rsid w:val="00F76B70"/>
    <w:rsid w:val="00F80122"/>
    <w:rsid w:val="00F836A9"/>
    <w:rsid w:val="00FA14BD"/>
    <w:rsid w:val="00FA21CF"/>
    <w:rsid w:val="00FD5F59"/>
    <w:rsid w:val="00FE1A5D"/>
    <w:rsid w:val="00FE2181"/>
    <w:rsid w:val="00FE62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0E5E2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1561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нак"/>
    <w:basedOn w:val="a"/>
    <w:rsid w:val="00BD0E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Title">
    <w:name w:val="ConsTitle"/>
    <w:rsid w:val="00DE596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FontStyle11">
    <w:name w:val="Font Style11"/>
    <w:rsid w:val="00DE5965"/>
    <w:rPr>
      <w:rFonts w:ascii="Times New Roman" w:hAnsi="Times New Roman" w:cs="Times New Roman"/>
      <w:spacing w:val="10"/>
      <w:sz w:val="22"/>
      <w:szCs w:val="22"/>
    </w:rPr>
  </w:style>
  <w:style w:type="paragraph" w:customStyle="1" w:styleId="ab">
    <w:name w:val="Адресат"/>
    <w:basedOn w:val="a"/>
    <w:rsid w:val="0077485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7748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nhideWhenUsed/>
    <w:rsid w:val="00A11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ED2B5B"/>
    <w:rPr>
      <w:color w:val="0563C1" w:themeColor="hyperlink"/>
      <w:u w:val="single"/>
    </w:rPr>
  </w:style>
  <w:style w:type="paragraph" w:customStyle="1" w:styleId="Noparagraphstyle">
    <w:name w:val="[No paragraph style]"/>
    <w:rsid w:val="00C61B66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B148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1D25F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1D2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1D25FB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header"/>
    <w:basedOn w:val="a"/>
    <w:link w:val="af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0">
    <w:name w:val="footer"/>
    <w:basedOn w:val="a"/>
    <w:link w:val="af1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Cell">
    <w:name w:val="ConsCell"/>
    <w:rsid w:val="005F6F28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1">
    <w:name w:val="Цитата1"/>
    <w:basedOn w:val="a"/>
    <w:rsid w:val="00C07301"/>
    <w:pPr>
      <w:spacing w:after="0" w:line="240" w:lineRule="atLeast"/>
      <w:ind w:left="-57" w:right="-57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af2">
    <w:name w:val="Strong"/>
    <w:basedOn w:val="a0"/>
    <w:qFormat/>
    <w:rsid w:val="00C07301"/>
    <w:rPr>
      <w:b/>
      <w:bCs/>
    </w:rPr>
  </w:style>
  <w:style w:type="paragraph" w:customStyle="1" w:styleId="Heading">
    <w:name w:val="Heading"/>
    <w:rsid w:val="004D1C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21">
    <w:name w:val="Основной текст (2)_"/>
    <w:basedOn w:val="a0"/>
    <w:link w:val="22"/>
    <w:rsid w:val="00EE16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E169C"/>
    <w:pPr>
      <w:widowControl w:val="0"/>
      <w:shd w:val="clear" w:color="auto" w:fill="FFFFFF"/>
      <w:spacing w:before="420" w:after="24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0E5E2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1561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нак"/>
    <w:basedOn w:val="a"/>
    <w:rsid w:val="00BD0E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Title">
    <w:name w:val="ConsTitle"/>
    <w:rsid w:val="00DE596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FontStyle11">
    <w:name w:val="Font Style11"/>
    <w:rsid w:val="00DE5965"/>
    <w:rPr>
      <w:rFonts w:ascii="Times New Roman" w:hAnsi="Times New Roman" w:cs="Times New Roman"/>
      <w:spacing w:val="10"/>
      <w:sz w:val="22"/>
      <w:szCs w:val="22"/>
    </w:rPr>
  </w:style>
  <w:style w:type="paragraph" w:customStyle="1" w:styleId="ab">
    <w:name w:val="Адресат"/>
    <w:basedOn w:val="a"/>
    <w:rsid w:val="0077485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7748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nhideWhenUsed/>
    <w:rsid w:val="00A11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ED2B5B"/>
    <w:rPr>
      <w:color w:val="0563C1" w:themeColor="hyperlink"/>
      <w:u w:val="single"/>
    </w:rPr>
  </w:style>
  <w:style w:type="paragraph" w:customStyle="1" w:styleId="Noparagraphstyle">
    <w:name w:val="[No paragraph style]"/>
    <w:rsid w:val="00C61B66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B148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1D25F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1D2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1D25FB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header"/>
    <w:basedOn w:val="a"/>
    <w:link w:val="af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0">
    <w:name w:val="footer"/>
    <w:basedOn w:val="a"/>
    <w:link w:val="af1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Cell">
    <w:name w:val="ConsCell"/>
    <w:rsid w:val="005F6F28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1">
    <w:name w:val="Цитата1"/>
    <w:basedOn w:val="a"/>
    <w:rsid w:val="00C07301"/>
    <w:pPr>
      <w:spacing w:after="0" w:line="240" w:lineRule="atLeast"/>
      <w:ind w:left="-57" w:right="-57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af2">
    <w:name w:val="Strong"/>
    <w:basedOn w:val="a0"/>
    <w:qFormat/>
    <w:rsid w:val="00C07301"/>
    <w:rPr>
      <w:b/>
      <w:bCs/>
    </w:rPr>
  </w:style>
  <w:style w:type="paragraph" w:customStyle="1" w:styleId="Heading">
    <w:name w:val="Heading"/>
    <w:rsid w:val="004D1C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21">
    <w:name w:val="Основной текст (2)_"/>
    <w:basedOn w:val="a0"/>
    <w:link w:val="22"/>
    <w:rsid w:val="00EE16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E169C"/>
    <w:pPr>
      <w:widowControl w:val="0"/>
      <w:shd w:val="clear" w:color="auto" w:fill="FFFFFF"/>
      <w:spacing w:before="420" w:after="24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89BFDA-75EA-4E63-9CAD-F2B1462A7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1181</Words>
  <Characters>6735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GKX</dc:creator>
  <cp:lastModifiedBy>User</cp:lastModifiedBy>
  <cp:revision>4</cp:revision>
  <cp:lastPrinted>2020-03-31T08:26:00Z</cp:lastPrinted>
  <dcterms:created xsi:type="dcterms:W3CDTF">2020-03-31T08:21:00Z</dcterms:created>
  <dcterms:modified xsi:type="dcterms:W3CDTF">2020-03-31T08:41:00Z</dcterms:modified>
</cp:coreProperties>
</file>