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B50B54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b w:val="0"/>
          <w:i/>
          <w:color w:val="FF0000"/>
          <w:sz w:val="24"/>
          <w:szCs w:val="24"/>
        </w:rPr>
      </w:pPr>
    </w:p>
    <w:p w:rsidR="00BE17FB" w:rsidRPr="00B50B54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7423" w:rsidRPr="00C32AFE" w:rsidRDefault="009D7423" w:rsidP="009D7423">
      <w:pPr>
        <w:pStyle w:val="1"/>
        <w:jc w:val="right"/>
        <w:rPr>
          <w:rStyle w:val="aff6"/>
          <w:b w:val="0"/>
          <w:i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 </w:t>
      </w:r>
    </w:p>
    <w:p w:rsidR="009D7423" w:rsidRPr="00C6535E" w:rsidRDefault="009D7423" w:rsidP="009D7423">
      <w:pPr>
        <w:tabs>
          <w:tab w:val="center" w:pos="4818"/>
          <w:tab w:val="left" w:pos="8320"/>
        </w:tabs>
        <w:rPr>
          <w:rStyle w:val="20"/>
        </w:rPr>
      </w:pPr>
      <w:r>
        <w:rPr>
          <w:rFonts w:cs="Tahoma"/>
          <w:color w:val="0000FF"/>
        </w:rPr>
        <w:tab/>
      </w:r>
      <w:r>
        <w:rPr>
          <w:rFonts w:cs="Tahoma"/>
          <w:noProof/>
          <w:color w:val="0000FF"/>
          <w:lang w:eastAsia="ru-RU"/>
        </w:rPr>
        <w:drawing>
          <wp:inline distT="0" distB="0" distL="0" distR="0">
            <wp:extent cx="52387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ahoma"/>
          <w:color w:val="0000FF"/>
        </w:rPr>
        <w:tab/>
      </w:r>
    </w:p>
    <w:p w:rsidR="009D7423" w:rsidRPr="00CD73D1" w:rsidRDefault="009D7423" w:rsidP="009D7423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 w:rsidRPr="00CD73D1">
        <w:rPr>
          <w:b/>
          <w:caps/>
          <w:sz w:val="32"/>
          <w:szCs w:val="32"/>
          <w:lang w:eastAsia="ru-RU"/>
        </w:rPr>
        <w:t>Российская Федерация</w:t>
      </w:r>
    </w:p>
    <w:p w:rsidR="009D7423" w:rsidRPr="00CD73D1" w:rsidRDefault="009D7423" w:rsidP="009D7423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 w:rsidRPr="00CD73D1">
        <w:rPr>
          <w:b/>
          <w:caps/>
          <w:sz w:val="32"/>
          <w:szCs w:val="32"/>
          <w:lang w:eastAsia="ru-RU"/>
        </w:rPr>
        <w:t>Ростовская область</w:t>
      </w:r>
    </w:p>
    <w:p w:rsidR="009D7423" w:rsidRPr="00CD73D1" w:rsidRDefault="009D7423" w:rsidP="009D7423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D73D1">
        <w:rPr>
          <w:b/>
          <w:sz w:val="28"/>
          <w:szCs w:val="28"/>
          <w:lang w:eastAsia="ru-RU"/>
        </w:rPr>
        <w:t>Муниципальное образование «</w:t>
      </w:r>
      <w:r>
        <w:rPr>
          <w:b/>
          <w:sz w:val="28"/>
          <w:szCs w:val="28"/>
          <w:lang w:eastAsia="ru-RU"/>
        </w:rPr>
        <w:t>Бессергеневское</w:t>
      </w:r>
      <w:r w:rsidRPr="00CD73D1">
        <w:rPr>
          <w:b/>
          <w:sz w:val="28"/>
          <w:szCs w:val="28"/>
          <w:lang w:eastAsia="ru-RU"/>
        </w:rPr>
        <w:t xml:space="preserve"> сельское поселение»</w:t>
      </w:r>
    </w:p>
    <w:p w:rsidR="009D7423" w:rsidRPr="00CD73D1" w:rsidRDefault="009D7423" w:rsidP="009D7423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D73D1">
        <w:rPr>
          <w:b/>
          <w:sz w:val="28"/>
          <w:szCs w:val="28"/>
          <w:lang w:eastAsia="ru-RU"/>
        </w:rPr>
        <w:t xml:space="preserve">Администрация </w:t>
      </w:r>
      <w:r>
        <w:rPr>
          <w:b/>
          <w:sz w:val="28"/>
          <w:szCs w:val="28"/>
          <w:lang w:eastAsia="ru-RU"/>
        </w:rPr>
        <w:t>Бессергеневского</w:t>
      </w:r>
      <w:r w:rsidRPr="00CD73D1">
        <w:rPr>
          <w:b/>
          <w:sz w:val="28"/>
          <w:szCs w:val="28"/>
          <w:lang w:eastAsia="ru-RU"/>
        </w:rPr>
        <w:t xml:space="preserve"> сельского поселения</w:t>
      </w:r>
    </w:p>
    <w:p w:rsidR="009D7423" w:rsidRPr="00CD73D1" w:rsidRDefault="009D7423" w:rsidP="009D7423">
      <w:pPr>
        <w:suppressAutoHyphens w:val="0"/>
        <w:jc w:val="center"/>
        <w:rPr>
          <w:sz w:val="28"/>
          <w:szCs w:val="28"/>
          <w:lang w:eastAsia="ru-RU"/>
        </w:rPr>
      </w:pPr>
      <w:r w:rsidRPr="00CD73D1">
        <w:rPr>
          <w:b/>
          <w:sz w:val="28"/>
          <w:szCs w:val="28"/>
          <w:lang w:eastAsia="ru-RU"/>
        </w:rPr>
        <w:t xml:space="preserve"> </w:t>
      </w:r>
    </w:p>
    <w:p w:rsidR="009D7423" w:rsidRDefault="009D7423" w:rsidP="009D7423">
      <w:pPr>
        <w:suppressAutoHyphens w:val="0"/>
        <w:jc w:val="center"/>
        <w:rPr>
          <w:b/>
          <w:caps/>
          <w:sz w:val="46"/>
          <w:szCs w:val="46"/>
          <w:lang w:eastAsia="ru-RU"/>
        </w:rPr>
      </w:pPr>
      <w:r w:rsidRPr="00CD73D1">
        <w:rPr>
          <w:b/>
          <w:caps/>
          <w:sz w:val="46"/>
          <w:szCs w:val="46"/>
          <w:lang w:eastAsia="ru-RU"/>
        </w:rPr>
        <w:t>постановление</w:t>
      </w:r>
    </w:p>
    <w:p w:rsidR="009D7423" w:rsidRPr="00CD73D1" w:rsidRDefault="009D7423" w:rsidP="009D742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9D7423" w:rsidRPr="005B199B" w:rsidRDefault="009D7423" w:rsidP="009D7423">
      <w:pPr>
        <w:tabs>
          <w:tab w:val="left" w:pos="2310"/>
        </w:tabs>
        <w:jc w:val="center"/>
        <w:rPr>
          <w:rFonts w:cs="Tahoma"/>
          <w:b/>
          <w:bCs/>
        </w:rPr>
      </w:pPr>
    </w:p>
    <w:p w:rsidR="009D7423" w:rsidRPr="00CD73D1" w:rsidRDefault="009D7423" w:rsidP="009D7423">
      <w:pPr>
        <w:tabs>
          <w:tab w:val="left" w:pos="3578"/>
        </w:tabs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     18.06.2024</w:t>
      </w:r>
      <w:r w:rsidRPr="00CD73D1">
        <w:rPr>
          <w:b/>
          <w:bCs/>
          <w:sz w:val="27"/>
          <w:szCs w:val="27"/>
        </w:rPr>
        <w:t>.</w:t>
      </w:r>
      <w:r>
        <w:rPr>
          <w:b/>
          <w:bCs/>
          <w:sz w:val="27"/>
          <w:szCs w:val="27"/>
        </w:rPr>
        <w:t xml:space="preserve">               </w:t>
      </w:r>
      <w:r>
        <w:rPr>
          <w:b/>
          <w:bCs/>
          <w:sz w:val="27"/>
          <w:szCs w:val="27"/>
        </w:rPr>
        <w:tab/>
        <w:t xml:space="preserve">      </w:t>
      </w:r>
      <w:r w:rsidRPr="00CD73D1">
        <w:rPr>
          <w:b/>
          <w:bCs/>
          <w:sz w:val="27"/>
          <w:szCs w:val="27"/>
        </w:rPr>
        <w:t xml:space="preserve">  </w:t>
      </w:r>
      <w:r>
        <w:rPr>
          <w:b/>
          <w:bCs/>
          <w:sz w:val="27"/>
          <w:szCs w:val="27"/>
        </w:rPr>
        <w:t xml:space="preserve"> </w:t>
      </w:r>
      <w:r w:rsidRPr="00CD73D1">
        <w:rPr>
          <w:b/>
          <w:bCs/>
          <w:sz w:val="27"/>
          <w:szCs w:val="27"/>
        </w:rPr>
        <w:t>№</w:t>
      </w:r>
      <w:r>
        <w:rPr>
          <w:b/>
          <w:bCs/>
          <w:sz w:val="27"/>
          <w:szCs w:val="27"/>
        </w:rPr>
        <w:t xml:space="preserve"> 51</w:t>
      </w:r>
      <w:r w:rsidRPr="001D79A8">
        <w:rPr>
          <w:b/>
          <w:bCs/>
          <w:sz w:val="27"/>
          <w:szCs w:val="27"/>
        </w:rPr>
        <w:t xml:space="preserve"> </w:t>
      </w:r>
      <w:r w:rsidRPr="00CD73D1">
        <w:rPr>
          <w:b/>
          <w:bCs/>
          <w:sz w:val="27"/>
          <w:szCs w:val="27"/>
        </w:rPr>
        <w:t xml:space="preserve">              </w:t>
      </w:r>
      <w:r>
        <w:rPr>
          <w:b/>
          <w:bCs/>
          <w:sz w:val="27"/>
          <w:szCs w:val="27"/>
        </w:rPr>
        <w:t xml:space="preserve">     </w:t>
      </w:r>
      <w:r w:rsidRPr="00CD73D1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 xml:space="preserve">  </w:t>
      </w:r>
      <w:r w:rsidRPr="00CD73D1">
        <w:rPr>
          <w:b/>
          <w:bCs/>
          <w:sz w:val="27"/>
          <w:szCs w:val="27"/>
        </w:rPr>
        <w:t xml:space="preserve">  </w:t>
      </w:r>
      <w:r>
        <w:rPr>
          <w:b/>
          <w:bCs/>
          <w:sz w:val="27"/>
          <w:szCs w:val="27"/>
        </w:rPr>
        <w:t>ст. Бессергеневская</w:t>
      </w:r>
    </w:p>
    <w:p w:rsidR="009D7423" w:rsidRPr="00CD73D1" w:rsidRDefault="009D7423" w:rsidP="009D7423">
      <w:pPr>
        <w:tabs>
          <w:tab w:val="left" w:pos="2562"/>
        </w:tabs>
        <w:ind w:right="6197"/>
        <w:jc w:val="both"/>
        <w:rPr>
          <w:sz w:val="27"/>
          <w:szCs w:val="27"/>
        </w:rPr>
      </w:pPr>
      <w:r w:rsidRPr="00CD73D1">
        <w:rPr>
          <w:b/>
          <w:bCs/>
          <w:sz w:val="27"/>
          <w:szCs w:val="27"/>
        </w:rPr>
        <w:t xml:space="preserve">                                                                                                </w:t>
      </w: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8426D" w:rsidRDefault="00F8426D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8426D" w:rsidRPr="009D7423" w:rsidRDefault="00F8426D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 xml:space="preserve">Об утверждении порядка выявления </w:t>
      </w:r>
    </w:p>
    <w:p w:rsidR="00C8187B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и</w:t>
      </w:r>
      <w:r w:rsidR="00F8426D" w:rsidRPr="009D7423">
        <w:rPr>
          <w:b/>
          <w:bCs/>
          <w:sz w:val="28"/>
          <w:szCs w:val="28"/>
          <w:lang w:eastAsia="ru-RU"/>
        </w:rPr>
        <w:t xml:space="preserve"> учета мнения</w:t>
      </w:r>
      <w:r w:rsidRPr="009D7423">
        <w:rPr>
          <w:b/>
          <w:bCs/>
          <w:sz w:val="28"/>
          <w:szCs w:val="28"/>
          <w:lang w:eastAsia="ru-RU"/>
        </w:rPr>
        <w:t xml:space="preserve"> собственников </w:t>
      </w:r>
    </w:p>
    <w:p w:rsidR="00C8187B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 xml:space="preserve">помещений в многоквартирных домах </w:t>
      </w:r>
    </w:p>
    <w:p w:rsidR="00F8426D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в целях принятия решений  о создании</w:t>
      </w:r>
    </w:p>
    <w:p w:rsidR="00C8187B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парковок общего пользования на тер</w:t>
      </w:r>
      <w:r w:rsidR="009924AB" w:rsidRPr="009D7423">
        <w:rPr>
          <w:b/>
          <w:bCs/>
          <w:sz w:val="28"/>
          <w:szCs w:val="28"/>
          <w:lang w:eastAsia="ru-RU"/>
        </w:rPr>
        <w:t>-</w:t>
      </w:r>
    </w:p>
    <w:p w:rsidR="00C8187B" w:rsidRPr="009D7423" w:rsidRDefault="00C8187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риториях общего  пользования в границах</w:t>
      </w:r>
    </w:p>
    <w:p w:rsidR="009924AB" w:rsidRPr="009D7423" w:rsidRDefault="009924A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>элемента планировочной структуры,</w:t>
      </w:r>
    </w:p>
    <w:p w:rsidR="009924AB" w:rsidRPr="009D7423" w:rsidRDefault="009924AB" w:rsidP="00F8426D">
      <w:pPr>
        <w:widowControl w:val="0"/>
        <w:suppressAutoHyphens w:val="0"/>
        <w:autoSpaceDE w:val="0"/>
        <w:autoSpaceDN w:val="0"/>
        <w:adjustRightInd w:val="0"/>
        <w:rPr>
          <w:b/>
          <w:bCs/>
          <w:sz w:val="28"/>
          <w:szCs w:val="28"/>
          <w:lang w:eastAsia="ru-RU"/>
        </w:rPr>
      </w:pPr>
      <w:r w:rsidRPr="009D7423">
        <w:rPr>
          <w:b/>
          <w:bCs/>
          <w:sz w:val="28"/>
          <w:szCs w:val="28"/>
          <w:lang w:eastAsia="ru-RU"/>
        </w:rPr>
        <w:t xml:space="preserve">застроенного многоквартирными домами </w:t>
      </w:r>
    </w:p>
    <w:p w:rsidR="00252934" w:rsidRDefault="0025293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соответствии с Федеральным законом от 06.10.2003 №</w:t>
      </w:r>
      <w:r w:rsidR="0006775C">
        <w:rPr>
          <w:sz w:val="28"/>
          <w:szCs w:val="28"/>
          <w:lang w:eastAsia="ru-RU"/>
        </w:rPr>
        <w:t xml:space="preserve"> 131-ФЗ «Об </w:t>
      </w:r>
      <w:r w:rsidRPr="00462424">
        <w:rPr>
          <w:sz w:val="28"/>
          <w:szCs w:val="28"/>
          <w:lang w:eastAsia="ru-RU"/>
        </w:rPr>
        <w:t>общих принципах организации местного самоуп</w:t>
      </w:r>
      <w:r w:rsidR="0006775C">
        <w:rPr>
          <w:sz w:val="28"/>
          <w:szCs w:val="28"/>
          <w:lang w:eastAsia="ru-RU"/>
        </w:rPr>
        <w:t>равления в Российской Федерации»</w:t>
      </w:r>
      <w:r w:rsidRPr="00462424">
        <w:rPr>
          <w:sz w:val="28"/>
          <w:szCs w:val="28"/>
          <w:lang w:eastAsia="ru-RU"/>
        </w:rPr>
        <w:t xml:space="preserve">, частью 2 статьи 12 Федерального закона от 29.12.2017 </w:t>
      </w:r>
      <w:r w:rsidR="0006775C">
        <w:rPr>
          <w:sz w:val="28"/>
          <w:szCs w:val="28"/>
          <w:lang w:eastAsia="ru-RU"/>
        </w:rPr>
        <w:t>№ 443-ФЗ «</w:t>
      </w:r>
      <w:r w:rsidRPr="00462424">
        <w:rPr>
          <w:sz w:val="28"/>
          <w:szCs w:val="28"/>
          <w:lang w:eastAsia="ru-RU"/>
        </w:rPr>
        <w:t>Об организации дорожного движения в Российской Федерации и о внесении изменений в отдельные законодате</w:t>
      </w:r>
      <w:r w:rsidR="0006775C">
        <w:rPr>
          <w:sz w:val="28"/>
          <w:szCs w:val="28"/>
          <w:lang w:eastAsia="ru-RU"/>
        </w:rPr>
        <w:t>льные акты Российской Федерации»</w:t>
      </w:r>
      <w:r w:rsidRPr="00462424">
        <w:rPr>
          <w:sz w:val="28"/>
          <w:szCs w:val="28"/>
          <w:lang w:eastAsia="ru-RU"/>
        </w:rPr>
        <w:t>, руководствуясь</w:t>
      </w:r>
      <w:r w:rsidR="009924AB">
        <w:rPr>
          <w:sz w:val="28"/>
          <w:szCs w:val="28"/>
          <w:lang w:eastAsia="ru-RU"/>
        </w:rPr>
        <w:t xml:space="preserve"> ч.9 ст.46</w:t>
      </w:r>
      <w:r w:rsidRPr="00462424">
        <w:rPr>
          <w:sz w:val="28"/>
          <w:szCs w:val="28"/>
          <w:lang w:eastAsia="ru-RU"/>
        </w:rPr>
        <w:t xml:space="preserve"> Устав</w:t>
      </w:r>
      <w:r w:rsidR="009924AB">
        <w:rPr>
          <w:sz w:val="28"/>
          <w:szCs w:val="28"/>
          <w:lang w:eastAsia="ru-RU"/>
        </w:rPr>
        <w:t>а</w:t>
      </w:r>
      <w:r w:rsidRPr="00462424">
        <w:rPr>
          <w:sz w:val="28"/>
          <w:szCs w:val="28"/>
          <w:lang w:eastAsia="ru-RU"/>
        </w:rPr>
        <w:t xml:space="preserve"> муниципального образования </w:t>
      </w:r>
      <w:r w:rsidR="009924AB">
        <w:rPr>
          <w:sz w:val="28"/>
          <w:szCs w:val="28"/>
          <w:lang w:eastAsia="ru-RU"/>
        </w:rPr>
        <w:t>«Бессергеневское сельское поселение»</w:t>
      </w:r>
      <w:r w:rsidR="0006775C">
        <w:rPr>
          <w:sz w:val="28"/>
          <w:szCs w:val="28"/>
          <w:lang w:eastAsia="ru-RU"/>
        </w:rPr>
        <w:t xml:space="preserve"> </w:t>
      </w:r>
      <w:r w:rsidRPr="00462424">
        <w:rPr>
          <w:sz w:val="28"/>
          <w:szCs w:val="28"/>
          <w:lang w:eastAsia="ru-RU"/>
        </w:rPr>
        <w:t xml:space="preserve"> 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62424" w:rsidRPr="0025293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 w:rsidRPr="00252934">
        <w:rPr>
          <w:sz w:val="28"/>
          <w:szCs w:val="28"/>
          <w:lang w:eastAsia="ru-RU"/>
        </w:rPr>
        <w:t>ПОСТАНОВЛЯЕТ: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1. Утвердить </w:t>
      </w:r>
      <w:hyperlink w:anchor="Par31" w:tooltip="ПОРЯДОК" w:history="1">
        <w:r w:rsidRPr="00462424">
          <w:rPr>
            <w:sz w:val="28"/>
            <w:szCs w:val="28"/>
            <w:lang w:eastAsia="ru-RU"/>
          </w:rPr>
          <w:t>Порядок</w:t>
        </w:r>
      </w:hyperlink>
      <w:r w:rsidRPr="00462424">
        <w:rPr>
          <w:sz w:val="28"/>
          <w:szCs w:val="28"/>
          <w:lang w:eastAsia="ru-RU"/>
        </w:rPr>
        <w:t xml:space="preserve">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согласно приложению к настоящему Постановлению.</w:t>
      </w:r>
    </w:p>
    <w:p w:rsidR="009924AB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 Настоящее Постановление </w:t>
      </w:r>
      <w:r w:rsidR="009D7423">
        <w:rPr>
          <w:sz w:val="28"/>
          <w:szCs w:val="28"/>
          <w:lang w:eastAsia="ru-RU"/>
        </w:rPr>
        <w:t>разместить</w:t>
      </w:r>
      <w:r w:rsidRPr="00462424">
        <w:rPr>
          <w:sz w:val="28"/>
          <w:szCs w:val="28"/>
          <w:lang w:eastAsia="ru-RU"/>
        </w:rPr>
        <w:t xml:space="preserve"> на официальном сайте</w:t>
      </w:r>
      <w:r w:rsidR="009924AB">
        <w:rPr>
          <w:sz w:val="28"/>
          <w:szCs w:val="28"/>
          <w:lang w:eastAsia="ru-RU"/>
        </w:rPr>
        <w:t xml:space="preserve"> </w:t>
      </w:r>
      <w:r w:rsidR="006D11F2">
        <w:rPr>
          <w:sz w:val="28"/>
          <w:szCs w:val="28"/>
          <w:lang w:eastAsia="ru-RU"/>
        </w:rPr>
        <w:t xml:space="preserve">в </w:t>
      </w:r>
      <w:r w:rsidR="006D11F2">
        <w:rPr>
          <w:sz w:val="28"/>
          <w:szCs w:val="28"/>
          <w:lang w:eastAsia="ru-RU"/>
        </w:rPr>
        <w:lastRenderedPageBreak/>
        <w:t>информационно-</w:t>
      </w:r>
      <w:r w:rsidR="009924AB" w:rsidRPr="00462424">
        <w:rPr>
          <w:sz w:val="28"/>
          <w:szCs w:val="28"/>
          <w:lang w:eastAsia="ru-RU"/>
        </w:rPr>
        <w:t>телекоммуникационной сети «Интернет»</w:t>
      </w:r>
      <w:r w:rsidR="009924AB">
        <w:rPr>
          <w:sz w:val="28"/>
          <w:szCs w:val="28"/>
          <w:lang w:eastAsia="ru-RU"/>
        </w:rPr>
        <w:t xml:space="preserve">  Администрации Бессергеневского сельского поселения</w:t>
      </w:r>
      <w:r w:rsidR="00252934">
        <w:rPr>
          <w:sz w:val="28"/>
          <w:szCs w:val="28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3.Контроль за исполнением постановления возложить на </w:t>
      </w:r>
      <w:r w:rsidR="00252934">
        <w:rPr>
          <w:sz w:val="28"/>
          <w:szCs w:val="28"/>
          <w:lang w:eastAsia="ru-RU"/>
        </w:rPr>
        <w:t>Зам. Главы Администрации Бессергеневского сельского поселения по вопросам ЖКХ строительства, благоустройства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4. Настоящее Постановление вступает в силу после официального </w:t>
      </w:r>
      <w:r w:rsidR="00252934">
        <w:rPr>
          <w:sz w:val="28"/>
          <w:szCs w:val="28"/>
          <w:lang w:eastAsia="ru-RU"/>
        </w:rPr>
        <w:t>обнародования</w:t>
      </w:r>
      <w:r w:rsidRPr="00462424">
        <w:rPr>
          <w:sz w:val="28"/>
          <w:szCs w:val="28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6D11F2" w:rsidRPr="006D11F2" w:rsidRDefault="00462424" w:rsidP="006D11F2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Глава </w:t>
      </w:r>
      <w:r w:rsidR="006D11F2" w:rsidRPr="006D11F2">
        <w:rPr>
          <w:sz w:val="28"/>
          <w:szCs w:val="28"/>
          <w:lang w:eastAsia="ru-RU"/>
        </w:rPr>
        <w:t>Администрации</w:t>
      </w:r>
    </w:p>
    <w:p w:rsidR="00462424" w:rsidRPr="006D11F2" w:rsidRDefault="006D11F2" w:rsidP="006D11F2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6D11F2">
        <w:rPr>
          <w:sz w:val="28"/>
          <w:szCs w:val="28"/>
          <w:lang w:eastAsia="ru-RU"/>
        </w:rPr>
        <w:t>Бессергеневского</w:t>
      </w:r>
      <w:r w:rsidR="0006775C">
        <w:rPr>
          <w:i/>
          <w:sz w:val="28"/>
          <w:szCs w:val="28"/>
          <w:lang w:eastAsia="ru-RU"/>
        </w:rPr>
        <w:t xml:space="preserve">                                            </w:t>
      </w:r>
      <w:r>
        <w:rPr>
          <w:i/>
          <w:sz w:val="28"/>
          <w:szCs w:val="28"/>
          <w:lang w:eastAsia="ru-RU"/>
        </w:rPr>
        <w:t xml:space="preserve">                       </w:t>
      </w:r>
      <w:r>
        <w:rPr>
          <w:sz w:val="28"/>
          <w:szCs w:val="28"/>
          <w:lang w:eastAsia="ru-RU"/>
        </w:rPr>
        <w:t xml:space="preserve">   А.М. Гудков</w:t>
      </w:r>
    </w:p>
    <w:p w:rsidR="00462424" w:rsidRPr="00462424" w:rsidRDefault="006D11F2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Default="00462424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9D7423" w:rsidRPr="00462424" w:rsidRDefault="009D7423" w:rsidP="00462424">
      <w:pPr>
        <w:suppressAutoHyphens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Приложение N 1</w:t>
      </w:r>
    </w:p>
    <w:p w:rsidR="006D11F2" w:rsidRPr="00A6349F" w:rsidRDefault="00462424" w:rsidP="006D11F2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к Постановлению </w:t>
      </w:r>
      <w:r w:rsidR="006D11F2" w:rsidRPr="00A6349F">
        <w:rPr>
          <w:sz w:val="28"/>
          <w:szCs w:val="28"/>
          <w:lang w:eastAsia="ru-RU"/>
        </w:rPr>
        <w:t xml:space="preserve">Администрации </w:t>
      </w:r>
    </w:p>
    <w:p w:rsidR="00462424" w:rsidRPr="00A6349F" w:rsidRDefault="006D11F2" w:rsidP="006D11F2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Бессергеневского сельского поселения</w:t>
      </w:r>
      <w:r w:rsidR="00462424" w:rsidRPr="00A6349F">
        <w:rPr>
          <w:sz w:val="28"/>
          <w:szCs w:val="28"/>
          <w:lang w:eastAsia="ru-RU"/>
        </w:rPr>
        <w:t xml:space="preserve"> 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от </w:t>
      </w:r>
      <w:r w:rsidR="00A6349F">
        <w:rPr>
          <w:sz w:val="28"/>
          <w:szCs w:val="28"/>
          <w:lang w:eastAsia="ru-RU"/>
        </w:rPr>
        <w:t>18.06.2</w:t>
      </w:r>
      <w:r w:rsidRPr="00A6349F">
        <w:rPr>
          <w:sz w:val="28"/>
          <w:szCs w:val="28"/>
          <w:lang w:eastAsia="ru-RU"/>
        </w:rPr>
        <w:t>202</w:t>
      </w:r>
      <w:r w:rsidR="0006775C" w:rsidRPr="00A6349F">
        <w:rPr>
          <w:sz w:val="28"/>
          <w:szCs w:val="28"/>
          <w:lang w:eastAsia="ru-RU"/>
        </w:rPr>
        <w:t>4</w:t>
      </w:r>
      <w:r w:rsidR="00A6349F">
        <w:rPr>
          <w:sz w:val="28"/>
          <w:szCs w:val="28"/>
          <w:lang w:eastAsia="ru-RU"/>
        </w:rPr>
        <w:t xml:space="preserve"> </w:t>
      </w:r>
      <w:bookmarkStart w:id="0" w:name="_GoBack"/>
      <w:bookmarkEnd w:id="0"/>
      <w:r w:rsidR="00A6349F">
        <w:rPr>
          <w:sz w:val="28"/>
          <w:szCs w:val="28"/>
          <w:lang w:eastAsia="ru-RU"/>
        </w:rPr>
        <w:t>№51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bookmarkStart w:id="1" w:name="Par31"/>
      <w:bookmarkEnd w:id="1"/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ПОРЯДОК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ВЫЯВЛЕНИЯ И УЧЕТА МНЕНИЯ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СОБСТВЕННИКОВ ПОМЕЩЕНИЙ В МНОГОКВАРТИРНЫХ ДОМАХ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В ЦЕЛЯХ ПРИНЯТИЯ РЕШЕНИЯ О СОЗДАНИИ ПАРКОВОК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ОБЩЕГО ПОЛЬЗОВАНИЯ НА ТЕРРИТОРИЯХ ОБЩЕГО ПОЛЬЗОВАНИЯ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В ГРАНИЦАХ ЭЛЕМЕНТА ПЛАНИРОВОЧНОЙ СТРУКТУРЫ,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ЗАСТРОЕННОГО МНОГОКВАРТИРНЫМИ ДОМАМИ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1. ОБЩИЕ ПОЛОЖЕНИЯ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1.1. Настоящий Порядок разработан в соответствии с Федеральным законом от 29.12.2017 №</w:t>
      </w:r>
      <w:r w:rsidR="00A2216E" w:rsidRPr="00A6349F">
        <w:rPr>
          <w:sz w:val="28"/>
          <w:szCs w:val="28"/>
          <w:lang w:eastAsia="ru-RU"/>
        </w:rPr>
        <w:t xml:space="preserve"> 443-ФЗ «</w:t>
      </w:r>
      <w:r w:rsidRPr="00A6349F">
        <w:rPr>
          <w:sz w:val="28"/>
          <w:szCs w:val="28"/>
          <w:lang w:eastAsia="ru-RU"/>
        </w:rPr>
        <w:t>Об о</w:t>
      </w:r>
      <w:r w:rsidR="00A2216E" w:rsidRPr="00A6349F">
        <w:rPr>
          <w:sz w:val="28"/>
          <w:szCs w:val="28"/>
          <w:lang w:eastAsia="ru-RU"/>
        </w:rPr>
        <w:t>рганизации дорожного движения в </w:t>
      </w:r>
      <w:r w:rsidRPr="00A6349F">
        <w:rPr>
          <w:sz w:val="28"/>
          <w:szCs w:val="28"/>
          <w:lang w:eastAsia="ru-RU"/>
        </w:rPr>
        <w:t>Российской Федерации и о внесении изменений в отдельные законодате</w:t>
      </w:r>
      <w:r w:rsidR="00A2216E" w:rsidRPr="00A6349F">
        <w:rPr>
          <w:sz w:val="28"/>
          <w:szCs w:val="28"/>
          <w:lang w:eastAsia="ru-RU"/>
        </w:rPr>
        <w:t>льные акты Российской Федерации»</w:t>
      </w:r>
      <w:r w:rsidRPr="00A6349F">
        <w:rPr>
          <w:sz w:val="28"/>
          <w:szCs w:val="28"/>
          <w:lang w:eastAsia="ru-RU"/>
        </w:rPr>
        <w:t xml:space="preserve"> и регулирует порядок выявления и учета мнения собственников помещений в многоквартирных домах, расположенных на земельных участках, прилегающих к территориям общего пользования в границах элемента планировочной структуры, застроенного многоквартирными домами (далее - территория общего пользования), в целях принятия решений о создании парковок общего пользования на территориях общего пользования.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1.2. Понятия, используемые в настоящем Порядке:</w:t>
      </w:r>
    </w:p>
    <w:p w:rsidR="00462424" w:rsidRPr="00A6349F" w:rsidRDefault="00462424" w:rsidP="00462424">
      <w:pPr>
        <w:suppressAutoHyphens w:val="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уполномоченный орган – </w:t>
      </w:r>
      <w:r w:rsidR="009D7423" w:rsidRPr="00A6349F">
        <w:rPr>
          <w:sz w:val="28"/>
          <w:szCs w:val="28"/>
          <w:lang w:eastAsia="ru-RU"/>
        </w:rPr>
        <w:t>Администрация Бессергеневского сельского поселения</w:t>
      </w:r>
      <w:r w:rsidRPr="00A6349F">
        <w:rPr>
          <w:sz w:val="28"/>
          <w:szCs w:val="28"/>
          <w:lang w:eastAsia="ru-RU"/>
        </w:rPr>
        <w:t xml:space="preserve"> на выявление и учет мнения собственников помещений в многоквартирных домах при принятии решения о создании парковки общего пользования на территории общего пользования в муниципальном образовании;</w:t>
      </w:r>
    </w:p>
    <w:p w:rsidR="00462424" w:rsidRPr="00A6349F" w:rsidRDefault="00462424" w:rsidP="00462424">
      <w:pPr>
        <w:suppressAutoHyphens w:val="0"/>
        <w:jc w:val="both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участник опроса - физическое лицо, юридическое лицо, являющиеся собственниками помещений в многоквартирном доме, включенном в перечень многоквартирных домов, и принявшие участие в опросе;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перечень многоквартирных домов - адресный список многоквартирных домов, расположенных на земельном участке, прилегающем к территории общего пользования, на которой планируется создание парковки общего пользования;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схема размещения парковки общего пользования - документ, подготовленный на основании проектной документации и (или) технической </w:t>
      </w:r>
      <w:r w:rsidRPr="00A6349F">
        <w:rPr>
          <w:sz w:val="28"/>
          <w:szCs w:val="28"/>
          <w:lang w:eastAsia="ru-RU"/>
        </w:rPr>
        <w:lastRenderedPageBreak/>
        <w:t>документации, выполненный в виде схемы с текстовым описанием, с нанесением границ парковки общего пользования на территории общего пользования, с указанием ее адресной привязки, площади, вместимости (количества машино-мест).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1.3. Положения настоящего Порядка не распространяются на правоотношения, связанные с созданием парковок общего пользования в границах земельного участка, относящегося к общему имуществу собственников помещений в многоквартирном доме.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2. ВЫЯВЛЕНИЕ И УЧЕТ МНЕНИЯ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A6349F">
        <w:rPr>
          <w:b/>
          <w:bCs/>
          <w:sz w:val="28"/>
          <w:szCs w:val="28"/>
          <w:lang w:eastAsia="ru-RU"/>
        </w:rPr>
        <w:t>СОБСТВЕННИКОВ ПОМЕЩЕНИЙ В МНОГОКВАРТИРНОМ ДОМЕ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2.1. Выявление мнения собственников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пользования, осуществляется путем проведения уполномоченным органом опроса.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2.2. Право участвовать в опросе имеют собственники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пользования.</w:t>
      </w:r>
    </w:p>
    <w:p w:rsidR="009D7423" w:rsidRPr="00A6349F" w:rsidRDefault="00462424" w:rsidP="009D7423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2.3. В целях проведения опроса уполномоченный орган не позднее 10 рабочих дней до даты начала опроса:</w:t>
      </w:r>
      <w:r w:rsidR="009D7423" w:rsidRPr="00A6349F">
        <w:rPr>
          <w:sz w:val="28"/>
          <w:szCs w:val="28"/>
          <w:lang w:eastAsia="ru-RU"/>
        </w:rPr>
        <w:t xml:space="preserve"> </w:t>
      </w:r>
    </w:p>
    <w:p w:rsidR="00462424" w:rsidRPr="00A6349F" w:rsidRDefault="009D7423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1</w:t>
      </w:r>
      <w:r w:rsidR="00462424" w:rsidRPr="00A6349F">
        <w:rPr>
          <w:sz w:val="28"/>
          <w:szCs w:val="28"/>
          <w:lang w:eastAsia="ru-RU"/>
        </w:rPr>
        <w:t xml:space="preserve">) размещает информацию о проведении опроса на </w:t>
      </w:r>
      <w:r w:rsidRPr="00A6349F">
        <w:rPr>
          <w:sz w:val="28"/>
          <w:szCs w:val="28"/>
          <w:lang w:eastAsia="ru-RU"/>
        </w:rPr>
        <w:t xml:space="preserve"> </w:t>
      </w:r>
      <w:r w:rsidR="00462424" w:rsidRPr="00A6349F">
        <w:rPr>
          <w:sz w:val="28"/>
          <w:szCs w:val="28"/>
          <w:lang w:eastAsia="ru-RU"/>
        </w:rPr>
        <w:t xml:space="preserve"> официальном сайте органа местного самоуправления </w:t>
      </w:r>
      <w:r w:rsidRPr="00A6349F">
        <w:rPr>
          <w:sz w:val="28"/>
          <w:szCs w:val="28"/>
          <w:lang w:eastAsia="ru-RU"/>
        </w:rPr>
        <w:t>«Бессергеневское сельское поселение»</w:t>
      </w:r>
      <w:r w:rsidR="00462424" w:rsidRPr="00A6349F">
        <w:rPr>
          <w:sz w:val="28"/>
          <w:szCs w:val="28"/>
          <w:lang w:eastAsia="ru-RU"/>
        </w:rPr>
        <w:t xml:space="preserve"> в информационно-телекоммуникационной сети Интернет;</w:t>
      </w:r>
      <w:r w:rsidRPr="00A6349F">
        <w:rPr>
          <w:sz w:val="28"/>
          <w:szCs w:val="28"/>
          <w:lang w:eastAsia="ru-RU"/>
        </w:rPr>
        <w:t xml:space="preserve"> </w:t>
      </w:r>
    </w:p>
    <w:p w:rsidR="00462424" w:rsidRPr="00A6349F" w:rsidRDefault="009D7423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</w:t>
      </w:r>
      <w:r w:rsidR="00462424" w:rsidRPr="00A6349F">
        <w:rPr>
          <w:sz w:val="28"/>
          <w:szCs w:val="28"/>
          <w:lang w:eastAsia="ru-RU"/>
        </w:rPr>
        <w:t>) обеспечивает размещение информации о проведении опроса на информационных стендах в подъездах многоквартирных домов, включенных в перечень многоквартирных домов;</w:t>
      </w:r>
    </w:p>
    <w:p w:rsidR="00462424" w:rsidRPr="00A6349F" w:rsidRDefault="009D7423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3</w:t>
      </w:r>
      <w:r w:rsidR="00462424" w:rsidRPr="00A6349F">
        <w:rPr>
          <w:sz w:val="28"/>
          <w:szCs w:val="28"/>
          <w:lang w:eastAsia="ru-RU"/>
        </w:rPr>
        <w:t>) обеспечивает распространение информации о проведении опроса и формы опросного листа по почтовым ящикам в многоквартирных домах, включенных в перечень многоквартирных домов.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2.4. Информация о проведении опроса содержит: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1) сведения о дате и времени начала и окончания опроса, общий срок которого не может составлять менее 20 календарных дней;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2) формулировка вопроса, предлагаемого при проведении опроса;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2" w:name="Par61"/>
      <w:bookmarkEnd w:id="2"/>
      <w:r w:rsidRPr="00A6349F">
        <w:rPr>
          <w:sz w:val="28"/>
          <w:szCs w:val="28"/>
          <w:lang w:eastAsia="ru-RU"/>
        </w:rPr>
        <w:t>3) перечень многоквартирных домов;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4) схему размещения парковки общего пользования;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5) опросный </w:t>
      </w:r>
      <w:hyperlink w:anchor="Par100" w:tooltip="                               ОПРОСНЫЙ ЛИСТ" w:history="1">
        <w:r w:rsidRPr="00A6349F">
          <w:rPr>
            <w:sz w:val="28"/>
            <w:szCs w:val="28"/>
            <w:lang w:eastAsia="ru-RU"/>
          </w:rPr>
          <w:t>лист</w:t>
        </w:r>
      </w:hyperlink>
      <w:r w:rsidRPr="00A6349F">
        <w:rPr>
          <w:sz w:val="28"/>
          <w:szCs w:val="28"/>
          <w:lang w:eastAsia="ru-RU"/>
        </w:rPr>
        <w:t xml:space="preserve"> по форме согласно приложению </w:t>
      </w:r>
      <w:r w:rsidR="00910326" w:rsidRPr="00A6349F">
        <w:rPr>
          <w:sz w:val="28"/>
          <w:szCs w:val="28"/>
          <w:lang w:eastAsia="ru-RU"/>
        </w:rPr>
        <w:t>№</w:t>
      </w:r>
      <w:r w:rsidRPr="00A6349F">
        <w:rPr>
          <w:sz w:val="28"/>
          <w:szCs w:val="28"/>
          <w:lang w:eastAsia="ru-RU"/>
        </w:rPr>
        <w:t xml:space="preserve"> 1 к настоящему Порядку для заполнения в письменной форме и направления (представления) участником опроса в уполномоченный орган;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3" w:name="Par64"/>
      <w:bookmarkEnd w:id="3"/>
      <w:r w:rsidRPr="00A6349F">
        <w:rPr>
          <w:sz w:val="28"/>
          <w:szCs w:val="28"/>
          <w:lang w:eastAsia="ru-RU"/>
        </w:rPr>
        <w:t>6) адрес уполномоченного органа, ответственное лицо, контактный телефон, электронную почту для предоставления (направления) участниками опроса опросных листов.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2.5. Собственники помещений в многоквартирном доме принимают участие в опросе путем заполнения и направления (представления) в </w:t>
      </w:r>
      <w:r w:rsidRPr="00A6349F">
        <w:rPr>
          <w:sz w:val="28"/>
          <w:szCs w:val="28"/>
          <w:lang w:eastAsia="ru-RU"/>
        </w:rPr>
        <w:lastRenderedPageBreak/>
        <w:t>уполномоченный орган опросного листа на бумажном носителе либо в электронном виде по адресу, указанному в информации о проведении опроса.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2.6. Способ направления (представления) в уполномоченный орган опросного листа выбирается собственником помещения в многоквартирном доме самостоятельно.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2.7. Участник опроса направляет (представляет) в уполномоченный орган опросные листы лично либо через уполномоченного представителя, полномочия которого оформлены в соответствии с законодательством Российской Федерации.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2.8. В случае если участник опроса является собственником двух и более помещений в многоквартирном доме, указанном в перечне многоквартирных домов, участник опроса направляет (представляет) в уполномоченный орган опросные листы в количестве, равном количеству помещений, собственником которых он является (1 опросный лист равен 1 помещению).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2.9. Уполномоченный орган организует прием и регистрацию поступивших (представленных) опросных листов.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2.10. В течение 2 рабочих дней со дня истечения даты окончания опроса, указанной в информации о проведении опроса, уполномоченный орган осуществляет сортировку действительных и недействительных опросных листов. Недействительными признаются опросные листы: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1) не соответствующие утвержденной форме опросного листа;</w:t>
      </w:r>
    </w:p>
    <w:p w:rsidR="00462424" w:rsidRPr="00A6349F" w:rsidRDefault="00462424" w:rsidP="00462424">
      <w:pPr>
        <w:suppressAutoHyphens w:val="0"/>
        <w:ind w:firstLine="539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2) в которых отсутствуют обязательные для заполнения сведения, указанные в форме опросного листа, либо такие сведения являются недостоверными;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3) поступившие по истечении даты и времени окончания приема опросных листов, указанных в информации о проведении опроса.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2.11. Уполномоченный орган в течение 3 рабочих дней со дня завершения сортировки опросных листов осуществляет подсчет результатов опроса и оформляет их </w:t>
      </w:r>
      <w:hyperlink w:anchor="Par167" w:tooltip="ПРОТОКОЛ" w:history="1">
        <w:r w:rsidRPr="00A6349F">
          <w:rPr>
            <w:sz w:val="28"/>
            <w:szCs w:val="28"/>
            <w:lang w:eastAsia="ru-RU"/>
          </w:rPr>
          <w:t>протоколом</w:t>
        </w:r>
      </w:hyperlink>
      <w:r w:rsidRPr="00A6349F">
        <w:rPr>
          <w:sz w:val="28"/>
          <w:szCs w:val="28"/>
          <w:lang w:eastAsia="ru-RU"/>
        </w:rPr>
        <w:t xml:space="preserve"> по форме согласно приложению </w:t>
      </w:r>
      <w:r w:rsidR="00910326" w:rsidRPr="00A6349F">
        <w:rPr>
          <w:sz w:val="28"/>
          <w:szCs w:val="28"/>
          <w:lang w:eastAsia="ru-RU"/>
        </w:rPr>
        <w:t>№</w:t>
      </w:r>
      <w:r w:rsidRPr="00A6349F">
        <w:rPr>
          <w:sz w:val="28"/>
          <w:szCs w:val="28"/>
          <w:lang w:eastAsia="ru-RU"/>
        </w:rPr>
        <w:t xml:space="preserve"> 2 к настоящему Порядку, который подписывается руководителем уполномоченного органа, и размещается на официальном сайте в информационно-телекоммуникационной сети Интернет.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2.12. При принятии решения о создании парковки общего пользования на территории общего пользования уполномоченным органом учитывается выраженное в действительных опросных листах мнение большинства от числа лиц, принявших участие в опросе.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В случае, если по итогам опроса большинством от числа лиц принявших участие в опросе, выражено мнение о согласии с созданием парковки общего пользования на территории общего пользования, уполномоченный орган принимает решение о создании парковки общего пользования.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>В случае, если по итогам опроса большинством от числа лиц принявших участие в опросе, выражено мнение о несогласии с созданием парковки общего пользования на территории общего пользования, решение о создании парковки общего пользования уполномоченным органом не принимается.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В случае, если по итогам опроса мнение о согласии с созданием парковки общего пользования на территории общего пользования и мнение о </w:t>
      </w:r>
      <w:r w:rsidRPr="00A6349F">
        <w:rPr>
          <w:sz w:val="28"/>
          <w:szCs w:val="28"/>
          <w:lang w:eastAsia="ru-RU"/>
        </w:rPr>
        <w:lastRenderedPageBreak/>
        <w:t>несогласии с созданием парковки общего пользования на территории общего пользования выражено равным количеством от общего числа лиц</w:t>
      </w:r>
      <w:r w:rsidR="00910326" w:rsidRPr="00A6349F">
        <w:rPr>
          <w:sz w:val="28"/>
          <w:szCs w:val="28"/>
          <w:lang w:eastAsia="ru-RU"/>
        </w:rPr>
        <w:t>,</w:t>
      </w:r>
      <w:r w:rsidRPr="00A6349F">
        <w:rPr>
          <w:sz w:val="28"/>
          <w:szCs w:val="28"/>
          <w:lang w:eastAsia="ru-RU"/>
        </w:rPr>
        <w:t xml:space="preserve"> принявших участие в опросе, уполномоченным органом принимается решение о создании парковки общего пользования.</w:t>
      </w:r>
    </w:p>
    <w:p w:rsidR="00462424" w:rsidRPr="00A6349F" w:rsidRDefault="00462424" w:rsidP="00462424">
      <w:pPr>
        <w:suppressAutoHyphens w:val="0"/>
        <w:ind w:firstLine="540"/>
        <w:jc w:val="both"/>
        <w:rPr>
          <w:sz w:val="28"/>
          <w:szCs w:val="28"/>
          <w:lang w:eastAsia="ru-RU"/>
        </w:rPr>
      </w:pPr>
      <w:r w:rsidRPr="00A6349F">
        <w:rPr>
          <w:sz w:val="28"/>
          <w:szCs w:val="28"/>
          <w:lang w:eastAsia="ru-RU"/>
        </w:rPr>
        <w:t xml:space="preserve">2.13. По результатам проведенного опроса </w:t>
      </w:r>
      <w:r w:rsidR="009D7423" w:rsidRPr="00A6349F">
        <w:rPr>
          <w:sz w:val="28"/>
          <w:szCs w:val="28"/>
          <w:lang w:eastAsia="ru-RU"/>
        </w:rPr>
        <w:t xml:space="preserve">Администрация Бессергеневского сельского поселения </w:t>
      </w:r>
      <w:r w:rsidRPr="00A6349F">
        <w:rPr>
          <w:sz w:val="28"/>
          <w:szCs w:val="28"/>
          <w:lang w:eastAsia="ru-RU"/>
        </w:rPr>
        <w:t>осуществляет соответствующие действия по принятию решения о создании парковки общего пользования на территории общего пользования в границах элемента планировочной структуры в установленном законом порядке.</w:t>
      </w: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A6349F" w:rsidRDefault="009D7423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 w:rsidRPr="00A6349F">
        <w:rPr>
          <w:lang w:eastAsia="ru-RU"/>
        </w:rPr>
        <w:t xml:space="preserve"> </w:t>
      </w:r>
    </w:p>
    <w:p w:rsidR="009D7423" w:rsidRDefault="009D7423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F8677A" w:rsidRDefault="00F8677A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9D7423" w:rsidRDefault="009D7423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9D7423" w:rsidRDefault="009D7423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8B079E" w:rsidRPr="00462424" w:rsidRDefault="008B079E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462424">
        <w:rPr>
          <w:lang w:eastAsia="ru-RU"/>
        </w:rPr>
        <w:lastRenderedPageBreak/>
        <w:t>Приложение N 1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к Порядку выявления и учета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многоквартирных домах в целях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принятия решения о создании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парковок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4" w:name="Par100"/>
      <w:bookmarkEnd w:id="4"/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ОПРОСНЫЙ ЛИСТ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выявления 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в многоквартирном доме N 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по ул. 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в </w:t>
      </w:r>
      <w:r w:rsidR="009D7423">
        <w:rPr>
          <w:rFonts w:ascii="Courier New" w:hAnsi="Courier New" w:cs="Courier New"/>
          <w:i/>
          <w:sz w:val="20"/>
          <w:szCs w:val="20"/>
          <w:lang w:eastAsia="ru-RU"/>
        </w:rPr>
        <w:t>Бессергеневского сельского поселения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>, расположенном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на земельном участке, прилегающем к территории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общего пользования, на которой планируется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создание парковки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Данная форма подлежит заполнению и предоставлению в уполномоченный орган по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адресу: ___________________________________________________________________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либо по электронной почте ______________ не позднее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(Ф.И.О.  гражданина либо наименование юридического лица - собственника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помещения)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являющийся(щаяся) собственником помещения _______________ (жилого/нежилого)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расположенного по адресу: 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на основании 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(сведения о правоустанавливающем документе)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выданного "__" _____________ г. 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(кем и когда выдан правоустанавливающий документ) Представитель собственника по доверенности N ___ от "__" 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(Ф.И.О. &lt;*&gt; уполномоченного представителя)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Номер контактного телефона либо адрес электронной почты (при наличии)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020"/>
        <w:gridCol w:w="1019"/>
      </w:tblGrid>
      <w:tr w:rsidR="00462424" w:rsidRPr="00462424" w:rsidTr="00CA30BD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Содержание вопроса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За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Против</w:t>
            </w:r>
          </w:p>
        </w:tc>
      </w:tr>
      <w:tr w:rsidR="00462424" w:rsidRPr="00462424" w:rsidTr="00CA30BD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3</w:t>
            </w:r>
          </w:p>
        </w:tc>
      </w:tr>
      <w:tr w:rsidR="00462424" w:rsidRPr="00462424" w:rsidTr="00CA30BD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1. Создание парковки общего пользования на территории общего пользования, прилегающей к земельному участку, на котором расположен многоквартирный дом </w:t>
            </w:r>
            <w:r w:rsidR="008B079E">
              <w:rPr>
                <w:lang w:eastAsia="ru-RU"/>
              </w:rPr>
              <w:t>№</w:t>
            </w:r>
            <w:r w:rsidRPr="00462424">
              <w:rPr>
                <w:lang w:eastAsia="ru-RU"/>
              </w:rPr>
              <w:t xml:space="preserve"> по ул.</w:t>
            </w:r>
          </w:p>
          <w:p w:rsidR="00462424" w:rsidRPr="00462424" w:rsidRDefault="00462424" w:rsidP="009D742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в </w:t>
            </w:r>
            <w:r w:rsidR="009D7423">
              <w:rPr>
                <w:i/>
                <w:lang w:eastAsia="ru-RU"/>
              </w:rPr>
              <w:t>Бессергеневском сельском поселении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Я, ________________________________________________________________________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(Ф.И.О.гражданина)</w:t>
      </w:r>
    </w:p>
    <w:p w:rsidR="00462424" w:rsidRPr="00462424" w:rsidRDefault="008B079E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даю</w:t>
      </w:r>
      <w:r w:rsidR="00462424" w:rsidRPr="00462424">
        <w:rPr>
          <w:rFonts w:ascii="Courier New" w:hAnsi="Courier New" w:cs="Courier New"/>
          <w:sz w:val="20"/>
          <w:szCs w:val="20"/>
          <w:lang w:eastAsia="ru-RU"/>
        </w:rPr>
        <w:t xml:space="preserve"> свое согласие на обработку моих персональных данных в целях проведения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настоящего опроса в соответствии с Федеральным законом Российской Федерации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от 27.07.2006 </w:t>
      </w:r>
      <w:r w:rsidR="008B079E">
        <w:rPr>
          <w:rFonts w:ascii="Courier New" w:hAnsi="Courier New" w:cs="Courier New"/>
          <w:sz w:val="20"/>
          <w:szCs w:val="20"/>
          <w:lang w:eastAsia="ru-RU"/>
        </w:rPr>
        <w:t>№ 152-ФЗ «О персональных данных»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462424">
        <w:rPr>
          <w:lang w:eastAsia="ru-RU"/>
        </w:rPr>
        <w:lastRenderedPageBreak/>
        <w:t>Приложение N 2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к Порядку выявления и учета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многоквартирных домах в целях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принятия решения о создании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парковок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bookmarkStart w:id="5" w:name="Par167"/>
      <w:bookmarkEnd w:id="5"/>
      <w:r w:rsidRPr="00462424">
        <w:rPr>
          <w:lang w:eastAsia="ru-RU"/>
        </w:rPr>
        <w:t>ПРОТОКОЛ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результатов опроса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в многоквартирных домах, расположенных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на земельных участках, прилегающих к территории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общего пользования 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планировочной структуры, на которой планируется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создание парковки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462424" w:rsidRPr="00462424" w:rsidTr="00CA30BD">
        <w:tc>
          <w:tcPr>
            <w:tcW w:w="4535" w:type="dxa"/>
          </w:tcPr>
          <w:p w:rsidR="00462424" w:rsidRPr="00462424" w:rsidRDefault="009D7423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ст-ца Бессергеневская</w:t>
            </w:r>
          </w:p>
        </w:tc>
        <w:tc>
          <w:tcPr>
            <w:tcW w:w="4535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 w:rsidRPr="00462424">
              <w:rPr>
                <w:lang w:eastAsia="ru-RU"/>
              </w:rPr>
              <w:t>"__" __________ 20__ г.</w:t>
            </w: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462424">
        <w:rPr>
          <w:lang w:eastAsia="ru-RU"/>
        </w:rPr>
        <w:t xml:space="preserve"> В период с "__" ______________ г. по "__" ______________ г. проведен опрос о создании парковки общего пользования на территории общего пользования в границах элемента планировочной структуры, застроенного многоквартирными домами, расположенными на земельных участках, прилегающих к территории общего пользования в муниципальном образовании.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1. Перечень многоквартирных домов (число участников опроса) цифрами (прописью)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2. Число недействительных опросных листов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3. Число действительных опросных листов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4. Число участников, ответивших "за"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5. Число участников, ответивших "против"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2"/>
        <w:gridCol w:w="3572"/>
        <w:gridCol w:w="340"/>
        <w:gridCol w:w="2891"/>
      </w:tblGrid>
      <w:tr w:rsidR="00462424" w:rsidRPr="00462424" w:rsidTr="00CA30BD">
        <w:tc>
          <w:tcPr>
            <w:tcW w:w="5824" w:type="dxa"/>
            <w:gridSpan w:val="2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>Руководитель уполномоченного</w:t>
            </w: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62424" w:rsidRPr="00462424" w:rsidTr="00CA30BD">
        <w:tc>
          <w:tcPr>
            <w:tcW w:w="2252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>органа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62424" w:rsidRPr="00462424" w:rsidTr="00CA30BD">
        <w:tc>
          <w:tcPr>
            <w:tcW w:w="2252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(Ф.И.О.)</w:t>
            </w: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(подпись)</w:t>
            </w: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462424">
        <w:rPr>
          <w:lang w:eastAsia="ru-RU"/>
        </w:rPr>
        <w:t>Протокол подписан "__" __________ 20__ года в __ часов __ минут</w:t>
      </w:r>
    </w:p>
    <w:p w:rsidR="00462424" w:rsidRPr="00462424" w:rsidRDefault="00462424" w:rsidP="00462424">
      <w:pPr>
        <w:suppressAutoHyphens w:val="0"/>
        <w:spacing w:after="160" w:line="259" w:lineRule="auto"/>
        <w:rPr>
          <w:rFonts w:ascii="Calibri" w:hAnsi="Calibri"/>
          <w:sz w:val="22"/>
          <w:szCs w:val="22"/>
          <w:lang w:eastAsia="ru-RU"/>
        </w:rPr>
      </w:pPr>
    </w:p>
    <w:p w:rsidR="008C25A5" w:rsidRDefault="008C25A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C3E3D" w:rsidRPr="007C3E3D" w:rsidRDefault="007C3E3D">
      <w:pPr>
        <w:pStyle w:val="af1"/>
        <w:autoSpaceDE w:val="0"/>
        <w:spacing w:line="240" w:lineRule="auto"/>
        <w:jc w:val="both"/>
        <w:rPr>
          <w:rFonts w:eastAsia="Calibri"/>
          <w:i/>
          <w:sz w:val="28"/>
          <w:szCs w:val="28"/>
          <w:u w:val="single"/>
        </w:rPr>
      </w:pPr>
    </w:p>
    <w:sectPr w:rsidR="007C3E3D" w:rsidRPr="007C3E3D" w:rsidSect="009E2EE2">
      <w:headerReference w:type="default" r:id="rId10"/>
      <w:footerReference w:type="default" r:id="rId11"/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5B7" w:rsidRDefault="004D25B7">
      <w:r>
        <w:separator/>
      </w:r>
    </w:p>
  </w:endnote>
  <w:endnote w:type="continuationSeparator" w:id="0">
    <w:p w:rsidR="004D25B7" w:rsidRDefault="004D2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e"/>
      <w:jc w:val="right"/>
    </w:pPr>
  </w:p>
  <w:p w:rsidR="00BE17FB" w:rsidRDefault="00BE17FB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5B7" w:rsidRDefault="004D25B7">
      <w:r>
        <w:separator/>
      </w:r>
    </w:p>
  </w:footnote>
  <w:footnote w:type="continuationSeparator" w:id="0">
    <w:p w:rsidR="004D25B7" w:rsidRDefault="004D25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167793">
    <w:pPr>
      <w:pStyle w:val="af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 w:rsidR="00A6349F">
                            <w:rPr>
                              <w:rStyle w:val="ad"/>
                              <w:noProof/>
                            </w:rPr>
                            <w:t>3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d"/>
                      </w:rPr>
                      <w:fldChar w:fldCharType="begin"/>
                    </w:r>
                    <w:r>
                      <w:rPr>
                        <w:rStyle w:val="ad"/>
                      </w:rPr>
                      <w:instrText xml:space="preserve"> PAGE </w:instrText>
                    </w:r>
                    <w:r>
                      <w:rPr>
                        <w:rStyle w:val="ad"/>
                      </w:rPr>
                      <w:fldChar w:fldCharType="separate"/>
                    </w:r>
                    <w:r w:rsidR="00A6349F">
                      <w:rPr>
                        <w:rStyle w:val="ad"/>
                        <w:noProof/>
                      </w:rPr>
                      <w:t>3</w:t>
                    </w:r>
                    <w:r>
                      <w:rPr>
                        <w:rStyle w:val="ad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66439"/>
    <w:rsid w:val="0006775C"/>
    <w:rsid w:val="00071962"/>
    <w:rsid w:val="00073536"/>
    <w:rsid w:val="00083A30"/>
    <w:rsid w:val="000C20B4"/>
    <w:rsid w:val="000D14F2"/>
    <w:rsid w:val="000E7B63"/>
    <w:rsid w:val="00167793"/>
    <w:rsid w:val="00182326"/>
    <w:rsid w:val="0019511B"/>
    <w:rsid w:val="001C1D9C"/>
    <w:rsid w:val="001D3AF6"/>
    <w:rsid w:val="001F1D93"/>
    <w:rsid w:val="001F533E"/>
    <w:rsid w:val="002326C8"/>
    <w:rsid w:val="00240547"/>
    <w:rsid w:val="00252934"/>
    <w:rsid w:val="00285D52"/>
    <w:rsid w:val="00296691"/>
    <w:rsid w:val="002A0743"/>
    <w:rsid w:val="002E0FA6"/>
    <w:rsid w:val="00302061"/>
    <w:rsid w:val="0032343F"/>
    <w:rsid w:val="00332387"/>
    <w:rsid w:val="00381EEF"/>
    <w:rsid w:val="00392AA8"/>
    <w:rsid w:val="003D3DDF"/>
    <w:rsid w:val="003E039E"/>
    <w:rsid w:val="003E2CFC"/>
    <w:rsid w:val="003E4282"/>
    <w:rsid w:val="004024FC"/>
    <w:rsid w:val="00426B5E"/>
    <w:rsid w:val="00462424"/>
    <w:rsid w:val="00484FA3"/>
    <w:rsid w:val="0049013C"/>
    <w:rsid w:val="00490622"/>
    <w:rsid w:val="00495DB4"/>
    <w:rsid w:val="0049777A"/>
    <w:rsid w:val="004A055E"/>
    <w:rsid w:val="004D25B7"/>
    <w:rsid w:val="00502024"/>
    <w:rsid w:val="00540074"/>
    <w:rsid w:val="005454A1"/>
    <w:rsid w:val="00567968"/>
    <w:rsid w:val="0059531D"/>
    <w:rsid w:val="00597F25"/>
    <w:rsid w:val="005A0E62"/>
    <w:rsid w:val="005B0A78"/>
    <w:rsid w:val="005D294C"/>
    <w:rsid w:val="005D2AEC"/>
    <w:rsid w:val="005D3B7D"/>
    <w:rsid w:val="00607F44"/>
    <w:rsid w:val="00616F4E"/>
    <w:rsid w:val="006735AF"/>
    <w:rsid w:val="006A02E6"/>
    <w:rsid w:val="006A4925"/>
    <w:rsid w:val="006A50D2"/>
    <w:rsid w:val="006C60DF"/>
    <w:rsid w:val="006D11F2"/>
    <w:rsid w:val="006E0369"/>
    <w:rsid w:val="00715676"/>
    <w:rsid w:val="0071625A"/>
    <w:rsid w:val="007347AF"/>
    <w:rsid w:val="007417EA"/>
    <w:rsid w:val="00747EDD"/>
    <w:rsid w:val="007771B4"/>
    <w:rsid w:val="007B2DC0"/>
    <w:rsid w:val="007C04F7"/>
    <w:rsid w:val="007C3E3D"/>
    <w:rsid w:val="007E6ABB"/>
    <w:rsid w:val="00802477"/>
    <w:rsid w:val="00833FBD"/>
    <w:rsid w:val="00836258"/>
    <w:rsid w:val="00842E7F"/>
    <w:rsid w:val="008B079E"/>
    <w:rsid w:val="008C0156"/>
    <w:rsid w:val="008C25A5"/>
    <w:rsid w:val="008E5469"/>
    <w:rsid w:val="00910326"/>
    <w:rsid w:val="00951108"/>
    <w:rsid w:val="0098020C"/>
    <w:rsid w:val="00984065"/>
    <w:rsid w:val="00987F56"/>
    <w:rsid w:val="00992366"/>
    <w:rsid w:val="009924AB"/>
    <w:rsid w:val="009B1BA4"/>
    <w:rsid w:val="009C0547"/>
    <w:rsid w:val="009D7423"/>
    <w:rsid w:val="009E2EE2"/>
    <w:rsid w:val="009E52CA"/>
    <w:rsid w:val="009E686A"/>
    <w:rsid w:val="00A2216E"/>
    <w:rsid w:val="00A31E0C"/>
    <w:rsid w:val="00A6349F"/>
    <w:rsid w:val="00A96998"/>
    <w:rsid w:val="00AF2CB3"/>
    <w:rsid w:val="00AF68F1"/>
    <w:rsid w:val="00B22A19"/>
    <w:rsid w:val="00B50B54"/>
    <w:rsid w:val="00B81DF7"/>
    <w:rsid w:val="00B93971"/>
    <w:rsid w:val="00BA11E5"/>
    <w:rsid w:val="00BE17FB"/>
    <w:rsid w:val="00BE3BD4"/>
    <w:rsid w:val="00C023CA"/>
    <w:rsid w:val="00C02DDC"/>
    <w:rsid w:val="00C16245"/>
    <w:rsid w:val="00C41B4F"/>
    <w:rsid w:val="00C66A61"/>
    <w:rsid w:val="00C8187B"/>
    <w:rsid w:val="00C86308"/>
    <w:rsid w:val="00C93DF0"/>
    <w:rsid w:val="00CA30BD"/>
    <w:rsid w:val="00CB289E"/>
    <w:rsid w:val="00CB7AF8"/>
    <w:rsid w:val="00CC798D"/>
    <w:rsid w:val="00D13C70"/>
    <w:rsid w:val="00D30C81"/>
    <w:rsid w:val="00D4414C"/>
    <w:rsid w:val="00D535B8"/>
    <w:rsid w:val="00D813E2"/>
    <w:rsid w:val="00D90073"/>
    <w:rsid w:val="00D93B18"/>
    <w:rsid w:val="00E003EE"/>
    <w:rsid w:val="00E3746A"/>
    <w:rsid w:val="00E401B9"/>
    <w:rsid w:val="00E614CF"/>
    <w:rsid w:val="00E672CB"/>
    <w:rsid w:val="00E705A6"/>
    <w:rsid w:val="00EC0349"/>
    <w:rsid w:val="00EC1456"/>
    <w:rsid w:val="00EC4DA5"/>
    <w:rsid w:val="00EE3E59"/>
    <w:rsid w:val="00EF3EFF"/>
    <w:rsid w:val="00EF58A0"/>
    <w:rsid w:val="00F04C85"/>
    <w:rsid w:val="00F121E0"/>
    <w:rsid w:val="00F659F8"/>
    <w:rsid w:val="00F82E26"/>
    <w:rsid w:val="00F836E4"/>
    <w:rsid w:val="00F8426D"/>
    <w:rsid w:val="00F8677A"/>
    <w:rsid w:val="00F9197C"/>
    <w:rsid w:val="00FE67C6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uiPriority w:val="9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Emphasis"/>
    <w:basedOn w:val="a1"/>
    <w:uiPriority w:val="20"/>
    <w:qFormat/>
    <w:rsid w:val="009D7423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uiPriority w:val="9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Emphasis"/>
    <w:basedOn w:val="a1"/>
    <w:uiPriority w:val="20"/>
    <w:qFormat/>
    <w:rsid w:val="009D7423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9D236-716D-4684-968C-82B425250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</Pages>
  <Words>2027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13560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user</cp:lastModifiedBy>
  <cp:revision>4</cp:revision>
  <cp:lastPrinted>2024-06-22T08:36:00Z</cp:lastPrinted>
  <dcterms:created xsi:type="dcterms:W3CDTF">2024-06-06T10:11:00Z</dcterms:created>
  <dcterms:modified xsi:type="dcterms:W3CDTF">2024-06-26T08:47:00Z</dcterms:modified>
</cp:coreProperties>
</file>