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9F" w:rsidRDefault="00D6699F" w:rsidP="00D6699F">
      <w:pPr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9462" cy="97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62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99F" w:rsidRDefault="00D6699F" w:rsidP="00D6699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6699F" w:rsidRDefault="00D6699F" w:rsidP="00D6699F">
      <w:pPr>
        <w:jc w:val="both"/>
        <w:rPr>
          <w:sz w:val="12"/>
        </w:rPr>
      </w:pPr>
    </w:p>
    <w:p w:rsidR="00D6699F" w:rsidRDefault="00D6699F" w:rsidP="00D669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6699F" w:rsidRDefault="00D6699F" w:rsidP="00D669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РОСТОВСКОЙ ОБЛАСТИ</w:t>
      </w:r>
    </w:p>
    <w:p w:rsidR="00D6699F" w:rsidRDefault="00D6699F" w:rsidP="00D669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D6699F" w:rsidRDefault="00D6699F" w:rsidP="00D6699F">
      <w:pPr>
        <w:jc w:val="center"/>
        <w:rPr>
          <w:b/>
          <w:sz w:val="28"/>
          <w:szCs w:val="28"/>
        </w:rPr>
      </w:pPr>
    </w:p>
    <w:p w:rsidR="00D6699F" w:rsidRDefault="00D6699F" w:rsidP="00D669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D6699F" w:rsidRDefault="00D6699F" w:rsidP="00D669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Бессергеневского сельского поселения</w:t>
      </w:r>
    </w:p>
    <w:p w:rsidR="00D6699F" w:rsidRDefault="00D6699F" w:rsidP="00D6699F">
      <w:pPr>
        <w:rPr>
          <w:b/>
        </w:rPr>
      </w:pPr>
    </w:p>
    <w:p w:rsidR="00D6699F" w:rsidRPr="00D6699F" w:rsidRDefault="00D6699F" w:rsidP="00D6699F">
      <w:pPr>
        <w:jc w:val="center"/>
        <w:rPr>
          <w:b/>
          <w:sz w:val="32"/>
          <w:szCs w:val="28"/>
        </w:rPr>
      </w:pPr>
      <w:r w:rsidRPr="00D6699F">
        <w:rPr>
          <w:b/>
          <w:sz w:val="32"/>
          <w:szCs w:val="28"/>
        </w:rPr>
        <w:t>ПОСТАНОВЛЕНИЕ</w:t>
      </w:r>
    </w:p>
    <w:p w:rsidR="00D6699F" w:rsidRDefault="00D6699F" w:rsidP="00D6699F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6699F" w:rsidRDefault="00D6699F" w:rsidP="00E452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                                       № 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                       </w:t>
      </w:r>
      <w:r w:rsidR="00E4527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ст. Бессергеневская</w:t>
      </w:r>
    </w:p>
    <w:p w:rsidR="00D6699F" w:rsidRPr="002866B0" w:rsidRDefault="00D6699F" w:rsidP="00D6699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6699F" w:rsidRDefault="00D6699F" w:rsidP="005341B9">
      <w:pPr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proofErr w:type="gramStart"/>
      <w:r>
        <w:rPr>
          <w:sz w:val="28"/>
          <w:szCs w:val="28"/>
        </w:rPr>
        <w:t>средней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рыно</w:t>
      </w:r>
      <w:r>
        <w:rPr>
          <w:sz w:val="28"/>
          <w:szCs w:val="28"/>
        </w:rPr>
        <w:t>ч</w:t>
      </w:r>
      <w:proofErr w:type="spellEnd"/>
      <w:r>
        <w:rPr>
          <w:sz w:val="28"/>
          <w:szCs w:val="28"/>
        </w:rPr>
        <w:t>-</w:t>
      </w:r>
    </w:p>
    <w:p w:rsidR="00D6699F" w:rsidRDefault="00D6699F" w:rsidP="005341B9">
      <w:pPr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>н</w:t>
      </w:r>
      <w:r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стоимости одного квадрат</w:t>
      </w:r>
      <w:r w:rsidR="005341B9">
        <w:rPr>
          <w:sz w:val="28"/>
          <w:szCs w:val="28"/>
        </w:rPr>
        <w:t>но</w:t>
      </w:r>
      <w:r>
        <w:rPr>
          <w:sz w:val="28"/>
          <w:szCs w:val="28"/>
        </w:rPr>
        <w:t>-</w:t>
      </w:r>
    </w:p>
    <w:p w:rsidR="00D6699F" w:rsidRDefault="00D6699F" w:rsidP="005341B9">
      <w:pPr>
        <w:tabs>
          <w:tab w:val="left" w:pos="3969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общей  площади жилья</w:t>
      </w:r>
    </w:p>
    <w:p w:rsidR="00D6699F" w:rsidRDefault="00D6699F" w:rsidP="005341B9">
      <w:pPr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>по муници</w:t>
      </w:r>
      <w:r>
        <w:rPr>
          <w:sz w:val="28"/>
          <w:szCs w:val="28"/>
        </w:rPr>
        <w:t>па</w:t>
      </w:r>
      <w:r>
        <w:rPr>
          <w:sz w:val="28"/>
          <w:szCs w:val="28"/>
        </w:rPr>
        <w:t>льному образованию</w:t>
      </w:r>
    </w:p>
    <w:p w:rsidR="005341B9" w:rsidRDefault="00D6699F" w:rsidP="005341B9">
      <w:pPr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Бессегеневское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сельское </w:t>
      </w:r>
      <w:proofErr w:type="spellStart"/>
      <w:r>
        <w:rPr>
          <w:sz w:val="28"/>
          <w:szCs w:val="28"/>
        </w:rPr>
        <w:t>поселе</w:t>
      </w:r>
      <w:proofErr w:type="spellEnd"/>
      <w:r w:rsidR="005341B9">
        <w:rPr>
          <w:sz w:val="28"/>
          <w:szCs w:val="28"/>
        </w:rPr>
        <w:t>-</w:t>
      </w:r>
    </w:p>
    <w:p w:rsidR="00D6699F" w:rsidRPr="00400E0E" w:rsidRDefault="00D6699F" w:rsidP="005341B9">
      <w:pPr>
        <w:tabs>
          <w:tab w:val="left" w:pos="3969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ние</w:t>
      </w:r>
      <w:proofErr w:type="spellEnd"/>
      <w:r>
        <w:rPr>
          <w:sz w:val="28"/>
          <w:szCs w:val="28"/>
        </w:rPr>
        <w:t>»</w:t>
      </w:r>
      <w:r w:rsidR="005341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 2015 года</w:t>
      </w:r>
    </w:p>
    <w:p w:rsidR="00D6699F" w:rsidRPr="001B098D" w:rsidRDefault="00D6699F" w:rsidP="00D6699F">
      <w:pPr>
        <w:jc w:val="both"/>
        <w:rPr>
          <w:sz w:val="28"/>
          <w:szCs w:val="28"/>
        </w:rPr>
      </w:pPr>
    </w:p>
    <w:p w:rsidR="005341B9" w:rsidRDefault="005341B9" w:rsidP="005341B9">
      <w:pPr>
        <w:pStyle w:val="WW-BodyText21"/>
        <w:ind w:firstLine="851"/>
        <w:rPr>
          <w:sz w:val="24"/>
          <w:szCs w:val="24"/>
        </w:rPr>
      </w:pPr>
      <w:proofErr w:type="gramStart"/>
      <w:r>
        <w:rPr>
          <w:szCs w:val="28"/>
        </w:rPr>
        <w:t>В целях реализации мероприятий по обеспечению жильем отдельных категорий граждан, предусмотренных постановлением Правительства Росто</w:t>
      </w:r>
      <w:r>
        <w:rPr>
          <w:szCs w:val="28"/>
        </w:rPr>
        <w:t>в</w:t>
      </w:r>
      <w:r>
        <w:rPr>
          <w:szCs w:val="28"/>
        </w:rPr>
        <w:t>ской области от 06.09.2012 № 863 «О возложении на министерство строител</w:t>
      </w:r>
      <w:r>
        <w:rPr>
          <w:szCs w:val="28"/>
        </w:rPr>
        <w:t>ь</w:t>
      </w:r>
      <w:r>
        <w:rPr>
          <w:szCs w:val="28"/>
        </w:rPr>
        <w:t>ства, архитектуры и территориального развития Ростовской области полном</w:t>
      </w:r>
      <w:r>
        <w:rPr>
          <w:szCs w:val="28"/>
        </w:rPr>
        <w:t>о</w:t>
      </w:r>
      <w:r>
        <w:rPr>
          <w:szCs w:val="28"/>
        </w:rPr>
        <w:t>чий по определению и утверждению средней рыночной стоимости одного квадратного метра общей площади жилья», на основании  постановления м</w:t>
      </w:r>
      <w:r>
        <w:rPr>
          <w:szCs w:val="28"/>
        </w:rPr>
        <w:t>и</w:t>
      </w:r>
      <w:r>
        <w:rPr>
          <w:szCs w:val="28"/>
        </w:rPr>
        <w:t xml:space="preserve">нистерства строительства, архитектуры и </w:t>
      </w:r>
      <w:proofErr w:type="spellStart"/>
      <w:r>
        <w:rPr>
          <w:szCs w:val="28"/>
        </w:rPr>
        <w:t>террито</w:t>
      </w:r>
      <w:r>
        <w:rPr>
          <w:szCs w:val="28"/>
        </w:rPr>
        <w:t>риа-</w:t>
      </w:r>
      <w:r>
        <w:rPr>
          <w:szCs w:val="28"/>
        </w:rPr>
        <w:t>льного</w:t>
      </w:r>
      <w:proofErr w:type="spellEnd"/>
      <w:r>
        <w:rPr>
          <w:szCs w:val="28"/>
        </w:rPr>
        <w:t xml:space="preserve"> развития Росто</w:t>
      </w:r>
      <w:r>
        <w:rPr>
          <w:szCs w:val="28"/>
        </w:rPr>
        <w:t>в</w:t>
      </w:r>
      <w:r>
        <w:rPr>
          <w:szCs w:val="28"/>
        </w:rPr>
        <w:t>ской области от 27.03.2015 № 2 «Об утверждении средней</w:t>
      </w:r>
      <w:proofErr w:type="gramEnd"/>
      <w:r>
        <w:rPr>
          <w:szCs w:val="28"/>
        </w:rPr>
        <w:t xml:space="preserve"> рыночной стоимости одного квадратного метра общей площади жилья на </w:t>
      </w:r>
      <w:r>
        <w:rPr>
          <w:szCs w:val="28"/>
          <w:lang w:val="en-US"/>
        </w:rPr>
        <w:t>II</w:t>
      </w:r>
      <w:r>
        <w:rPr>
          <w:szCs w:val="28"/>
        </w:rPr>
        <w:t xml:space="preserve"> квартал 2015 года», р</w:t>
      </w:r>
      <w:r>
        <w:rPr>
          <w:szCs w:val="28"/>
        </w:rPr>
        <w:t>у</w:t>
      </w:r>
      <w:r>
        <w:rPr>
          <w:szCs w:val="28"/>
        </w:rPr>
        <w:t xml:space="preserve">ководствуясь частью 8 статьи </w:t>
      </w:r>
      <w:r>
        <w:rPr>
          <w:szCs w:val="28"/>
        </w:rPr>
        <w:t>47</w:t>
      </w:r>
      <w:r>
        <w:rPr>
          <w:szCs w:val="28"/>
        </w:rPr>
        <w:t xml:space="preserve"> Устава муниципального образования «Бессергеневское сельское поселение»,</w:t>
      </w:r>
      <w:r>
        <w:rPr>
          <w:sz w:val="24"/>
          <w:szCs w:val="24"/>
        </w:rPr>
        <w:t xml:space="preserve"> </w:t>
      </w:r>
    </w:p>
    <w:p w:rsidR="00D6699F" w:rsidRPr="001B098D" w:rsidRDefault="00D6699F" w:rsidP="00D6699F">
      <w:pPr>
        <w:jc w:val="both"/>
        <w:rPr>
          <w:sz w:val="28"/>
          <w:szCs w:val="28"/>
        </w:rPr>
      </w:pPr>
      <w:r w:rsidRPr="001B098D">
        <w:rPr>
          <w:sz w:val="28"/>
          <w:szCs w:val="28"/>
        </w:rPr>
        <w:t xml:space="preserve">          </w:t>
      </w:r>
    </w:p>
    <w:p w:rsidR="00D6699F" w:rsidRPr="006F2FA3" w:rsidRDefault="00D6699F" w:rsidP="00D6699F">
      <w:pPr>
        <w:jc w:val="center"/>
        <w:rPr>
          <w:sz w:val="28"/>
          <w:szCs w:val="28"/>
        </w:rPr>
      </w:pPr>
      <w:proofErr w:type="gramStart"/>
      <w:r w:rsidRPr="006F2FA3">
        <w:rPr>
          <w:sz w:val="28"/>
          <w:szCs w:val="28"/>
        </w:rPr>
        <w:t>П</w:t>
      </w:r>
      <w:proofErr w:type="gramEnd"/>
      <w:r w:rsidRPr="006F2FA3">
        <w:rPr>
          <w:sz w:val="28"/>
          <w:szCs w:val="28"/>
        </w:rPr>
        <w:t xml:space="preserve"> О С Т А Н О В Л Я Ю:</w:t>
      </w:r>
    </w:p>
    <w:p w:rsidR="00D6699F" w:rsidRPr="001B098D" w:rsidRDefault="00D6699F" w:rsidP="00D6699F">
      <w:pPr>
        <w:jc w:val="center"/>
        <w:rPr>
          <w:sz w:val="28"/>
          <w:szCs w:val="28"/>
        </w:rPr>
      </w:pPr>
    </w:p>
    <w:p w:rsidR="00D6699F" w:rsidRDefault="00D6699F" w:rsidP="005341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341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среднюю рыночную стоимость одного квадратного метра общей площади жилья по муниципальному образованию «Бессергеневское </w:t>
      </w:r>
      <w:proofErr w:type="gramStart"/>
      <w:r>
        <w:rPr>
          <w:sz w:val="28"/>
          <w:szCs w:val="28"/>
        </w:rPr>
        <w:t>сельское</w:t>
      </w:r>
      <w:proofErr w:type="gramEnd"/>
      <w:r>
        <w:rPr>
          <w:sz w:val="28"/>
          <w:szCs w:val="28"/>
        </w:rPr>
        <w:t xml:space="preserve"> поселений» на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квартал 201</w:t>
      </w:r>
      <w:r w:rsidR="005341B9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в сумме </w:t>
      </w:r>
      <w:r w:rsidR="005341B9" w:rsidRPr="001F3FDB">
        <w:rPr>
          <w:sz w:val="28"/>
          <w:szCs w:val="28"/>
        </w:rPr>
        <w:t>25 754,0</w:t>
      </w:r>
      <w:r>
        <w:rPr>
          <w:sz w:val="28"/>
          <w:szCs w:val="28"/>
        </w:rPr>
        <w:t xml:space="preserve"> (двадцать </w:t>
      </w:r>
      <w:r w:rsidR="005341B9">
        <w:rPr>
          <w:sz w:val="28"/>
          <w:szCs w:val="28"/>
        </w:rPr>
        <w:t>пять</w:t>
      </w:r>
      <w:r>
        <w:rPr>
          <w:sz w:val="28"/>
          <w:szCs w:val="28"/>
        </w:rPr>
        <w:t xml:space="preserve"> тысяч </w:t>
      </w:r>
      <w:r w:rsidR="005341B9">
        <w:rPr>
          <w:sz w:val="28"/>
          <w:szCs w:val="28"/>
        </w:rPr>
        <w:t>семьсот пятьдесят четыре</w:t>
      </w:r>
      <w:r>
        <w:rPr>
          <w:sz w:val="28"/>
          <w:szCs w:val="28"/>
        </w:rPr>
        <w:t>) рубл</w:t>
      </w:r>
      <w:r w:rsidR="005341B9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5341B9" w:rsidRDefault="005341B9" w:rsidP="005341B9">
      <w:pPr>
        <w:ind w:firstLine="708"/>
        <w:jc w:val="both"/>
        <w:rPr>
          <w:sz w:val="28"/>
          <w:szCs w:val="28"/>
        </w:rPr>
      </w:pPr>
    </w:p>
    <w:p w:rsidR="00D6699F" w:rsidRDefault="00D6699F" w:rsidP="005341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Утвержденный размер средней рыночной стоимости одного квадратного метра общей площади жилья принимается как расчетный, а оплата производиться по факту совершения сделки, но не выше расчетного </w:t>
      </w:r>
      <w:r>
        <w:rPr>
          <w:sz w:val="28"/>
          <w:szCs w:val="28"/>
        </w:rPr>
        <w:lastRenderedPageBreak/>
        <w:t>показателя</w:t>
      </w:r>
      <w:r w:rsidR="005341B9" w:rsidRPr="005341B9">
        <w:rPr>
          <w:szCs w:val="28"/>
        </w:rPr>
        <w:t xml:space="preserve"> </w:t>
      </w:r>
      <w:r w:rsidR="005341B9" w:rsidRPr="005341B9">
        <w:rPr>
          <w:sz w:val="28"/>
          <w:szCs w:val="28"/>
        </w:rPr>
        <w:t>для мун</w:t>
      </w:r>
      <w:r w:rsidR="005341B9" w:rsidRPr="005341B9">
        <w:rPr>
          <w:sz w:val="28"/>
          <w:szCs w:val="28"/>
        </w:rPr>
        <w:t>и</w:t>
      </w:r>
      <w:r w:rsidR="005341B9" w:rsidRPr="005341B9">
        <w:rPr>
          <w:sz w:val="28"/>
          <w:szCs w:val="28"/>
        </w:rPr>
        <w:t>ципального образования</w:t>
      </w:r>
      <w:r w:rsidR="005341B9">
        <w:rPr>
          <w:sz w:val="28"/>
          <w:szCs w:val="28"/>
        </w:rPr>
        <w:t xml:space="preserve"> </w:t>
      </w:r>
      <w:r w:rsidR="005341B9">
        <w:rPr>
          <w:szCs w:val="28"/>
        </w:rPr>
        <w:t>«</w:t>
      </w:r>
      <w:r w:rsidR="005341B9">
        <w:rPr>
          <w:sz w:val="28"/>
          <w:szCs w:val="28"/>
        </w:rPr>
        <w:t>Бессергеневское сельское поселение</w:t>
      </w:r>
      <w:r w:rsidR="005341B9">
        <w:rPr>
          <w:szCs w:val="28"/>
        </w:rPr>
        <w:t>»</w:t>
      </w:r>
      <w:r w:rsidRPr="005341B9">
        <w:rPr>
          <w:sz w:val="28"/>
          <w:szCs w:val="28"/>
        </w:rPr>
        <w:t>.</w:t>
      </w:r>
    </w:p>
    <w:p w:rsidR="005341B9" w:rsidRPr="005341B9" w:rsidRDefault="005341B9" w:rsidP="005341B9">
      <w:pPr>
        <w:ind w:firstLine="360"/>
        <w:jc w:val="both"/>
        <w:rPr>
          <w:sz w:val="28"/>
          <w:szCs w:val="28"/>
        </w:rPr>
      </w:pPr>
    </w:p>
    <w:p w:rsidR="00D6699F" w:rsidRDefault="00D6699F" w:rsidP="005341B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выполнением  настоящего  постановления возложить на   заместителя Главы Администрации по вопросам ЖКХ, строительства и благоустройства.</w:t>
      </w:r>
    </w:p>
    <w:p w:rsidR="00D6699F" w:rsidRDefault="00D6699F" w:rsidP="005341B9">
      <w:pPr>
        <w:pStyle w:val="a9"/>
        <w:rPr>
          <w:sz w:val="28"/>
          <w:szCs w:val="28"/>
        </w:rPr>
      </w:pPr>
    </w:p>
    <w:p w:rsidR="00D6699F" w:rsidRDefault="00D6699F" w:rsidP="005341B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 обнародования.</w:t>
      </w:r>
    </w:p>
    <w:p w:rsidR="00D6699F" w:rsidRDefault="00D6699F" w:rsidP="005341B9">
      <w:pPr>
        <w:pStyle w:val="a9"/>
        <w:rPr>
          <w:sz w:val="28"/>
          <w:szCs w:val="28"/>
        </w:rPr>
      </w:pPr>
    </w:p>
    <w:p w:rsidR="00D6699F" w:rsidRDefault="00D6699F" w:rsidP="005341B9">
      <w:pPr>
        <w:pStyle w:val="a9"/>
        <w:rPr>
          <w:sz w:val="28"/>
          <w:szCs w:val="28"/>
        </w:rPr>
      </w:pPr>
    </w:p>
    <w:p w:rsidR="00D6699F" w:rsidRPr="001B098D" w:rsidRDefault="00D6699F" w:rsidP="005341B9">
      <w:pPr>
        <w:jc w:val="both"/>
        <w:rPr>
          <w:sz w:val="28"/>
          <w:szCs w:val="28"/>
        </w:rPr>
      </w:pPr>
    </w:p>
    <w:p w:rsidR="00D6699F" w:rsidRPr="001B098D" w:rsidRDefault="00D6699F" w:rsidP="005341B9">
      <w:pPr>
        <w:jc w:val="both"/>
        <w:rPr>
          <w:b/>
          <w:sz w:val="28"/>
          <w:szCs w:val="28"/>
        </w:rPr>
      </w:pPr>
      <w:r w:rsidRPr="001B098D">
        <w:rPr>
          <w:b/>
          <w:sz w:val="28"/>
          <w:szCs w:val="28"/>
        </w:rPr>
        <w:t xml:space="preserve">Глава Бессергеневского </w:t>
      </w:r>
    </w:p>
    <w:p w:rsidR="00D6699F" w:rsidRPr="001B098D" w:rsidRDefault="00D6699F" w:rsidP="00D6699F">
      <w:pPr>
        <w:rPr>
          <w:sz w:val="28"/>
          <w:szCs w:val="28"/>
        </w:rPr>
      </w:pPr>
      <w:r w:rsidRPr="001B098D">
        <w:rPr>
          <w:b/>
          <w:sz w:val="28"/>
          <w:szCs w:val="28"/>
        </w:rPr>
        <w:t xml:space="preserve">сельского поселения   </w:t>
      </w:r>
      <w:r>
        <w:rPr>
          <w:b/>
          <w:sz w:val="28"/>
          <w:szCs w:val="28"/>
        </w:rPr>
        <w:t xml:space="preserve">        </w:t>
      </w:r>
      <w:r w:rsidRPr="001B098D">
        <w:rPr>
          <w:b/>
          <w:sz w:val="28"/>
          <w:szCs w:val="28"/>
        </w:rPr>
        <w:t xml:space="preserve">                                  </w:t>
      </w:r>
      <w:r w:rsidR="005341B9">
        <w:rPr>
          <w:b/>
          <w:sz w:val="28"/>
          <w:szCs w:val="28"/>
        </w:rPr>
        <w:t xml:space="preserve"> </w:t>
      </w:r>
      <w:r w:rsidRPr="001B098D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</w:t>
      </w:r>
      <w:r w:rsidRPr="001B098D">
        <w:rPr>
          <w:b/>
          <w:sz w:val="28"/>
          <w:szCs w:val="28"/>
        </w:rPr>
        <w:t xml:space="preserve"> Ю.Н. Рубцов</w:t>
      </w:r>
    </w:p>
    <w:p w:rsidR="00D6699F" w:rsidRDefault="00D6699F" w:rsidP="00D6699F">
      <w:pPr>
        <w:jc w:val="center"/>
        <w:rPr>
          <w:b/>
          <w:sz w:val="36"/>
        </w:rPr>
      </w:pPr>
    </w:p>
    <w:p w:rsidR="00D6699F" w:rsidRDefault="00D6699F" w:rsidP="00D6699F">
      <w:pPr>
        <w:jc w:val="center"/>
        <w:rPr>
          <w:b/>
          <w:sz w:val="36"/>
        </w:rPr>
      </w:pPr>
    </w:p>
    <w:p w:rsidR="00D6699F" w:rsidRDefault="00D6699F" w:rsidP="00D6699F">
      <w:pPr>
        <w:jc w:val="center"/>
        <w:rPr>
          <w:b/>
          <w:sz w:val="36"/>
        </w:rPr>
      </w:pPr>
    </w:p>
    <w:p w:rsidR="00D6699F" w:rsidRDefault="00D6699F" w:rsidP="00D6699F">
      <w:pPr>
        <w:jc w:val="center"/>
        <w:rPr>
          <w:b/>
          <w:sz w:val="36"/>
        </w:rPr>
      </w:pPr>
    </w:p>
    <w:p w:rsidR="00D6699F" w:rsidRDefault="00D6699F" w:rsidP="00D6699F">
      <w:pPr>
        <w:jc w:val="center"/>
        <w:rPr>
          <w:b/>
          <w:sz w:val="36"/>
        </w:rPr>
      </w:pPr>
    </w:p>
    <w:p w:rsidR="00D6699F" w:rsidRDefault="00D6699F" w:rsidP="00D6699F">
      <w:pPr>
        <w:jc w:val="center"/>
        <w:rPr>
          <w:b/>
          <w:sz w:val="36"/>
        </w:rPr>
      </w:pPr>
    </w:p>
    <w:p w:rsidR="00D6699F" w:rsidRDefault="00D6699F" w:rsidP="00D6699F">
      <w:pPr>
        <w:jc w:val="center"/>
        <w:rPr>
          <w:b/>
          <w:sz w:val="36"/>
        </w:rPr>
      </w:pPr>
    </w:p>
    <w:p w:rsidR="00D6699F" w:rsidRDefault="00D6699F" w:rsidP="00D6699F">
      <w:pPr>
        <w:jc w:val="center"/>
        <w:rPr>
          <w:b/>
          <w:sz w:val="36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p w:rsidR="00D6699F" w:rsidRDefault="00D6699F" w:rsidP="00D6699F">
      <w:pPr>
        <w:rPr>
          <w:sz w:val="28"/>
        </w:rPr>
      </w:pPr>
    </w:p>
    <w:sectPr w:rsidR="00D6699F" w:rsidSect="00D6699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425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C21" w:rsidRDefault="00E4527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C21" w:rsidRDefault="00E4527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C21" w:rsidRDefault="00E4527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C21" w:rsidRDefault="00E452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C21" w:rsidRDefault="00E452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522"/>
    <w:rsid w:val="005341B9"/>
    <w:rsid w:val="00842522"/>
    <w:rsid w:val="008D7101"/>
    <w:rsid w:val="00D6699F"/>
    <w:rsid w:val="00E4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D6699F"/>
    <w:pPr>
      <w:keepNext/>
      <w:numPr>
        <w:ilvl w:val="3"/>
        <w:numId w:val="1"/>
      </w:numPr>
      <w:jc w:val="center"/>
      <w:outlineLvl w:val="3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6699F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3">
    <w:name w:val="header"/>
    <w:basedOn w:val="a"/>
    <w:link w:val="a4"/>
    <w:rsid w:val="00D6699F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D669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rsid w:val="00D6699F"/>
    <w:pPr>
      <w:tabs>
        <w:tab w:val="center" w:pos="4703"/>
        <w:tab w:val="right" w:pos="9406"/>
      </w:tabs>
    </w:pPr>
  </w:style>
  <w:style w:type="character" w:customStyle="1" w:styleId="a6">
    <w:name w:val="Нижний колонтитул Знак"/>
    <w:basedOn w:val="a0"/>
    <w:link w:val="a5"/>
    <w:rsid w:val="00D669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1">
    <w:name w:val="WW-Body Text 21"/>
    <w:basedOn w:val="a"/>
    <w:rsid w:val="00D6699F"/>
    <w:pPr>
      <w:jc w:val="both"/>
    </w:pPr>
    <w:rPr>
      <w:sz w:val="28"/>
    </w:rPr>
  </w:style>
  <w:style w:type="paragraph" w:customStyle="1" w:styleId="BodyText2">
    <w:name w:val="Body Text 2"/>
    <w:basedOn w:val="a"/>
    <w:rsid w:val="00D6699F"/>
    <w:pPr>
      <w:jc w:val="both"/>
    </w:pPr>
    <w:rPr>
      <w:sz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669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699F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List Paragraph"/>
    <w:basedOn w:val="a"/>
    <w:uiPriority w:val="34"/>
    <w:qFormat/>
    <w:rsid w:val="00D6699F"/>
    <w:pPr>
      <w:ind w:left="708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D6699F"/>
    <w:pPr>
      <w:keepNext/>
      <w:numPr>
        <w:ilvl w:val="3"/>
        <w:numId w:val="1"/>
      </w:numPr>
      <w:jc w:val="center"/>
      <w:outlineLvl w:val="3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6699F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3">
    <w:name w:val="header"/>
    <w:basedOn w:val="a"/>
    <w:link w:val="a4"/>
    <w:rsid w:val="00D6699F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D669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rsid w:val="00D6699F"/>
    <w:pPr>
      <w:tabs>
        <w:tab w:val="center" w:pos="4703"/>
        <w:tab w:val="right" w:pos="9406"/>
      </w:tabs>
    </w:pPr>
  </w:style>
  <w:style w:type="character" w:customStyle="1" w:styleId="a6">
    <w:name w:val="Нижний колонтитул Знак"/>
    <w:basedOn w:val="a0"/>
    <w:link w:val="a5"/>
    <w:rsid w:val="00D669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1">
    <w:name w:val="WW-Body Text 21"/>
    <w:basedOn w:val="a"/>
    <w:rsid w:val="00D6699F"/>
    <w:pPr>
      <w:jc w:val="both"/>
    </w:pPr>
    <w:rPr>
      <w:sz w:val="28"/>
    </w:rPr>
  </w:style>
  <w:style w:type="paragraph" w:customStyle="1" w:styleId="BodyText2">
    <w:name w:val="Body Text 2"/>
    <w:basedOn w:val="a"/>
    <w:rsid w:val="00D6699F"/>
    <w:pPr>
      <w:jc w:val="both"/>
    </w:pPr>
    <w:rPr>
      <w:sz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669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699F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List Paragraph"/>
    <w:basedOn w:val="a"/>
    <w:uiPriority w:val="34"/>
    <w:qFormat/>
    <w:rsid w:val="00D6699F"/>
    <w:pPr>
      <w:ind w:left="708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dcterms:created xsi:type="dcterms:W3CDTF">2015-04-21T06:51:00Z</dcterms:created>
  <dcterms:modified xsi:type="dcterms:W3CDTF">2015-04-21T07:09:00Z</dcterms:modified>
</cp:coreProperties>
</file>