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0" w:type="dxa"/>
        <w:tblCellMar>
          <w:left w:w="40" w:type="dxa"/>
          <w:right w:w="40" w:type="dxa"/>
        </w:tblCellMar>
        <w:tblLook w:val="04A0" w:firstRow="1" w:lastRow="0" w:firstColumn="1" w:lastColumn="0" w:noHBand="0" w:noVBand="1"/>
      </w:tblPr>
      <w:tblGrid>
        <w:gridCol w:w="10716"/>
      </w:tblGrid>
      <w:tr w:rsidR="00D65B37" w:rsidTr="00D65B37">
        <w:trPr>
          <w:cantSplit/>
          <w:trHeight w:val="3115"/>
        </w:trPr>
        <w:tc>
          <w:tcPr>
            <w:tcW w:w="10716" w:type="dxa"/>
            <w:tcBorders>
              <w:top w:val="nil"/>
              <w:left w:val="nil"/>
              <w:bottom w:val="nil"/>
              <w:right w:val="nil"/>
            </w:tcBorders>
            <w:vAlign w:val="center"/>
          </w:tcPr>
          <w:p w:rsidR="00D65B37" w:rsidRDefault="00D65B37">
            <w:pPr>
              <w:widowControl w:val="0"/>
              <w:autoSpaceDE w:val="0"/>
              <w:autoSpaceDN w:val="0"/>
              <w:adjustRightInd w:val="0"/>
              <w:spacing w:after="0" w:line="240" w:lineRule="auto"/>
              <w:rPr>
                <w:rFonts w:ascii="Times New Roman" w:hAnsi="Times New Roman" w:cs="Times New Roman"/>
                <w:sz w:val="2"/>
                <w:szCs w:val="2"/>
              </w:rPr>
            </w:pPr>
            <w:r>
              <w:rPr>
                <w:rFonts w:ascii="Times New Roman" w:hAnsi="Times New Roman" w:cs="Times New Roman"/>
                <w:sz w:val="2"/>
                <w:szCs w:val="2"/>
              </w:rPr>
              <w:t>\ql</w:t>
            </w:r>
            <w:r>
              <w:rPr>
                <w:rFonts w:ascii="Times New Roman" w:hAnsi="Times New Roman" w:cs="Times New Roman"/>
                <w:noProof/>
                <w:sz w:val="2"/>
                <w:szCs w:val="2"/>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p w:rsidR="00D65B37" w:rsidRDefault="00D65B37">
            <w:pPr>
              <w:widowControl w:val="0"/>
              <w:autoSpaceDE w:val="0"/>
              <w:autoSpaceDN w:val="0"/>
              <w:adjustRightInd w:val="0"/>
              <w:spacing w:after="0" w:line="240" w:lineRule="auto"/>
              <w:rPr>
                <w:rFonts w:ascii="Times New Roman" w:hAnsi="Times New Roman" w:cs="Times New Roman"/>
                <w:sz w:val="2"/>
                <w:szCs w:val="2"/>
              </w:rPr>
            </w:pPr>
          </w:p>
        </w:tc>
      </w:tr>
      <w:tr w:rsidR="00D65B37" w:rsidTr="00D65B37">
        <w:trPr>
          <w:cantSplit/>
          <w:trHeight w:val="9934"/>
        </w:trPr>
        <w:tc>
          <w:tcPr>
            <w:tcW w:w="10716" w:type="dxa"/>
            <w:tcBorders>
              <w:top w:val="nil"/>
              <w:left w:val="nil"/>
              <w:bottom w:val="nil"/>
              <w:right w:val="nil"/>
            </w:tcBorders>
            <w:vAlign w:val="center"/>
          </w:tcPr>
          <w:p w:rsidR="00D65B37" w:rsidRDefault="00D65B37">
            <w:pPr>
              <w:widowControl w:val="0"/>
              <w:autoSpaceDE w:val="0"/>
              <w:autoSpaceDN w:val="0"/>
              <w:adjustRightInd w:val="0"/>
              <w:spacing w:after="0" w:line="240" w:lineRule="auto"/>
              <w:jc w:val="center"/>
              <w:rPr>
                <w:rFonts w:ascii="Tahoma" w:hAnsi="Tahoma" w:cs="Tahoma"/>
                <w:sz w:val="48"/>
                <w:szCs w:val="48"/>
              </w:rPr>
            </w:pPr>
            <w:r>
              <w:rPr>
                <w:rFonts w:ascii="Tahoma" w:hAnsi="Tahoma" w:cs="Tahoma"/>
                <w:sz w:val="48"/>
                <w:szCs w:val="48"/>
              </w:rPr>
              <w:t>Федеральный закон от 25.12.2008 N 273-ФЗ</w:t>
            </w:r>
            <w:r>
              <w:rPr>
                <w:rFonts w:ascii="Tahoma" w:hAnsi="Tahoma" w:cs="Tahoma"/>
                <w:sz w:val="48"/>
                <w:szCs w:val="48"/>
              </w:rPr>
              <w:br/>
              <w:t>(ред. от 28.12.2013)</w:t>
            </w:r>
            <w:r>
              <w:rPr>
                <w:rFonts w:ascii="Tahoma" w:hAnsi="Tahoma" w:cs="Tahoma"/>
                <w:sz w:val="48"/>
                <w:szCs w:val="48"/>
              </w:rPr>
              <w:br/>
              <w:t>"О противодействии коррупции"</w:t>
            </w:r>
          </w:p>
          <w:p w:rsidR="00D65B37" w:rsidRDefault="00D65B37">
            <w:pPr>
              <w:widowControl w:val="0"/>
              <w:autoSpaceDE w:val="0"/>
              <w:autoSpaceDN w:val="0"/>
              <w:adjustRightInd w:val="0"/>
              <w:spacing w:after="0" w:line="240" w:lineRule="auto"/>
              <w:jc w:val="center"/>
              <w:rPr>
                <w:rFonts w:ascii="Tahoma" w:hAnsi="Tahoma" w:cs="Tahoma"/>
                <w:sz w:val="48"/>
                <w:szCs w:val="48"/>
              </w:rPr>
            </w:pPr>
          </w:p>
        </w:tc>
      </w:tr>
      <w:tr w:rsidR="00D65B37" w:rsidTr="00D65B37">
        <w:trPr>
          <w:cantSplit/>
          <w:trHeight w:val="3115"/>
        </w:trPr>
        <w:tc>
          <w:tcPr>
            <w:tcW w:w="10716" w:type="dxa"/>
            <w:tcBorders>
              <w:top w:val="nil"/>
              <w:left w:val="nil"/>
              <w:bottom w:val="nil"/>
              <w:right w:val="nil"/>
            </w:tcBorders>
            <w:vAlign w:val="center"/>
          </w:tcPr>
          <w:p w:rsidR="00D65B37" w:rsidRDefault="00D65B37">
            <w:pPr>
              <w:widowControl w:val="0"/>
              <w:autoSpaceDE w:val="0"/>
              <w:autoSpaceDN w:val="0"/>
              <w:adjustRightInd w:val="0"/>
              <w:spacing w:after="0" w:line="240" w:lineRule="auto"/>
              <w:jc w:val="center"/>
              <w:rPr>
                <w:rFonts w:ascii="Tahoma" w:hAnsi="Tahoma" w:cs="Tahoma"/>
                <w:sz w:val="28"/>
                <w:szCs w:val="28"/>
              </w:rPr>
            </w:pPr>
            <w:r>
              <w:rPr>
                <w:rFonts w:ascii="Tahoma" w:hAnsi="Tahoma" w:cs="Tahoma"/>
                <w:sz w:val="28"/>
                <w:szCs w:val="28"/>
              </w:rPr>
              <w:t xml:space="preserve">Документ предоставлен </w:t>
            </w:r>
            <w:hyperlink r:id="rId6" w:history="1">
              <w:r>
                <w:rPr>
                  <w:rStyle w:val="a3"/>
                  <w:rFonts w:ascii="Tahoma" w:hAnsi="Tahoma" w:cs="Tahoma"/>
                  <w:b/>
                  <w:bCs/>
                  <w:sz w:val="28"/>
                  <w:szCs w:val="28"/>
                  <w:u w:val="none"/>
                </w:rPr>
                <w:t>КонсультантПлюс</w:t>
              </w:r>
            </w:hyperlink>
            <w:r>
              <w:rPr>
                <w:rFonts w:ascii="Tahoma" w:hAnsi="Tahoma" w:cs="Tahoma"/>
                <w:b/>
                <w:bCs/>
                <w:sz w:val="28"/>
                <w:szCs w:val="28"/>
              </w:rPr>
              <w:br/>
            </w:r>
            <w:r>
              <w:rPr>
                <w:rFonts w:ascii="Tahoma" w:hAnsi="Tahoma" w:cs="Tahoma"/>
                <w:b/>
                <w:bCs/>
                <w:sz w:val="28"/>
                <w:szCs w:val="28"/>
              </w:rPr>
              <w:br/>
            </w:r>
            <w:hyperlink r:id="rId7" w:history="1">
              <w:r>
                <w:rPr>
                  <w:rStyle w:val="a3"/>
                  <w:rFonts w:ascii="Tahoma" w:hAnsi="Tahoma" w:cs="Tahoma"/>
                  <w:b/>
                  <w:bCs/>
                  <w:sz w:val="28"/>
                  <w:szCs w:val="28"/>
                  <w:u w:val="none"/>
                </w:rPr>
                <w:t>www.consultant.ru</w:t>
              </w:r>
            </w:hyperlink>
            <w:r>
              <w:rPr>
                <w:rFonts w:ascii="Tahoma" w:hAnsi="Tahoma" w:cs="Tahoma"/>
                <w:b/>
                <w:bCs/>
                <w:sz w:val="28"/>
                <w:szCs w:val="28"/>
              </w:rPr>
              <w:br/>
            </w:r>
            <w:r>
              <w:rPr>
                <w:rFonts w:ascii="Tahoma" w:hAnsi="Tahoma" w:cs="Tahoma"/>
                <w:b/>
                <w:bCs/>
                <w:sz w:val="28"/>
                <w:szCs w:val="28"/>
              </w:rPr>
              <w:br/>
            </w:r>
            <w:r>
              <w:rPr>
                <w:rFonts w:ascii="Tahoma" w:hAnsi="Tahoma" w:cs="Tahoma"/>
                <w:sz w:val="28"/>
                <w:szCs w:val="28"/>
              </w:rPr>
              <w:t>Дата сохранения: 21.02.2014</w:t>
            </w:r>
          </w:p>
          <w:p w:rsidR="00D65B37" w:rsidRDefault="00D65B37">
            <w:pPr>
              <w:widowControl w:val="0"/>
              <w:autoSpaceDE w:val="0"/>
              <w:autoSpaceDN w:val="0"/>
              <w:adjustRightInd w:val="0"/>
              <w:spacing w:after="0" w:line="240" w:lineRule="auto"/>
              <w:jc w:val="center"/>
              <w:rPr>
                <w:rFonts w:ascii="Tahoma" w:hAnsi="Tahoma" w:cs="Tahoma"/>
                <w:sz w:val="28"/>
                <w:szCs w:val="28"/>
              </w:rPr>
            </w:pPr>
          </w:p>
        </w:tc>
      </w:tr>
    </w:tbl>
    <w:p w:rsidR="00D65B37" w:rsidRDefault="00D65B37" w:rsidP="00D65B37">
      <w:pPr>
        <w:spacing w:after="0" w:line="240" w:lineRule="auto"/>
        <w:rPr>
          <w:rFonts w:ascii="Times New Roman" w:hAnsi="Times New Roman" w:cs="Times New Roman"/>
          <w:sz w:val="24"/>
          <w:szCs w:val="24"/>
        </w:rPr>
        <w:sectPr w:rsidR="00D65B37">
          <w:pgSz w:w="11906" w:h="16838"/>
          <w:pgMar w:top="0" w:right="595" w:bottom="0" w:left="595" w:header="0" w:footer="0" w:gutter="0"/>
          <w:cols w:space="720"/>
        </w:sectPr>
      </w:pPr>
    </w:p>
    <w:p w:rsidR="00D65B37" w:rsidRDefault="00D65B37" w:rsidP="00D65B37">
      <w:pPr>
        <w:pStyle w:val="ConsPlusNormal"/>
        <w:jc w:val="both"/>
        <w:outlineLvl w:val="0"/>
      </w:pPr>
    </w:p>
    <w:p w:rsidR="00D65B37" w:rsidRDefault="00D65B37" w:rsidP="00D65B37">
      <w:pPr>
        <w:pStyle w:val="ConsPlusNormal"/>
        <w:jc w:val="both"/>
      </w:pPr>
      <w:r>
        <w:t>25 декабря 2008 года N 273-ФЗ</w:t>
      </w:r>
      <w:r>
        <w:br/>
      </w:r>
    </w:p>
    <w:p w:rsidR="00D65B37" w:rsidRDefault="00D65B37" w:rsidP="00D65B37">
      <w:pPr>
        <w:pStyle w:val="ConsPlusNormal"/>
        <w:pBdr>
          <w:bottom w:val="single" w:sz="6" w:space="0" w:color="auto"/>
        </w:pBdr>
        <w:rPr>
          <w:sz w:val="5"/>
          <w:szCs w:val="5"/>
        </w:rPr>
      </w:pPr>
    </w:p>
    <w:p w:rsidR="00D65B37" w:rsidRDefault="00D65B37" w:rsidP="00D65B37">
      <w:pPr>
        <w:pStyle w:val="ConsPlusNormal"/>
        <w:jc w:val="center"/>
      </w:pPr>
    </w:p>
    <w:p w:rsidR="00D65B37" w:rsidRDefault="00D65B37" w:rsidP="00D65B37">
      <w:pPr>
        <w:pStyle w:val="ConsPlusNormal"/>
        <w:jc w:val="center"/>
        <w:rPr>
          <w:b/>
          <w:bCs/>
          <w:sz w:val="16"/>
          <w:szCs w:val="16"/>
        </w:rPr>
      </w:pPr>
      <w:r>
        <w:rPr>
          <w:b/>
          <w:bCs/>
          <w:sz w:val="16"/>
          <w:szCs w:val="16"/>
        </w:rPr>
        <w:t>РОССИЙСКАЯ ФЕДЕРАЦИЯ</w:t>
      </w:r>
    </w:p>
    <w:p w:rsidR="00D65B37" w:rsidRDefault="00D65B37" w:rsidP="00D65B37">
      <w:pPr>
        <w:pStyle w:val="ConsPlusNormal"/>
        <w:jc w:val="center"/>
        <w:rPr>
          <w:b/>
          <w:bCs/>
          <w:sz w:val="16"/>
          <w:szCs w:val="16"/>
        </w:rPr>
      </w:pPr>
    </w:p>
    <w:p w:rsidR="00D65B37" w:rsidRDefault="00D65B37" w:rsidP="00D65B37">
      <w:pPr>
        <w:pStyle w:val="ConsPlusNormal"/>
        <w:jc w:val="center"/>
        <w:rPr>
          <w:b/>
          <w:bCs/>
          <w:sz w:val="16"/>
          <w:szCs w:val="16"/>
        </w:rPr>
      </w:pPr>
      <w:r>
        <w:rPr>
          <w:b/>
          <w:bCs/>
          <w:sz w:val="16"/>
          <w:szCs w:val="16"/>
        </w:rPr>
        <w:t>ФЕДЕРАЛЬНЫЙ ЗАКОН</w:t>
      </w:r>
    </w:p>
    <w:p w:rsidR="00D65B37" w:rsidRDefault="00D65B37" w:rsidP="00D65B37">
      <w:pPr>
        <w:pStyle w:val="ConsPlusNormal"/>
        <w:jc w:val="center"/>
        <w:rPr>
          <w:b/>
          <w:bCs/>
          <w:sz w:val="16"/>
          <w:szCs w:val="16"/>
        </w:rPr>
      </w:pPr>
    </w:p>
    <w:p w:rsidR="00D65B37" w:rsidRDefault="00D65B37" w:rsidP="00D65B37">
      <w:pPr>
        <w:pStyle w:val="ConsPlusNormal"/>
        <w:jc w:val="center"/>
        <w:rPr>
          <w:b/>
          <w:bCs/>
          <w:sz w:val="16"/>
          <w:szCs w:val="16"/>
        </w:rPr>
      </w:pPr>
      <w:r>
        <w:rPr>
          <w:b/>
          <w:bCs/>
          <w:sz w:val="16"/>
          <w:szCs w:val="16"/>
        </w:rPr>
        <w:t>О ПРОТИВОДЕЙСТВИИ КОРРУПЦИИ</w:t>
      </w:r>
    </w:p>
    <w:p w:rsidR="00D65B37" w:rsidRDefault="00D65B37" w:rsidP="00D65B37">
      <w:pPr>
        <w:pStyle w:val="ConsPlusNormal"/>
        <w:ind w:firstLine="540"/>
        <w:jc w:val="both"/>
      </w:pPr>
    </w:p>
    <w:p w:rsidR="00D65B37" w:rsidRDefault="00D65B37" w:rsidP="00D65B37">
      <w:pPr>
        <w:pStyle w:val="ConsPlusNormal"/>
        <w:jc w:val="right"/>
      </w:pPr>
      <w:r>
        <w:t>Принят</w:t>
      </w:r>
    </w:p>
    <w:p w:rsidR="00D65B37" w:rsidRDefault="00D65B37" w:rsidP="00D65B37">
      <w:pPr>
        <w:pStyle w:val="ConsPlusNormal"/>
        <w:jc w:val="right"/>
      </w:pPr>
      <w:r>
        <w:t>Государственной Думой</w:t>
      </w:r>
    </w:p>
    <w:p w:rsidR="00D65B37" w:rsidRDefault="00D65B37" w:rsidP="00D65B37">
      <w:pPr>
        <w:pStyle w:val="ConsPlusNormal"/>
        <w:jc w:val="right"/>
      </w:pPr>
      <w:r>
        <w:t>19 декабря 2008 года</w:t>
      </w:r>
    </w:p>
    <w:p w:rsidR="00D65B37" w:rsidRDefault="00D65B37" w:rsidP="00D65B37">
      <w:pPr>
        <w:pStyle w:val="ConsPlusNormal"/>
        <w:jc w:val="right"/>
      </w:pPr>
    </w:p>
    <w:p w:rsidR="00D65B37" w:rsidRDefault="00D65B37" w:rsidP="00D65B37">
      <w:pPr>
        <w:pStyle w:val="ConsPlusNormal"/>
        <w:jc w:val="right"/>
      </w:pPr>
      <w:r>
        <w:t>Одобрен</w:t>
      </w:r>
    </w:p>
    <w:p w:rsidR="00D65B37" w:rsidRDefault="00D65B37" w:rsidP="00D65B37">
      <w:pPr>
        <w:pStyle w:val="ConsPlusNormal"/>
        <w:jc w:val="right"/>
      </w:pPr>
      <w:r>
        <w:t>Советом Федерации</w:t>
      </w:r>
    </w:p>
    <w:p w:rsidR="00D65B37" w:rsidRDefault="00D65B37" w:rsidP="00D65B37">
      <w:pPr>
        <w:pStyle w:val="ConsPlusNormal"/>
        <w:jc w:val="right"/>
      </w:pPr>
      <w:r>
        <w:t>22 декабря 2008 года</w:t>
      </w:r>
    </w:p>
    <w:p w:rsidR="00D65B37" w:rsidRDefault="00D65B37" w:rsidP="00D65B37">
      <w:pPr>
        <w:pStyle w:val="ConsPlusNormal"/>
        <w:jc w:val="center"/>
      </w:pPr>
    </w:p>
    <w:p w:rsidR="00D65B37" w:rsidRDefault="00D65B37" w:rsidP="00D65B37">
      <w:pPr>
        <w:pStyle w:val="ConsPlusNormal"/>
        <w:jc w:val="center"/>
      </w:pPr>
      <w:r>
        <w:t>(в ред. Федеральных законов от 11.07.2011 N 200-ФЗ,</w:t>
      </w:r>
    </w:p>
    <w:p w:rsidR="00D65B37" w:rsidRDefault="00D65B37" w:rsidP="00D65B37">
      <w:pPr>
        <w:pStyle w:val="ConsPlusNormal"/>
        <w:jc w:val="center"/>
      </w:pPr>
      <w:r>
        <w:t>от 21.11.2011 N 329-ФЗ, от 03.12.2012 N 231-ФЗ,</w:t>
      </w:r>
    </w:p>
    <w:p w:rsidR="00D65B37" w:rsidRDefault="00D65B37" w:rsidP="00D65B37">
      <w:pPr>
        <w:pStyle w:val="ConsPlusNormal"/>
        <w:jc w:val="center"/>
      </w:pPr>
      <w:r>
        <w:t>от 29.12.2012 N 280-ФЗ, от 07.05.2013 N 102-ФЗ,</w:t>
      </w:r>
    </w:p>
    <w:p w:rsidR="00D65B37" w:rsidRDefault="00D65B37" w:rsidP="00D65B37">
      <w:pPr>
        <w:pStyle w:val="ConsPlusNormal"/>
        <w:jc w:val="center"/>
      </w:pPr>
      <w:r>
        <w:t>от 30.09.2013 N 261-ФЗ, от 28.12.2013 N 396-ФЗ)</w:t>
      </w:r>
    </w:p>
    <w:p w:rsidR="00D65B37" w:rsidRDefault="00D65B37" w:rsidP="00D65B37">
      <w:pPr>
        <w:pStyle w:val="ConsPlusNormal"/>
        <w:ind w:firstLine="540"/>
        <w:jc w:val="both"/>
      </w:pPr>
    </w:p>
    <w:p w:rsidR="00D65B37" w:rsidRDefault="00D65B37" w:rsidP="00D65B37">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0" w:name="Par25"/>
      <w:bookmarkEnd w:id="0"/>
      <w:r>
        <w:t>Статья 1. Основные понятия, используемые в настоящем Федеральном законе</w:t>
      </w:r>
    </w:p>
    <w:p w:rsidR="00D65B37" w:rsidRDefault="00D65B37" w:rsidP="00D65B37">
      <w:pPr>
        <w:pStyle w:val="ConsPlusNormal"/>
        <w:ind w:firstLine="540"/>
        <w:jc w:val="both"/>
      </w:pPr>
    </w:p>
    <w:p w:rsidR="00D65B37" w:rsidRDefault="00D65B37" w:rsidP="00D65B37">
      <w:pPr>
        <w:pStyle w:val="ConsPlusNormal"/>
        <w:ind w:firstLine="540"/>
        <w:jc w:val="both"/>
      </w:pPr>
      <w:r>
        <w:t>Для целей настоящего Федерального закона используются следующие основные понятия:</w:t>
      </w:r>
    </w:p>
    <w:p w:rsidR="00D65B37" w:rsidRDefault="00D65B37" w:rsidP="00D65B37">
      <w:pPr>
        <w:pStyle w:val="ConsPlusNormal"/>
        <w:ind w:firstLine="540"/>
        <w:jc w:val="both"/>
      </w:pPr>
      <w:r>
        <w:t>1) коррупция:</w:t>
      </w:r>
    </w:p>
    <w:p w:rsidR="00D65B37" w:rsidRDefault="00D65B37" w:rsidP="00D65B37">
      <w:pPr>
        <w:pStyle w:val="ConsPlusNormal"/>
        <w:ind w:firstLine="540"/>
        <w:jc w:val="both"/>
      </w:pPr>
      <w:bookmarkStart w:id="1" w:name="Par29"/>
      <w:bookmarkEnd w:id="1"/>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D65B37" w:rsidRDefault="00D65B37" w:rsidP="00D65B37">
      <w:pPr>
        <w:pStyle w:val="ConsPlusNormal"/>
        <w:ind w:firstLine="540"/>
        <w:jc w:val="both"/>
      </w:pPr>
      <w:r>
        <w:t xml:space="preserve">б) совершение деяний, указанных в </w:t>
      </w:r>
      <w:hyperlink r:id="rId8" w:anchor="Par29" w:tooltip="Ссылка на текущий документ" w:history="1">
        <w:r>
          <w:rPr>
            <w:rStyle w:val="a3"/>
            <w:u w:val="none"/>
          </w:rPr>
          <w:t>подпункте "а"</w:t>
        </w:r>
      </w:hyperlink>
      <w:r>
        <w:t xml:space="preserve"> настоящего пункта, от имени или в интересах юридического лица;</w:t>
      </w:r>
    </w:p>
    <w:p w:rsidR="00D65B37" w:rsidRDefault="00D65B37" w:rsidP="00D65B37">
      <w:pPr>
        <w:pStyle w:val="ConsPlusNormal"/>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D65B37" w:rsidRDefault="00D65B37" w:rsidP="00D65B37">
      <w:pPr>
        <w:pStyle w:val="ConsPlusNormal"/>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D65B37" w:rsidRDefault="00D65B37" w:rsidP="00D65B37">
      <w:pPr>
        <w:pStyle w:val="ConsPlusNormal"/>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D65B37" w:rsidRDefault="00D65B37" w:rsidP="00D65B37">
      <w:pPr>
        <w:pStyle w:val="ConsPlusNormal"/>
        <w:ind w:firstLine="540"/>
        <w:jc w:val="both"/>
      </w:pPr>
      <w:r>
        <w:t>в) по минимизации и (или) ликвидации последствий коррупционных правонарушений.</w:t>
      </w:r>
    </w:p>
    <w:p w:rsidR="00D65B37" w:rsidRDefault="00D65B37" w:rsidP="00D65B37">
      <w:pPr>
        <w:pStyle w:val="ConsPlusNormal"/>
        <w:ind w:firstLine="540"/>
        <w:jc w:val="both"/>
      </w:pPr>
      <w:r>
        <w:t>3) нормативные правовые акты Российской Федерации:</w:t>
      </w:r>
    </w:p>
    <w:p w:rsidR="00D65B37" w:rsidRDefault="00D65B37" w:rsidP="00D65B37">
      <w:pPr>
        <w:pStyle w:val="ConsPlusNormal"/>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D65B37" w:rsidRDefault="00D65B37" w:rsidP="00D65B37">
      <w:pPr>
        <w:pStyle w:val="ConsPlusNormal"/>
        <w:ind w:firstLine="540"/>
        <w:jc w:val="both"/>
      </w:pPr>
      <w:r>
        <w:t>б) законы и иные нормативные правовые акты органов государственной власти субъектов Российской Федерации;</w:t>
      </w:r>
    </w:p>
    <w:p w:rsidR="00D65B37" w:rsidRDefault="00D65B37" w:rsidP="00D65B37">
      <w:pPr>
        <w:pStyle w:val="ConsPlusNormal"/>
        <w:ind w:firstLine="540"/>
        <w:jc w:val="both"/>
      </w:pPr>
      <w:r>
        <w:t>в) муниципальные правовые акты;</w:t>
      </w:r>
    </w:p>
    <w:p w:rsidR="00D65B37" w:rsidRDefault="00D65B37" w:rsidP="00D65B37">
      <w:pPr>
        <w:pStyle w:val="ConsPlusNormal"/>
        <w:jc w:val="both"/>
      </w:pPr>
      <w:r>
        <w:t>(п. 3 введен Федеральным законом от 21.11.2011 N 329-ФЗ)</w:t>
      </w:r>
    </w:p>
    <w:p w:rsidR="00D65B37" w:rsidRDefault="00D65B37" w:rsidP="00D65B37">
      <w:pPr>
        <w:pStyle w:val="ConsPlusNormal"/>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D65B37" w:rsidRDefault="00D65B37" w:rsidP="00D65B37">
      <w:pPr>
        <w:pStyle w:val="ConsPlusNormal"/>
        <w:jc w:val="both"/>
      </w:pPr>
      <w:r>
        <w:lastRenderedPageBreak/>
        <w:t>(п. 4 введен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2" w:name="Par43"/>
      <w:bookmarkEnd w:id="2"/>
      <w:r>
        <w:t>Статья 2. Правовая основа противодействия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 w:name="Par47"/>
      <w:bookmarkEnd w:id="3"/>
      <w:r>
        <w:t>Статья 3. Основные принципы противодействия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Противодействие коррупции в Российской Федерации основывается на следующих основных принципах:</w:t>
      </w:r>
    </w:p>
    <w:p w:rsidR="00D65B37" w:rsidRDefault="00D65B37" w:rsidP="00D65B37">
      <w:pPr>
        <w:pStyle w:val="ConsPlusNormal"/>
        <w:ind w:firstLine="540"/>
        <w:jc w:val="both"/>
      </w:pPr>
      <w:r>
        <w:t>1) признание, обеспечение и защита основных прав и свобод человека и гражданина;</w:t>
      </w:r>
    </w:p>
    <w:p w:rsidR="00D65B37" w:rsidRDefault="00D65B37" w:rsidP="00D65B37">
      <w:pPr>
        <w:pStyle w:val="ConsPlusNormal"/>
        <w:ind w:firstLine="540"/>
        <w:jc w:val="both"/>
      </w:pPr>
      <w:r>
        <w:t>2) законность;</w:t>
      </w:r>
    </w:p>
    <w:p w:rsidR="00D65B37" w:rsidRDefault="00D65B37" w:rsidP="00D65B37">
      <w:pPr>
        <w:pStyle w:val="ConsPlusNormal"/>
        <w:ind w:firstLine="540"/>
        <w:jc w:val="both"/>
      </w:pPr>
      <w:r>
        <w:t>3) публичность и открытость деятельности государственных органов и органов местного самоуправления;</w:t>
      </w:r>
    </w:p>
    <w:p w:rsidR="00D65B37" w:rsidRDefault="00D65B37" w:rsidP="00D65B37">
      <w:pPr>
        <w:pStyle w:val="ConsPlusNormal"/>
        <w:ind w:firstLine="540"/>
        <w:jc w:val="both"/>
      </w:pPr>
      <w:r>
        <w:t>4) неотвратимость ответственности за совершение коррупционных правонарушений;</w:t>
      </w:r>
    </w:p>
    <w:p w:rsidR="00D65B37" w:rsidRDefault="00D65B37" w:rsidP="00D65B37">
      <w:pPr>
        <w:pStyle w:val="ConsPlusNormal"/>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D65B37" w:rsidRDefault="00D65B37" w:rsidP="00D65B37">
      <w:pPr>
        <w:pStyle w:val="ConsPlusNormal"/>
        <w:ind w:firstLine="540"/>
        <w:jc w:val="both"/>
      </w:pPr>
      <w:r>
        <w:t>6) приоритетное применение мер по предупреждению коррупции;</w:t>
      </w:r>
    </w:p>
    <w:p w:rsidR="00D65B37" w:rsidRDefault="00D65B37" w:rsidP="00D65B37">
      <w:pPr>
        <w:pStyle w:val="ConsPlusNormal"/>
        <w:ind w:firstLine="540"/>
        <w:jc w:val="both"/>
      </w:pPr>
      <w:r>
        <w:t>7) сотрудничество государства с институтами гражданского общества, международными организациями и физическими лицами.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4" w:name="Par58"/>
      <w:bookmarkEnd w:id="4"/>
      <w:r>
        <w:t>Статья 4. Международное сотрудничество Российской Федерации в области противодействия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D65B37" w:rsidRDefault="00D65B37" w:rsidP="00D65B37">
      <w:pPr>
        <w:pStyle w:val="ConsPlusNormal"/>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D65B37" w:rsidRDefault="00D65B37" w:rsidP="00D65B37">
      <w:pPr>
        <w:pStyle w:val="ConsPlusNormal"/>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D65B37" w:rsidRDefault="00D65B37" w:rsidP="00D65B37">
      <w:pPr>
        <w:pStyle w:val="ConsPlusNormal"/>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D65B37" w:rsidRDefault="00D65B37" w:rsidP="00D65B37">
      <w:pPr>
        <w:pStyle w:val="ConsPlusNormal"/>
        <w:ind w:firstLine="540"/>
        <w:jc w:val="both"/>
      </w:pPr>
      <w:r>
        <w:t>4) обмена информацией по вопросам противодействия коррупции;</w:t>
      </w:r>
    </w:p>
    <w:p w:rsidR="00D65B37" w:rsidRDefault="00D65B37" w:rsidP="00D65B37">
      <w:pPr>
        <w:pStyle w:val="ConsPlusNormal"/>
        <w:ind w:firstLine="540"/>
        <w:jc w:val="both"/>
      </w:pPr>
      <w:r>
        <w:t>5) координации деятельности по профилактике коррупции и борьбе с коррупцией.</w:t>
      </w:r>
    </w:p>
    <w:p w:rsidR="00D65B37" w:rsidRDefault="00D65B37" w:rsidP="00D65B37">
      <w:pPr>
        <w:pStyle w:val="ConsPlusNormal"/>
        <w:ind w:firstLine="540"/>
        <w:jc w:val="both"/>
      </w:pPr>
      <w: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5" w:name="Par68"/>
      <w:bookmarkEnd w:id="5"/>
      <w:r>
        <w:t>Статья 5. Организационные основы противодействия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1. Президент Российской Федерации:</w:t>
      </w:r>
    </w:p>
    <w:p w:rsidR="00D65B37" w:rsidRDefault="00D65B37" w:rsidP="00D65B37">
      <w:pPr>
        <w:pStyle w:val="ConsPlusNormal"/>
        <w:ind w:firstLine="540"/>
        <w:jc w:val="both"/>
      </w:pPr>
      <w:r>
        <w:t>1) определяет основные направления государственной политики в области противодействия коррупции;</w:t>
      </w:r>
    </w:p>
    <w:p w:rsidR="00D65B37" w:rsidRDefault="00D65B37" w:rsidP="00D65B37">
      <w:pPr>
        <w:pStyle w:val="ConsPlusNormal"/>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D65B37" w:rsidRDefault="00D65B37" w:rsidP="00D65B37">
      <w:pPr>
        <w:pStyle w:val="ConsPlusNormal"/>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D65B37" w:rsidRDefault="00D65B37" w:rsidP="00D65B37">
      <w:pPr>
        <w:pStyle w:val="ConsPlusNormal"/>
        <w:ind w:firstLine="540"/>
        <w:jc w:val="both"/>
      </w:pPr>
      <w:r>
        <w:lastRenderedPageBreak/>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D65B37" w:rsidRDefault="00D65B37" w:rsidP="00D65B37">
      <w:pPr>
        <w:pStyle w:val="ConsPlusNormal"/>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D65B37" w:rsidRDefault="00D65B37" w:rsidP="00D65B37">
      <w:pPr>
        <w:pStyle w:val="ConsPlusNormal"/>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D65B37" w:rsidRDefault="00D65B37" w:rsidP="00D65B37">
      <w:pPr>
        <w:pStyle w:val="ConsPlusNormal"/>
        <w:jc w:val="both"/>
      </w:pPr>
      <w:r>
        <w:t>(часть 4.1 введена Федеральным законом от 21.11.2011 N 329-ФЗ)</w:t>
      </w:r>
    </w:p>
    <w:p w:rsidR="00D65B37" w:rsidRDefault="00D65B37" w:rsidP="00D65B37">
      <w:pPr>
        <w:pStyle w:val="ConsPlusNormal"/>
        <w:ind w:firstLine="540"/>
        <w:jc w:val="both"/>
      </w:pPr>
      <w: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D65B37" w:rsidRDefault="00D65B37" w:rsidP="00D65B37">
      <w:pPr>
        <w:pStyle w:val="ConsPlusNormal"/>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D65B37" w:rsidRDefault="00D65B37" w:rsidP="00D65B37">
      <w:pPr>
        <w:pStyle w:val="ConsPlusNormal"/>
        <w:ind w:firstLine="540"/>
        <w:jc w:val="both"/>
      </w:pPr>
      <w:r>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N 4-ФЗ "О Счетной палате Российской Федерации".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6" w:name="Par82"/>
      <w:bookmarkEnd w:id="6"/>
      <w:r>
        <w:t>Статья 6. Меры по профилактике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Профилактика коррупции осуществляется путем применения следующих основных мер:</w:t>
      </w:r>
    </w:p>
    <w:p w:rsidR="00D65B37" w:rsidRDefault="00D65B37" w:rsidP="00D65B37">
      <w:pPr>
        <w:pStyle w:val="ConsPlusNormal"/>
        <w:ind w:firstLine="540"/>
        <w:jc w:val="both"/>
      </w:pPr>
      <w:r>
        <w:t>1) формирование в обществе нетерпимости к коррупционному поведению;</w:t>
      </w:r>
    </w:p>
    <w:p w:rsidR="00D65B37" w:rsidRDefault="00D65B37" w:rsidP="00D65B37">
      <w:pPr>
        <w:pStyle w:val="ConsPlusNormal"/>
        <w:ind w:firstLine="540"/>
        <w:jc w:val="both"/>
      </w:pPr>
      <w:r>
        <w:t>2) антикоррупционная экспертиза правовых актов и их проектов;</w:t>
      </w:r>
    </w:p>
    <w:p w:rsidR="00D65B37" w:rsidRDefault="00D65B37" w:rsidP="00D65B37">
      <w:pPr>
        <w:pStyle w:val="ConsPlusNormal"/>
        <w:ind w:firstLine="540"/>
        <w:jc w:val="both"/>
      </w:pPr>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65B37" w:rsidRDefault="00D65B37" w:rsidP="00D65B37">
      <w:pPr>
        <w:pStyle w:val="ConsPlusNormal"/>
        <w:jc w:val="both"/>
      </w:pPr>
      <w:r>
        <w:t>(п. 2.1 введен Федеральным законом от 21.11.2011 N 329-ФЗ)</w:t>
      </w:r>
    </w:p>
    <w:p w:rsidR="00D65B37" w:rsidRDefault="00D65B37" w:rsidP="00D65B37">
      <w:pPr>
        <w:pStyle w:val="ConsPlusNormal"/>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D65B37" w:rsidRDefault="00D65B37" w:rsidP="00D65B37">
      <w:pPr>
        <w:pStyle w:val="ConsPlusNormal"/>
        <w:ind w:firstLine="540"/>
        <w:jc w:val="both"/>
      </w:pPr>
      <w:r>
        <w:lastRenderedPageBreak/>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D65B37" w:rsidRDefault="00D65B37" w:rsidP="00D65B37">
      <w:pPr>
        <w:pStyle w:val="ConsPlusNormal"/>
        <w:jc w:val="both"/>
      </w:pPr>
      <w:r>
        <w:t>(в ред. Федеральных законов от 21.11.2011 N 329-ФЗ, от 03.12.2012 N 231-ФЗ)</w:t>
      </w:r>
    </w:p>
    <w:p w:rsidR="00D65B37" w:rsidRDefault="00D65B37" w:rsidP="00D65B37">
      <w:pPr>
        <w:pStyle w:val="ConsPlusNormal"/>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D65B37" w:rsidRDefault="00D65B37" w:rsidP="00D65B37">
      <w:pPr>
        <w:pStyle w:val="ConsPlusNormal"/>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7" w:name="Par95"/>
      <w:bookmarkEnd w:id="7"/>
      <w:r>
        <w:t>Статья 7. Основные направления деятельности государственных органов по повышению эффективности противодействия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D65B37" w:rsidRDefault="00D65B37" w:rsidP="00D65B37">
      <w:pPr>
        <w:pStyle w:val="ConsPlusNormal"/>
        <w:ind w:firstLine="540"/>
        <w:jc w:val="both"/>
      </w:pPr>
      <w:r>
        <w:t>1) проведение единой государственной политики в области противодействия коррупции;</w:t>
      </w:r>
    </w:p>
    <w:p w:rsidR="00D65B37" w:rsidRDefault="00D65B37" w:rsidP="00D65B37">
      <w:pPr>
        <w:pStyle w:val="ConsPlusNormal"/>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D65B37" w:rsidRDefault="00D65B37" w:rsidP="00D65B37">
      <w:pPr>
        <w:pStyle w:val="ConsPlusNormal"/>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D65B37" w:rsidRDefault="00D65B37" w:rsidP="00D65B37">
      <w:pPr>
        <w:pStyle w:val="ConsPlusNormal"/>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D65B37" w:rsidRDefault="00D65B37" w:rsidP="00D65B37">
      <w:pPr>
        <w:pStyle w:val="ConsPlusNormal"/>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D65B37" w:rsidRDefault="00D65B37" w:rsidP="00D65B37">
      <w:pPr>
        <w:pStyle w:val="ConsPlusNormal"/>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D65B37" w:rsidRDefault="00D65B37" w:rsidP="00D65B37">
      <w:pPr>
        <w:pStyle w:val="ConsPlusNormal"/>
        <w:jc w:val="both"/>
      </w:pPr>
      <w:r>
        <w:t>(п. 6 в ред. Федерального закона от 21.11.2011 N 329-ФЗ)</w:t>
      </w:r>
    </w:p>
    <w:p w:rsidR="00D65B37" w:rsidRDefault="00D65B37" w:rsidP="00D65B37">
      <w:pPr>
        <w:pStyle w:val="ConsPlusNormal"/>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D65B37" w:rsidRDefault="00D65B37" w:rsidP="00D65B37">
      <w:pPr>
        <w:pStyle w:val="ConsPlusNormal"/>
        <w:ind w:firstLine="540"/>
        <w:jc w:val="both"/>
      </w:pPr>
      <w:r>
        <w:t>8) обеспечение независимости средств массовой информации;</w:t>
      </w:r>
    </w:p>
    <w:p w:rsidR="00D65B37" w:rsidRDefault="00D65B37" w:rsidP="00D65B37">
      <w:pPr>
        <w:pStyle w:val="ConsPlusNormal"/>
        <w:ind w:firstLine="540"/>
        <w:jc w:val="both"/>
      </w:pPr>
      <w:r>
        <w:t>9) неукоснительное соблюдение принципов независимости судей и невмешательства в судебную деятельность;</w:t>
      </w:r>
    </w:p>
    <w:p w:rsidR="00D65B37" w:rsidRDefault="00D65B37" w:rsidP="00D65B37">
      <w:pPr>
        <w:pStyle w:val="ConsPlusNormal"/>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D65B37" w:rsidRDefault="00D65B37" w:rsidP="00D65B37">
      <w:pPr>
        <w:pStyle w:val="ConsPlusNormal"/>
        <w:ind w:firstLine="540"/>
        <w:jc w:val="both"/>
      </w:pPr>
      <w:r>
        <w:t>11) совершенствование порядка прохождения государственной и муниципальной службы;</w:t>
      </w:r>
    </w:p>
    <w:p w:rsidR="00D65B37" w:rsidRDefault="00D65B37" w:rsidP="00D65B37">
      <w:pPr>
        <w:pStyle w:val="ConsPlusNormal"/>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D65B37" w:rsidRDefault="00D65B37" w:rsidP="00D65B37">
      <w:pPr>
        <w:pStyle w:val="ConsPlusNormal"/>
        <w:jc w:val="both"/>
      </w:pPr>
      <w:r>
        <w:t>(в ред. Федерального закона от 28.12.2013 N 396-ФЗ)</w:t>
      </w:r>
    </w:p>
    <w:p w:rsidR="00D65B37" w:rsidRDefault="00D65B37" w:rsidP="00D65B37">
      <w:pPr>
        <w:pStyle w:val="ConsPlusNormal"/>
        <w:ind w:firstLine="540"/>
        <w:jc w:val="both"/>
      </w:pPr>
      <w:r>
        <w:t>13) устранение необоснованных запретов и ограничений, особенно в области экономической деятельности;</w:t>
      </w:r>
    </w:p>
    <w:p w:rsidR="00D65B37" w:rsidRDefault="00D65B37" w:rsidP="00D65B37">
      <w:pPr>
        <w:pStyle w:val="ConsPlusNormal"/>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D65B37" w:rsidRDefault="00D65B37" w:rsidP="00D65B37">
      <w:pPr>
        <w:pStyle w:val="ConsPlusNormal"/>
        <w:ind w:firstLine="540"/>
        <w:jc w:val="both"/>
      </w:pPr>
      <w:r>
        <w:t xml:space="preserve">15) повышение уровня оплаты труда и социальной защищенности государственных и </w:t>
      </w:r>
      <w:r>
        <w:lastRenderedPageBreak/>
        <w:t>муниципальных служащих;</w:t>
      </w:r>
    </w:p>
    <w:p w:rsidR="00D65B37" w:rsidRDefault="00D65B37" w:rsidP="00D65B37">
      <w:pPr>
        <w:pStyle w:val="ConsPlusNormal"/>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D65B37" w:rsidRDefault="00D65B37" w:rsidP="00D65B37">
      <w:pPr>
        <w:pStyle w:val="ConsPlusNormal"/>
        <w:ind w:firstLine="540"/>
        <w:jc w:val="both"/>
      </w:pPr>
      <w:r>
        <w:t>17) усиление контроля за решением вопросов, содержащихся в обращениях граждан и юридических лиц;</w:t>
      </w:r>
    </w:p>
    <w:p w:rsidR="00D65B37" w:rsidRDefault="00D65B37" w:rsidP="00D65B37">
      <w:pPr>
        <w:pStyle w:val="ConsPlusNormal"/>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D65B37" w:rsidRDefault="00D65B37" w:rsidP="00D65B37">
      <w:pPr>
        <w:pStyle w:val="ConsPlusNormal"/>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D65B37" w:rsidRDefault="00D65B37" w:rsidP="00D65B37">
      <w:pPr>
        <w:pStyle w:val="ConsPlusNormal"/>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D65B37" w:rsidRDefault="00D65B37" w:rsidP="00D65B37">
      <w:pPr>
        <w:pStyle w:val="ConsPlusNormal"/>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8" w:name="Par122"/>
      <w:bookmarkEnd w:id="8"/>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07.05.2013 N 102-ФЗ)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9" w:name="Par126"/>
      <w:bookmarkEnd w:id="9"/>
      <w:r>
        <w:t>1.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5B37" w:rsidRDefault="00D65B37" w:rsidP="00D65B37">
      <w:pPr>
        <w:pStyle w:val="ConsPlusNormal"/>
        <w:ind w:firstLine="540"/>
        <w:jc w:val="both"/>
      </w:pPr>
      <w:bookmarkStart w:id="10" w:name="Par127"/>
      <w:bookmarkEnd w:id="10"/>
      <w:r>
        <w:t>1) лицам, замещающим (занимающим):</w:t>
      </w:r>
    </w:p>
    <w:p w:rsidR="00D65B37" w:rsidRDefault="00D65B37" w:rsidP="00D65B37">
      <w:pPr>
        <w:pStyle w:val="ConsPlusNormal"/>
        <w:ind w:firstLine="540"/>
        <w:jc w:val="both"/>
      </w:pPr>
      <w:r>
        <w:t>а) государственные должности Российской Федерации;</w:t>
      </w:r>
    </w:p>
    <w:p w:rsidR="00D65B37" w:rsidRDefault="00D65B37" w:rsidP="00D65B37">
      <w:pPr>
        <w:pStyle w:val="ConsPlusNormal"/>
        <w:ind w:firstLine="540"/>
        <w:jc w:val="both"/>
      </w:pPr>
      <w:r>
        <w:t>б) должности первого заместителя и заместителей Генерального прокурора Российской Федерации;</w:t>
      </w:r>
    </w:p>
    <w:p w:rsidR="00D65B37" w:rsidRDefault="00D65B37" w:rsidP="00D65B37">
      <w:pPr>
        <w:pStyle w:val="ConsPlusNormal"/>
        <w:ind w:firstLine="540"/>
        <w:jc w:val="both"/>
      </w:pPr>
      <w:r>
        <w:t>в) должности членов Совета директоров Центрального банка Российской Федерации;</w:t>
      </w:r>
    </w:p>
    <w:p w:rsidR="00D65B37" w:rsidRDefault="00D65B37" w:rsidP="00D65B37">
      <w:pPr>
        <w:pStyle w:val="ConsPlusNormal"/>
        <w:ind w:firstLine="540"/>
        <w:jc w:val="both"/>
      </w:pPr>
      <w:r>
        <w:t>г) государственные должности субъектов Российской Федерации;</w:t>
      </w:r>
    </w:p>
    <w:p w:rsidR="00D65B37" w:rsidRDefault="00D65B37" w:rsidP="00D65B37">
      <w:pPr>
        <w:pStyle w:val="ConsPlusNormal"/>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D65B37" w:rsidRDefault="00D65B37" w:rsidP="00D65B37">
      <w:pPr>
        <w:pStyle w:val="ConsPlusNormal"/>
        <w:ind w:firstLine="540"/>
        <w:jc w:val="both"/>
      </w:pPr>
      <w:r>
        <w:t>е) должности заместителей руководителей федеральных органов исполнительной власти;</w:t>
      </w:r>
    </w:p>
    <w:p w:rsidR="00D65B37" w:rsidRDefault="00D65B37" w:rsidP="00D65B37">
      <w:pPr>
        <w:pStyle w:val="ConsPlusNormal"/>
        <w:ind w:firstLine="540"/>
        <w:jc w:val="both"/>
      </w:pPr>
      <w: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D65B37" w:rsidRDefault="00D65B37" w:rsidP="00D65B37">
      <w:pPr>
        <w:pStyle w:val="ConsPlusNormal"/>
        <w:ind w:firstLine="540"/>
        <w:jc w:val="both"/>
      </w:pPr>
      <w:r>
        <w:t>з) должности глав городских округов, глав муниципальных районов;</w:t>
      </w:r>
    </w:p>
    <w:p w:rsidR="00D65B37" w:rsidRDefault="00D65B37" w:rsidP="00D65B37">
      <w:pPr>
        <w:pStyle w:val="ConsPlusNormal"/>
        <w:ind w:firstLine="540"/>
        <w:jc w:val="both"/>
      </w:pPr>
      <w:r>
        <w:t xml:space="preserve">2) супругам и несовершеннолетним детям лиц, указанных в </w:t>
      </w:r>
      <w:hyperlink r:id="rId9" w:anchor="Par126" w:tooltip="Ссылка на текущий документ" w:history="1">
        <w:r>
          <w:rPr>
            <w:rStyle w:val="a3"/>
            <w:u w:val="none"/>
          </w:rPr>
          <w:t>пункте 1</w:t>
        </w:r>
      </w:hyperlink>
      <w:r>
        <w:t xml:space="preserve"> настоящей части;</w:t>
      </w:r>
    </w:p>
    <w:p w:rsidR="00D65B37" w:rsidRDefault="00D65B37" w:rsidP="00D65B37">
      <w:pPr>
        <w:pStyle w:val="ConsPlusNormal"/>
        <w:ind w:firstLine="540"/>
        <w:jc w:val="both"/>
      </w:pPr>
      <w:r>
        <w:t>3) иным лицам в случаях, предусмотренных федеральными законами.</w:t>
      </w:r>
    </w:p>
    <w:p w:rsidR="00D65B37" w:rsidRDefault="00D65B37" w:rsidP="00D65B37">
      <w:pPr>
        <w:pStyle w:val="ConsPlusNormal"/>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r:id="rId10" w:anchor="Par127" w:tooltip="Ссылка на текущий документ" w:history="1">
        <w:r>
          <w:rPr>
            <w:rStyle w:val="a3"/>
            <w:u w:val="none"/>
          </w:rPr>
          <w:t>пункте 1 части 1</w:t>
        </w:r>
      </w:hyperlink>
      <w:r>
        <w:t xml:space="preserve"> настоящей статьи, замещающих (занимающих) государственные должности Российской Федерации 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и официальных представительствах федеральных органов исполнительной власти,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а также на супруг (супругов) и несовершеннолетних детей указанных лиц.</w:t>
      </w:r>
    </w:p>
    <w:p w:rsidR="00D65B37" w:rsidRDefault="00D65B37" w:rsidP="00D65B37">
      <w:pPr>
        <w:pStyle w:val="ConsPlusNormal"/>
        <w:ind w:firstLine="540"/>
        <w:jc w:val="both"/>
      </w:pPr>
      <w:r>
        <w:t xml:space="preserve">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w:t>
      </w:r>
      <w:r>
        <w:lastRenderedPageBreak/>
        <w:t>федеральными законами, определяющими правовой статус соответствующего лица.</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11" w:name="Par141"/>
      <w:bookmarkEnd w:id="11"/>
      <w:r>
        <w:t>Статья 8. Представление сведений о доходах, об имуществе и обязательствах имущественного характера</w:t>
      </w:r>
    </w:p>
    <w:p w:rsidR="00D65B37" w:rsidRDefault="00D65B37" w:rsidP="00D65B37">
      <w:pPr>
        <w:pStyle w:val="ConsPlusNormal"/>
        <w:jc w:val="both"/>
      </w:pPr>
      <w:r>
        <w:t>(в ред. Федерального закона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pPr>
      <w:r>
        <w:t>(в ред. Федерального закона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12" w:name="Par146"/>
      <w:bookmarkEnd w:id="12"/>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D65B37" w:rsidRDefault="00D65B37" w:rsidP="00D65B37">
      <w:pPr>
        <w:pStyle w:val="ConsPlusNormal"/>
        <w:ind w:firstLine="540"/>
        <w:jc w:val="both"/>
      </w:pPr>
      <w:bookmarkStart w:id="13" w:name="Par147"/>
      <w:bookmarkEnd w:id="13"/>
      <w:r>
        <w:t>1) граждане, претендующие на замещение должностей государственной или муниципальной службы, включенных в перечни, установленные нормативными правовыми актами Российской Федерации;</w:t>
      </w:r>
    </w:p>
    <w:p w:rsidR="00D65B37" w:rsidRDefault="00D65B37" w:rsidP="00D65B37">
      <w:pPr>
        <w:pStyle w:val="ConsPlusNormal"/>
        <w:ind w:firstLine="540"/>
        <w:jc w:val="both"/>
      </w:pPr>
      <w:r>
        <w:t>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D65B37" w:rsidRDefault="00D65B37" w:rsidP="00D65B37">
      <w:pPr>
        <w:pStyle w:val="ConsPlusNormal"/>
        <w:jc w:val="both"/>
      </w:pPr>
      <w:r>
        <w:t>(п. 1.1 введен Федеральным законом от 03.12.2012 N 231-ФЗ)</w:t>
      </w:r>
    </w:p>
    <w:p w:rsidR="00D65B37" w:rsidRDefault="00D65B37" w:rsidP="00D65B37">
      <w:pPr>
        <w:pStyle w:val="ConsPlusNormal"/>
        <w:ind w:firstLine="540"/>
        <w:jc w:val="both"/>
      </w:pPr>
      <w: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65B37" w:rsidRDefault="00D65B37" w:rsidP="00D65B37">
      <w:pPr>
        <w:pStyle w:val="ConsPlusNormal"/>
        <w:ind w:firstLine="540"/>
        <w:jc w:val="both"/>
      </w:pPr>
      <w: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65B37" w:rsidRDefault="00D65B37" w:rsidP="00D65B37">
      <w:pPr>
        <w:pStyle w:val="ConsPlusNormal"/>
        <w:pBdr>
          <w:bottom w:val="single" w:sz="6" w:space="0" w:color="auto"/>
        </w:pBdr>
        <w:rPr>
          <w:sz w:val="5"/>
          <w:szCs w:val="5"/>
        </w:rPr>
      </w:pPr>
    </w:p>
    <w:p w:rsidR="00D65B37" w:rsidRDefault="00D65B37" w:rsidP="00D65B37">
      <w:pPr>
        <w:pStyle w:val="ConsPlusNormal"/>
        <w:ind w:firstLine="540"/>
        <w:jc w:val="both"/>
      </w:pPr>
      <w:r>
        <w:t>КонсультантПлюс: примечание.</w:t>
      </w:r>
    </w:p>
    <w:p w:rsidR="00D65B37" w:rsidRDefault="00D65B37" w:rsidP="00D65B37">
      <w:pPr>
        <w:pStyle w:val="ConsPlusNormal"/>
        <w:ind w:firstLine="540"/>
        <w:jc w:val="both"/>
      </w:pPr>
      <w:r>
        <w:t>Руководители государственных (муниципальных) учреждений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год (часть вторая статьи 4 Федерального закона от 29.12.2012 N 280-ФЗ).</w:t>
      </w:r>
    </w:p>
    <w:p w:rsidR="00D65B37" w:rsidRDefault="00D65B37" w:rsidP="00D65B37">
      <w:pPr>
        <w:pStyle w:val="ConsPlusNormal"/>
        <w:pBdr>
          <w:bottom w:val="single" w:sz="6" w:space="0" w:color="auto"/>
        </w:pBdr>
        <w:rPr>
          <w:sz w:val="5"/>
          <w:szCs w:val="5"/>
        </w:rPr>
      </w:pPr>
    </w:p>
    <w:p w:rsidR="00D65B37" w:rsidRDefault="00D65B37" w:rsidP="00D65B37">
      <w:pPr>
        <w:pStyle w:val="ConsPlusNormal"/>
        <w:ind w:firstLine="540"/>
        <w:jc w:val="both"/>
      </w:pPr>
      <w:bookmarkStart w:id="14" w:name="Par156"/>
      <w:bookmarkEnd w:id="14"/>
      <w:r>
        <w:t>3.1) граждане, претендующие на замещение должностей руководителей государственных (муниципальных) учреждений;</w:t>
      </w:r>
    </w:p>
    <w:p w:rsidR="00D65B37" w:rsidRDefault="00D65B37" w:rsidP="00D65B37">
      <w:pPr>
        <w:pStyle w:val="ConsPlusNormal"/>
        <w:jc w:val="both"/>
      </w:pPr>
      <w:r>
        <w:t>(п. 3.1 введен Федеральным законом от 29.12.2012 N 280-ФЗ)</w:t>
      </w:r>
    </w:p>
    <w:p w:rsidR="00D65B37" w:rsidRDefault="00D65B37" w:rsidP="00D65B37">
      <w:pPr>
        <w:pStyle w:val="ConsPlusNormal"/>
        <w:ind w:firstLine="540"/>
        <w:jc w:val="both"/>
      </w:pPr>
      <w:bookmarkStart w:id="15" w:name="Par158"/>
      <w:bookmarkEnd w:id="15"/>
      <w:r>
        <w:t xml:space="preserve">4) лица, замещающие должности, указанные в </w:t>
      </w:r>
      <w:hyperlink r:id="rId11" w:anchor="Par147" w:tooltip="Ссылка на текущий документ" w:history="1">
        <w:r>
          <w:rPr>
            <w:rStyle w:val="a3"/>
            <w:u w:val="none"/>
          </w:rPr>
          <w:t>пунктах 1</w:t>
        </w:r>
      </w:hyperlink>
      <w:r>
        <w:t xml:space="preserve"> - </w:t>
      </w:r>
      <w:hyperlink r:id="rId12" w:anchor="Par156" w:tooltip="Ссылка на текущий документ" w:history="1">
        <w:r>
          <w:rPr>
            <w:rStyle w:val="a3"/>
            <w:u w:val="none"/>
          </w:rPr>
          <w:t>3.1</w:t>
        </w:r>
      </w:hyperlink>
      <w:r>
        <w:t xml:space="preserve"> настоящей части.</w:t>
      </w:r>
    </w:p>
    <w:p w:rsidR="00D65B37" w:rsidRDefault="00D65B37" w:rsidP="00D65B37">
      <w:pPr>
        <w:pStyle w:val="ConsPlusNormal"/>
        <w:jc w:val="both"/>
      </w:pPr>
      <w:r>
        <w:t>(в ред. Федерального закона от 29.12.2012 N 280-ФЗ)</w:t>
      </w:r>
    </w:p>
    <w:p w:rsidR="00D65B37" w:rsidRDefault="00D65B37" w:rsidP="00D65B37">
      <w:pPr>
        <w:pStyle w:val="ConsPlusNormal"/>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r:id="rId13" w:anchor="Par146" w:tooltip="Ссылка на текущий документ" w:history="1">
        <w:r>
          <w:rPr>
            <w:rStyle w:val="a3"/>
            <w:u w:val="none"/>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D65B37" w:rsidRDefault="00D65B37" w:rsidP="00D65B37">
      <w:pPr>
        <w:pStyle w:val="ConsPlusNormal"/>
        <w:jc w:val="both"/>
      </w:pPr>
      <w:r>
        <w:t>(в ред. Федерального закона от 03.12.2012 N 231-ФЗ)</w:t>
      </w:r>
    </w:p>
    <w:p w:rsidR="00D65B37" w:rsidRDefault="00D65B37" w:rsidP="00D65B37">
      <w:pPr>
        <w:pStyle w:val="ConsPlusNormal"/>
        <w:ind w:firstLine="540"/>
        <w:jc w:val="both"/>
      </w:pPr>
      <w:r>
        <w:t xml:space="preserve">3. Сведения о доходах, об имуществе и обязательствах имущественного характера, представляемые в соответствии с </w:t>
      </w:r>
      <w:hyperlink r:id="rId14" w:anchor="Par146" w:tooltip="Ссылка на текущий документ" w:history="1">
        <w:r>
          <w:rPr>
            <w:rStyle w:val="a3"/>
            <w:u w:val="none"/>
          </w:rPr>
          <w:t>частью 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r:id="rId15" w:anchor="Par146" w:tooltip="Ссылка на текущий документ" w:history="1">
        <w:r>
          <w:rPr>
            <w:rStyle w:val="a3"/>
            <w:u w:val="none"/>
          </w:rPr>
          <w:t>частью 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r:id="rId16" w:anchor="Par146" w:tooltip="Ссылка на текущий документ" w:history="1">
        <w:r>
          <w:rPr>
            <w:rStyle w:val="a3"/>
            <w:u w:val="none"/>
          </w:rPr>
          <w:t>частью 1</w:t>
        </w:r>
      </w:hyperlink>
      <w:r>
        <w:t xml:space="preserve">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D65B37" w:rsidRDefault="00D65B37" w:rsidP="00D65B37">
      <w:pPr>
        <w:pStyle w:val="ConsPlusNormal"/>
        <w:jc w:val="both"/>
      </w:pPr>
      <w:r>
        <w:t>(в ред. Федеральных законов от 03.12.2012 N 231-ФЗ, от 29.12.2012 N 280-ФЗ)</w:t>
      </w:r>
    </w:p>
    <w:p w:rsidR="00D65B37" w:rsidRDefault="00D65B37" w:rsidP="00D65B37">
      <w:pPr>
        <w:pStyle w:val="ConsPlusNormal"/>
        <w:ind w:firstLine="540"/>
        <w:jc w:val="both"/>
      </w:pPr>
      <w:r>
        <w:lastRenderedPageBreak/>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r:id="rId17" w:anchor="Par146" w:tooltip="Ссылка на текущий документ" w:history="1">
        <w:r>
          <w:rPr>
            <w:rStyle w:val="a3"/>
            <w:u w:val="none"/>
          </w:rPr>
          <w:t>частью 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D65B37" w:rsidRDefault="00D65B37" w:rsidP="00D65B37">
      <w:pPr>
        <w:pStyle w:val="ConsPlusNormal"/>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r:id="rId18" w:anchor="Par146" w:tooltip="Ссылка на текущий документ" w:history="1">
        <w:r>
          <w:rPr>
            <w:rStyle w:val="a3"/>
            <w:u w:val="none"/>
          </w:rPr>
          <w:t>частью 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D65B37" w:rsidRDefault="00D65B37" w:rsidP="00D65B37">
      <w:pPr>
        <w:pStyle w:val="ConsPlusNormal"/>
        <w:ind w:firstLine="540"/>
        <w:jc w:val="both"/>
      </w:pPr>
      <w:r>
        <w:t xml:space="preserve">6. Сведения о доходах, об имуществе и обязательствах имущественного характера, представляемые лицами, указанными в </w:t>
      </w:r>
      <w:hyperlink r:id="rId19" w:anchor="Par158" w:tooltip="Ссылка на текущий документ" w:history="1">
        <w:r>
          <w:rPr>
            <w:rStyle w:val="a3"/>
            <w:u w:val="none"/>
          </w:rPr>
          <w:t>пункте 4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p w:rsidR="00D65B37" w:rsidRDefault="00D65B37" w:rsidP="00D65B37">
      <w:pPr>
        <w:pStyle w:val="ConsPlusNormal"/>
        <w:jc w:val="both"/>
      </w:pPr>
      <w:r>
        <w:t>(в ред. Федерального закона от 03.12.2012 N 231-ФЗ)</w:t>
      </w:r>
    </w:p>
    <w:p w:rsidR="00D65B37" w:rsidRDefault="00D65B37" w:rsidP="00D65B37">
      <w:pPr>
        <w:pStyle w:val="ConsPlusNormal"/>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r:id="rId20" w:anchor="Par146" w:tooltip="Ссылка на текущий документ" w:history="1">
        <w:r>
          <w:rPr>
            <w:rStyle w:val="a3"/>
            <w:u w:val="none"/>
          </w:rPr>
          <w:t>частью 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гражданина или лица, указанных в </w:t>
      </w:r>
      <w:hyperlink r:id="rId21" w:anchor="Par146" w:tooltip="Ссылка на текущий документ" w:history="1">
        <w:r>
          <w:rPr>
            <w:rStyle w:val="a3"/>
            <w:u w:val="none"/>
          </w:rPr>
          <w:t>части 1</w:t>
        </w:r>
      </w:hyperlink>
      <w:r>
        <w:t xml:space="preserve"> настоящей статьи, супруги (супруга) и несовершеннолетних детей данного гражданина или лица.</w:t>
      </w:r>
    </w:p>
    <w:p w:rsidR="00D65B37" w:rsidRDefault="00D65B37" w:rsidP="00D65B37">
      <w:pPr>
        <w:pStyle w:val="ConsPlusNormal"/>
        <w:jc w:val="both"/>
      </w:pPr>
      <w:r>
        <w:t>(в ред. Федеральных законов от 03.12.2012 N 231-ФЗ, от 29.12.2012 N 280-ФЗ)</w:t>
      </w:r>
    </w:p>
    <w:p w:rsidR="00D65B37" w:rsidRDefault="00D65B37" w:rsidP="00D65B37">
      <w:pPr>
        <w:pStyle w:val="ConsPlusNormal"/>
        <w:ind w:firstLine="540"/>
        <w:jc w:val="both"/>
      </w:pPr>
      <w:r>
        <w:t>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D65B37" w:rsidRDefault="00D65B37" w:rsidP="00D65B37">
      <w:pPr>
        <w:pStyle w:val="ConsPlusNormal"/>
        <w:jc w:val="both"/>
      </w:pPr>
      <w:r>
        <w:t>(часть 7.1 введена Федеральным законом от 29.12.2012 N 280-ФЗ)</w:t>
      </w:r>
    </w:p>
    <w:p w:rsidR="00D65B37" w:rsidRDefault="00D65B37" w:rsidP="00D65B37">
      <w:pPr>
        <w:pStyle w:val="ConsPlusNormal"/>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w:t>
      </w:r>
      <w:r>
        <w:lastRenderedPageBreak/>
        <w:t>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D65B37" w:rsidRDefault="00D65B37" w:rsidP="00D65B37">
      <w:pPr>
        <w:pStyle w:val="ConsPlusNormal"/>
        <w:jc w:val="both"/>
      </w:pPr>
      <w:r>
        <w:t>(в ред. Федеральных законов от 03.12.2012 N 231-ФЗ, от 29.12.2012 N 280-ФЗ)</w:t>
      </w:r>
    </w:p>
    <w:p w:rsidR="00D65B37" w:rsidRDefault="00D65B37" w:rsidP="00D65B37">
      <w:pPr>
        <w:pStyle w:val="ConsPlusNormal"/>
        <w:ind w:firstLine="540"/>
        <w:jc w:val="both"/>
      </w:pPr>
      <w:r>
        <w:t xml:space="preserve">9. Невыполнение гражданином или лицом, указанными в </w:t>
      </w:r>
      <w:hyperlink r:id="rId22" w:anchor="Par146" w:tooltip="Ссылка на текущий документ" w:history="1">
        <w:r>
          <w:rPr>
            <w:rStyle w:val="a3"/>
            <w:u w:val="none"/>
          </w:rPr>
          <w:t>части 1</w:t>
        </w:r>
      </w:hyperlink>
      <w:r>
        <w:t xml:space="preserve"> настоящей статьи, обязанности, предусмотренной </w:t>
      </w:r>
      <w:hyperlink r:id="rId23" w:anchor="Par146" w:tooltip="Ссылка на текущий документ" w:history="1">
        <w:r>
          <w:rPr>
            <w:rStyle w:val="a3"/>
            <w:u w:val="none"/>
          </w:rPr>
          <w:t>частью 1</w:t>
        </w:r>
      </w:hyperlink>
      <w:r>
        <w:t xml:space="preserve">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D65B37" w:rsidRDefault="00D65B37" w:rsidP="00D65B37">
      <w:pPr>
        <w:pStyle w:val="ConsPlusNormal"/>
        <w:jc w:val="both"/>
      </w:pPr>
      <w:r>
        <w:t>(в ред. Федеральных законов от 03.12.2012 N 231-ФЗ, от 29.12.2012 N 280-ФЗ)</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16" w:name="Par177"/>
      <w:bookmarkEnd w:id="16"/>
      <w:r>
        <w:t>Статья 8.1. Представление сведений о расходах</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17" w:name="Par181"/>
      <w:bookmarkEnd w:id="17"/>
      <w:r>
        <w:t>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D65B37" w:rsidRDefault="00D65B37" w:rsidP="00D65B37">
      <w:pPr>
        <w:pStyle w:val="ConsPlusNormal"/>
        <w:ind w:firstLine="540"/>
        <w:jc w:val="both"/>
      </w:pPr>
      <w:r>
        <w:t xml:space="preserve">2. Контроль за соответствием расходов лиц, указанных в </w:t>
      </w:r>
      <w:hyperlink r:id="rId24" w:anchor="Par181" w:tooltip="Ссылка на текущий документ" w:history="1">
        <w:r>
          <w:rPr>
            <w:rStyle w:val="a3"/>
            <w:u w:val="none"/>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r:id="rId25" w:anchor="Par181" w:tooltip="Ссылка на текущий документ" w:history="1">
        <w:r>
          <w:rPr>
            <w:rStyle w:val="a3"/>
            <w:u w:val="none"/>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D65B37" w:rsidRDefault="00D65B37" w:rsidP="00D65B37">
      <w:pPr>
        <w:pStyle w:val="ConsPlusNormal"/>
        <w:ind w:firstLine="540"/>
        <w:jc w:val="both"/>
      </w:pPr>
      <w:r>
        <w:t xml:space="preserve">3. Непредставление лицами, указанными в </w:t>
      </w:r>
      <w:hyperlink r:id="rId26" w:anchor="Par181" w:tooltip="Ссылка на текущий документ" w:history="1">
        <w:r>
          <w:rPr>
            <w:rStyle w:val="a3"/>
            <w:u w:val="none"/>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r:id="rId27" w:anchor="Par181" w:tooltip="Ссылка на текущий документ" w:history="1">
        <w:r>
          <w:rPr>
            <w:rStyle w:val="a3"/>
            <w:u w:val="none"/>
          </w:rPr>
          <w:t>части 1</w:t>
        </w:r>
      </w:hyperlink>
      <w:r>
        <w:t xml:space="preserve"> настоящей статьи, от замещаемой (занимаемой) должности,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D65B37" w:rsidRDefault="00D65B37" w:rsidP="00D65B37">
      <w:pPr>
        <w:pStyle w:val="ConsPlusNormal"/>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(занимающего) одну из должностей, указанных в </w:t>
      </w:r>
      <w:hyperlink r:id="rId28" w:anchor="Par181" w:tooltip="Ссылка на текущий документ" w:history="1">
        <w:r>
          <w:rPr>
            <w:rStyle w:val="a3"/>
            <w:u w:val="none"/>
          </w:rPr>
          <w:t>части 1</w:t>
        </w:r>
      </w:hyperlink>
      <w:r>
        <w:t xml:space="preserve"> настоящей статьи, и его супруги (супруга) за три последних года, предшествующих совершению сделки, представленные в соответствии с Федеральным законом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w:t>
      </w:r>
      <w:r>
        <w:lastRenderedPageBreak/>
        <w:t>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18" w:name="Par186"/>
      <w:bookmarkEnd w:id="18"/>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D65B37" w:rsidRDefault="00D65B37" w:rsidP="00D65B37">
      <w:pPr>
        <w:pStyle w:val="ConsPlusNormal"/>
        <w:ind w:firstLine="540"/>
        <w:jc w:val="both"/>
      </w:pPr>
    </w:p>
    <w:p w:rsidR="00D65B37" w:rsidRDefault="00D65B37" w:rsidP="00D65B37">
      <w:pPr>
        <w:pStyle w:val="ConsPlusNormal"/>
        <w:ind w:firstLine="540"/>
        <w:jc w:val="both"/>
      </w:pPr>
      <w:bookmarkStart w:id="19" w:name="Par188"/>
      <w:bookmarkEnd w:id="19"/>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D65B37" w:rsidRDefault="00D65B37" w:rsidP="00D65B37">
      <w:pPr>
        <w:pStyle w:val="ConsPlusNormal"/>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D65B37" w:rsidRDefault="00D65B37" w:rsidP="00D65B37">
      <w:pPr>
        <w:pStyle w:val="ConsPlusNormal"/>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r:id="rId29" w:anchor="Par188" w:tooltip="Ссылка на текущий документ" w:history="1">
        <w:r>
          <w:rPr>
            <w:rStyle w:val="a3"/>
            <w:u w:val="none"/>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D65B37" w:rsidRDefault="00D65B37" w:rsidP="00D65B37">
      <w:pPr>
        <w:pStyle w:val="ConsPlusNormal"/>
        <w:ind w:firstLine="540"/>
        <w:jc w:val="both"/>
      </w:pPr>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D65B37" w:rsidRDefault="00D65B37" w:rsidP="00D65B37">
      <w:pPr>
        <w:pStyle w:val="ConsPlusNormal"/>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20" w:name="Par194"/>
      <w:bookmarkEnd w:id="20"/>
      <w:r>
        <w:t>Статья 10. Конфликт интересов на государственной и муниципальной службе</w:t>
      </w:r>
    </w:p>
    <w:p w:rsidR="00D65B37" w:rsidRDefault="00D65B37" w:rsidP="00D65B37">
      <w:pPr>
        <w:pStyle w:val="ConsPlusNormal"/>
        <w:ind w:firstLine="540"/>
        <w:jc w:val="both"/>
      </w:pPr>
    </w:p>
    <w:p w:rsidR="00D65B37" w:rsidRDefault="00D65B37" w:rsidP="00D65B37">
      <w:pPr>
        <w:pStyle w:val="ConsPlusNormal"/>
        <w:ind w:firstLine="540"/>
        <w:jc w:val="both"/>
      </w:pPr>
      <w:r>
        <w:t>1. Под конфликтом интересов на государственной или муниципальной службе в настоящем Федеральном законе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D65B37" w:rsidRDefault="00D65B37" w:rsidP="00D65B37">
      <w:pPr>
        <w:pStyle w:val="ConsPlusNormal"/>
        <w:ind w:firstLine="540"/>
        <w:jc w:val="both"/>
      </w:pPr>
      <w:r>
        <w:t>2. 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21" w:name="Par199"/>
      <w:bookmarkEnd w:id="21"/>
      <w:r>
        <w:t>Статья 11. Порядок предотвращения и урегулирования конфликта интересов на государственной и муниципальной службе</w:t>
      </w:r>
    </w:p>
    <w:p w:rsidR="00D65B37" w:rsidRDefault="00D65B37" w:rsidP="00D65B37">
      <w:pPr>
        <w:pStyle w:val="ConsPlusNormal"/>
        <w:ind w:firstLine="540"/>
        <w:jc w:val="both"/>
      </w:pPr>
    </w:p>
    <w:p w:rsidR="00D65B37" w:rsidRDefault="00D65B37" w:rsidP="00D65B37">
      <w:pPr>
        <w:pStyle w:val="ConsPlusNormal"/>
        <w:ind w:firstLine="540"/>
        <w:jc w:val="both"/>
      </w:pPr>
      <w:r>
        <w:t>1. Государственный или муниципальный служащий обязан принимать меры по недопущению любой возможности возникновения конфликта интересов.</w:t>
      </w:r>
    </w:p>
    <w:p w:rsidR="00D65B37" w:rsidRDefault="00D65B37" w:rsidP="00D65B37">
      <w:pPr>
        <w:pStyle w:val="ConsPlusNormal"/>
        <w:ind w:firstLine="540"/>
        <w:jc w:val="both"/>
      </w:pPr>
      <w:r>
        <w:t>2. Государственный или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D65B37" w:rsidRDefault="00D65B37" w:rsidP="00D65B37">
      <w:pPr>
        <w:pStyle w:val="ConsPlusNormal"/>
        <w:ind w:firstLine="540"/>
        <w:jc w:val="both"/>
      </w:pPr>
      <w:r>
        <w:t>3.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D65B37" w:rsidRDefault="00D65B37" w:rsidP="00D65B37">
      <w:pPr>
        <w:pStyle w:val="ConsPlusNormal"/>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w:t>
      </w:r>
      <w:r>
        <w:lastRenderedPageBreak/>
        <w:t>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D65B37" w:rsidRDefault="00D65B37" w:rsidP="00D65B37">
      <w:pPr>
        <w:pStyle w:val="ConsPlusNormal"/>
        <w:ind w:firstLine="540"/>
        <w:jc w:val="both"/>
      </w:pPr>
      <w:r>
        <w:t>5.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w:t>
      </w:r>
    </w:p>
    <w:p w:rsidR="00D65B37" w:rsidRDefault="00D65B37" w:rsidP="00D65B37">
      <w:pPr>
        <w:pStyle w:val="ConsPlusNormal"/>
        <w:ind w:firstLine="540"/>
        <w:jc w:val="both"/>
      </w:pPr>
      <w:r>
        <w:t>5.1.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 в соответствии с законодательством Российской Федерации.</w:t>
      </w:r>
    </w:p>
    <w:p w:rsidR="00D65B37" w:rsidRDefault="00D65B37" w:rsidP="00D65B37">
      <w:pPr>
        <w:pStyle w:val="ConsPlusNormal"/>
        <w:jc w:val="both"/>
      </w:pPr>
      <w:r>
        <w:t>(часть 5.1 введена Федеральным законом от 21.11.2011 N 329-ФЗ)</w:t>
      </w:r>
    </w:p>
    <w:p w:rsidR="00D65B37" w:rsidRDefault="00D65B37" w:rsidP="00D65B37">
      <w:pPr>
        <w:pStyle w:val="ConsPlusNormal"/>
        <w:ind w:firstLine="540"/>
        <w:jc w:val="both"/>
      </w:pPr>
      <w:r>
        <w:t>6. В случае, если государственный или муниципальный служащий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22" w:name="Par210"/>
      <w:bookmarkEnd w:id="22"/>
      <w:r>
        <w:t>Статья 11.1. Обязанности служащих Центрального банка Российской Федерации,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65B37" w:rsidRDefault="00D65B37" w:rsidP="00D65B37">
      <w:pPr>
        <w:pStyle w:val="ConsPlusNormal"/>
        <w:jc w:val="both"/>
      </w:pPr>
      <w:r>
        <w:t>(в ред. Федерального закона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r:id="rId30" w:anchor="Par186" w:tooltip="Ссылка на текущий документ" w:history="1">
        <w:r>
          <w:rPr>
            <w:rStyle w:val="a3"/>
            <w:u w:val="none"/>
          </w:rPr>
          <w:t>статьями 9</w:t>
        </w:r>
      </w:hyperlink>
      <w:r>
        <w:t xml:space="preserve"> - </w:t>
      </w:r>
      <w:hyperlink r:id="rId31" w:anchor="Par199" w:tooltip="Ссылка на текущий документ" w:history="1">
        <w:r>
          <w:rPr>
            <w:rStyle w:val="a3"/>
            <w:u w:val="none"/>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D65B37" w:rsidRDefault="00D65B37" w:rsidP="00D65B37">
      <w:pPr>
        <w:pStyle w:val="ConsPlusNormal"/>
        <w:jc w:val="both"/>
      </w:pPr>
      <w:r>
        <w:t>(в ред. Федерального закона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23" w:name="Par218"/>
      <w:bookmarkEnd w:id="23"/>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D65B37" w:rsidRDefault="00D65B37" w:rsidP="00D65B37">
      <w:pPr>
        <w:pStyle w:val="ConsPlusNormal"/>
        <w:jc w:val="both"/>
      </w:pPr>
      <w:r>
        <w:t>(в ред. Федерального закона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24" w:name="Par221"/>
      <w:bookmarkEnd w:id="24"/>
      <w:r>
        <w:t>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D65B37" w:rsidRDefault="00D65B37" w:rsidP="00D65B37">
      <w:pPr>
        <w:pStyle w:val="ConsPlusNormal"/>
        <w:jc w:val="both"/>
      </w:pPr>
      <w:r>
        <w:t>(часть 1 в ред. Федерального закона от 21.11.2011 N 329-ФЗ)</w:t>
      </w:r>
    </w:p>
    <w:p w:rsidR="00D65B37" w:rsidRDefault="00D65B37" w:rsidP="00D65B37">
      <w:pPr>
        <w:pStyle w:val="ConsPlusNormal"/>
        <w:ind w:firstLine="540"/>
        <w:jc w:val="both"/>
      </w:pPr>
      <w:r>
        <w:lastRenderedPageBreak/>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D65B37" w:rsidRDefault="00D65B37" w:rsidP="00D65B37">
      <w:pPr>
        <w:pStyle w:val="ConsPlusNormal"/>
        <w:jc w:val="both"/>
      </w:pPr>
      <w:r>
        <w:t>(часть 1.1 введена Федеральным законом от 21.11.2011 N 329-ФЗ)</w:t>
      </w:r>
    </w:p>
    <w:p w:rsidR="00D65B37" w:rsidRDefault="00D65B37" w:rsidP="00D65B37">
      <w:pPr>
        <w:pStyle w:val="ConsPlusNormal"/>
        <w:ind w:firstLine="540"/>
        <w:jc w:val="both"/>
      </w:pPr>
      <w:bookmarkStart w:id="25" w:name="Par225"/>
      <w:bookmarkEnd w:id="25"/>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r:id="rId32" w:anchor="Par221" w:tooltip="Ссылка на текущий документ" w:history="1">
        <w:r>
          <w:rPr>
            <w:rStyle w:val="a3"/>
            <w:u w:val="none"/>
          </w:rPr>
          <w:t>части 1</w:t>
        </w:r>
      </w:hyperlink>
      <w:r>
        <w:t xml:space="preserve"> настоящей статьи, сообщать работодателю сведения о последнем месте своей службы.</w:t>
      </w:r>
    </w:p>
    <w:p w:rsidR="00D65B37" w:rsidRDefault="00D65B37" w:rsidP="00D65B37">
      <w:pPr>
        <w:pStyle w:val="ConsPlusNormal"/>
        <w:jc w:val="both"/>
      </w:pPr>
      <w:r>
        <w:t>(в ред. Федерального закона от 21.11.2011 N 329-ФЗ)</w:t>
      </w:r>
    </w:p>
    <w:p w:rsidR="00D65B37" w:rsidRDefault="00D65B37" w:rsidP="00D65B37">
      <w:pPr>
        <w:pStyle w:val="ConsPlusNormal"/>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r:id="rId33" w:anchor="Par225" w:tooltip="Ссылка на текущий документ" w:history="1">
        <w:r>
          <w:rPr>
            <w:rStyle w:val="a3"/>
            <w:u w:val="none"/>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r:id="rId34" w:anchor="Par221" w:tooltip="Ссылка на текущий документ" w:history="1">
        <w:r>
          <w:rPr>
            <w:rStyle w:val="a3"/>
            <w:u w:val="none"/>
          </w:rPr>
          <w:t>части 1</w:t>
        </w:r>
      </w:hyperlink>
      <w:r>
        <w:t xml:space="preserve"> настоящей статьи, заключенного с указанным гражданином.</w:t>
      </w:r>
    </w:p>
    <w:p w:rsidR="00D65B37" w:rsidRDefault="00D65B37" w:rsidP="00D65B37">
      <w:pPr>
        <w:pStyle w:val="ConsPlusNormal"/>
        <w:jc w:val="both"/>
      </w:pPr>
      <w:r>
        <w:t>(в ред. Федерального закона от 21.11.2011 N 329-ФЗ)</w:t>
      </w:r>
    </w:p>
    <w:p w:rsidR="00D65B37" w:rsidRDefault="00D65B37" w:rsidP="00D65B37">
      <w:pPr>
        <w:pStyle w:val="ConsPlusNormal"/>
        <w:ind w:firstLine="540"/>
        <w:jc w:val="both"/>
      </w:pPr>
      <w:bookmarkStart w:id="26" w:name="Par229"/>
      <w:bookmarkEnd w:id="26"/>
      <w:r>
        <w:t xml:space="preserve">4. Работодатель при заключении трудового или гражданско-правового договора на выполнение работ (оказание услуг), указанного в </w:t>
      </w:r>
      <w:hyperlink r:id="rId35" w:anchor="Par221" w:tooltip="Ссылка на текущий документ" w:history="1">
        <w:r>
          <w:rPr>
            <w:rStyle w:val="a3"/>
            <w:u w:val="none"/>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D65B37" w:rsidRDefault="00D65B37" w:rsidP="00D65B37">
      <w:pPr>
        <w:pStyle w:val="ConsPlusNormal"/>
        <w:jc w:val="both"/>
      </w:pPr>
      <w:r>
        <w:t>(в ред. Федерального закона от 21.11.2011 N 329-ФЗ)</w:t>
      </w:r>
    </w:p>
    <w:p w:rsidR="00D65B37" w:rsidRDefault="00D65B37" w:rsidP="00D65B37">
      <w:pPr>
        <w:pStyle w:val="ConsPlusNormal"/>
        <w:ind w:firstLine="540"/>
        <w:jc w:val="both"/>
      </w:pPr>
      <w:r>
        <w:t xml:space="preserve">5. Неисполнение работодателем обязанности, установленной </w:t>
      </w:r>
      <w:hyperlink r:id="rId36" w:anchor="Par229" w:tooltip="Ссылка на текущий документ" w:history="1">
        <w:r>
          <w:rPr>
            <w:rStyle w:val="a3"/>
            <w:u w:val="none"/>
          </w:rPr>
          <w:t>частью 4</w:t>
        </w:r>
      </w:hyperlink>
      <w:r>
        <w:t xml:space="preserve"> настоящей статьи, является правонарушением и влечет ответственность в соответствии с законодательством Российской Федерации.</w:t>
      </w:r>
    </w:p>
    <w:p w:rsidR="00D65B37" w:rsidRDefault="00D65B37" w:rsidP="00D65B37">
      <w:pPr>
        <w:pStyle w:val="ConsPlusNormal"/>
        <w:ind w:firstLine="540"/>
        <w:jc w:val="both"/>
      </w:pPr>
      <w:r>
        <w:t xml:space="preserve">6. Проверка соблюдения гражданином, указанным в </w:t>
      </w:r>
      <w:hyperlink r:id="rId37" w:anchor="Par221" w:tooltip="Ссылка на текущий документ" w:history="1">
        <w:r>
          <w:rPr>
            <w:rStyle w:val="a3"/>
            <w:u w:val="none"/>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D65B37" w:rsidRDefault="00D65B37" w:rsidP="00D65B37">
      <w:pPr>
        <w:pStyle w:val="ConsPlusNormal"/>
        <w:jc w:val="both"/>
      </w:pPr>
      <w:r>
        <w:t>(часть 6 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27" w:name="Par235"/>
      <w:bookmarkEnd w:id="27"/>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28" w:name="Par239"/>
      <w:bookmarkEnd w:id="28"/>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D65B37" w:rsidRDefault="00D65B37" w:rsidP="00D65B37">
      <w:pPr>
        <w:pStyle w:val="ConsPlusNormal"/>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D65B37" w:rsidRDefault="00D65B37" w:rsidP="00D65B37">
      <w:pPr>
        <w:pStyle w:val="ConsPlusNormal"/>
        <w:jc w:val="both"/>
      </w:pPr>
      <w:r>
        <w:t>(в ред. Федерального закона от 30.09.2013 N 261-ФЗ)</w:t>
      </w:r>
    </w:p>
    <w:p w:rsidR="00D65B37" w:rsidRDefault="00D65B37" w:rsidP="00D65B37">
      <w:pPr>
        <w:pStyle w:val="ConsPlusNormal"/>
        <w:ind w:firstLine="540"/>
        <w:jc w:val="both"/>
      </w:pPr>
      <w:r>
        <w:t xml:space="preserve">3. Лица, замещающие государственные должности Российской Федерации, для которых </w:t>
      </w:r>
      <w:r>
        <w:lastRenderedPageBreak/>
        <w:t>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D65B37" w:rsidRDefault="00D65B37" w:rsidP="00D65B37">
      <w:pPr>
        <w:pStyle w:val="ConsPlusNormal"/>
        <w:ind w:firstLine="540"/>
        <w:jc w:val="both"/>
      </w:pPr>
      <w:r>
        <w:t>1) замещать другие должности в органах государственной власти и органах местного самоуправления;</w:t>
      </w:r>
    </w:p>
    <w:p w:rsidR="00D65B37" w:rsidRDefault="00D65B37" w:rsidP="00D65B37">
      <w:pPr>
        <w:pStyle w:val="ConsPlusNormal"/>
        <w:ind w:firstLine="540"/>
        <w:jc w:val="both"/>
      </w:pPr>
      <w:r>
        <w:t>2) 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rsidR="00D65B37" w:rsidRDefault="00D65B37" w:rsidP="00D65B37">
      <w:pPr>
        <w:pStyle w:val="ConsPlusNormal"/>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65B37" w:rsidRDefault="00D65B37" w:rsidP="00D65B37">
      <w:pPr>
        <w:pStyle w:val="ConsPlusNormal"/>
        <w:ind w:firstLine="540"/>
        <w:jc w:val="both"/>
      </w:pPr>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D65B37" w:rsidRDefault="00D65B37" w:rsidP="00D65B37">
      <w:pPr>
        <w:pStyle w:val="ConsPlusNormal"/>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D65B37" w:rsidRDefault="00D65B37" w:rsidP="00D65B37">
      <w:pPr>
        <w:pStyle w:val="ConsPlusNormal"/>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D65B37" w:rsidRDefault="00D65B37" w:rsidP="00D65B37">
      <w:pPr>
        <w:pStyle w:val="ConsPlusNormal"/>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D65B37" w:rsidRDefault="00D65B37" w:rsidP="00D65B37">
      <w:pPr>
        <w:pStyle w:val="ConsPlusNormal"/>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D65B37" w:rsidRDefault="00D65B37" w:rsidP="00D65B37">
      <w:pPr>
        <w:pStyle w:val="ConsPlusNormal"/>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65B37" w:rsidRDefault="00D65B37" w:rsidP="00D65B37">
      <w:pPr>
        <w:pStyle w:val="ConsPlusNormal"/>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65B37" w:rsidRDefault="00D65B37" w:rsidP="00D65B37">
      <w:pPr>
        <w:pStyle w:val="ConsPlusNormal"/>
        <w:ind w:firstLine="540"/>
        <w:jc w:val="both"/>
      </w:pPr>
      <w: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D65B37" w:rsidRDefault="00D65B37" w:rsidP="00D65B37">
      <w:pPr>
        <w:pStyle w:val="ConsPlusNormal"/>
        <w:ind w:firstLine="540"/>
        <w:jc w:val="both"/>
      </w:pPr>
      <w:bookmarkStart w:id="29" w:name="Par254"/>
      <w:bookmarkEnd w:id="29"/>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обязаны представлять сведения о своих доходах, об имуществе и обязательствах имущественного характера, а также сведения о доходах, об имуществе и </w:t>
      </w:r>
      <w:r>
        <w:lastRenderedPageBreak/>
        <w:t>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
    <w:p w:rsidR="00D65B37" w:rsidRDefault="00D65B37" w:rsidP="00D65B37">
      <w:pPr>
        <w:pStyle w:val="ConsPlusNormal"/>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нарушившие запреты, ограничения и обязанности, установленные </w:t>
      </w:r>
      <w:hyperlink r:id="rId38" w:anchor="Par239" w:tooltip="Ссылка на текущий документ" w:history="1">
        <w:r>
          <w:rPr>
            <w:rStyle w:val="a3"/>
            <w:u w:val="none"/>
          </w:rPr>
          <w:t>частями 1</w:t>
        </w:r>
      </w:hyperlink>
      <w:r>
        <w:t xml:space="preserve"> - </w:t>
      </w:r>
      <w:hyperlink r:id="rId39" w:anchor="Par254" w:tooltip="Ссылка на текущий документ" w:history="1">
        <w:r>
          <w:rPr>
            <w:rStyle w:val="a3"/>
            <w:u w:val="none"/>
          </w:rPr>
          <w:t>4</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0" w:name="Par257"/>
      <w:bookmarkEnd w:id="30"/>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1" w:name="Par263"/>
      <w:bookmarkEnd w:id="31"/>
      <w:r>
        <w:t>Статья 12.3.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32" w:name="Par267"/>
      <w:bookmarkEnd w:id="32"/>
      <w:r>
        <w:t>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D65B37" w:rsidRDefault="00D65B37" w:rsidP="00D65B37">
      <w:pPr>
        <w:pStyle w:val="ConsPlusNormal"/>
        <w:ind w:firstLine="540"/>
        <w:jc w:val="both"/>
      </w:pPr>
      <w:r>
        <w:t xml:space="preserve">2. Требования </w:t>
      </w:r>
      <w:hyperlink r:id="rId40" w:anchor="Par267" w:tooltip="Ссылка на текущий документ" w:history="1">
        <w:r>
          <w:rPr>
            <w:rStyle w:val="a3"/>
            <w:u w:val="none"/>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D65B37" w:rsidRDefault="00D65B37" w:rsidP="00D65B37">
      <w:pPr>
        <w:pStyle w:val="ConsPlusNormal"/>
        <w:jc w:val="both"/>
      </w:pPr>
      <w:r>
        <w:t>(часть 2 введена Федеральным законом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3" w:name="Par271"/>
      <w:bookmarkEnd w:id="33"/>
      <w:r>
        <w:t>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r>
        <w:t xml:space="preserve">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w:t>
      </w:r>
      <w:r>
        <w:lastRenderedPageBreak/>
        <w:t>установленные в отношении лиц, замещающих должности федеральной государственной службы, настоящим Федеральным законом и статьями 17, 18 и 20 Федерального закона от 27 июля 2004 года N 79-ФЗ "О государственной гражданской службе Российской Федерации".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4" w:name="Par277"/>
      <w:bookmarkEnd w:id="34"/>
      <w:r>
        <w:t>Статья 12.5. Установление иных запретов, ограничений, обязательств и правил служебного поведения</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35" w:name="Par281"/>
      <w:bookmarkEnd w:id="35"/>
      <w:r>
        <w:t>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D65B37" w:rsidRDefault="00D65B37" w:rsidP="00D65B37">
      <w:pPr>
        <w:pStyle w:val="ConsPlusNormal"/>
        <w:ind w:firstLine="540"/>
        <w:jc w:val="both"/>
      </w:pPr>
      <w:r>
        <w:t xml:space="preserve">2. Положения </w:t>
      </w:r>
      <w:hyperlink r:id="rId41" w:anchor="Par281" w:tooltip="Ссылка на текущий документ" w:history="1">
        <w:r>
          <w:rPr>
            <w:rStyle w:val="a3"/>
            <w:u w:val="none"/>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D65B37" w:rsidRDefault="00D65B37" w:rsidP="00D65B37">
      <w:pPr>
        <w:pStyle w:val="ConsPlusNormal"/>
        <w:jc w:val="both"/>
      </w:pPr>
      <w:r>
        <w:t>(часть 2 введена Федеральным законом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6" w:name="Par285"/>
      <w:bookmarkEnd w:id="36"/>
      <w:r>
        <w:t>Статья 13. Ответственность физических лиц за коррупционные правонарушения</w:t>
      </w:r>
    </w:p>
    <w:p w:rsidR="00D65B37" w:rsidRDefault="00D65B37" w:rsidP="00D65B37">
      <w:pPr>
        <w:pStyle w:val="ConsPlusNormal"/>
        <w:ind w:firstLine="540"/>
        <w:jc w:val="both"/>
      </w:pPr>
    </w:p>
    <w:p w:rsidR="00D65B37" w:rsidRDefault="00D65B37" w:rsidP="00D65B37">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D65B37" w:rsidRDefault="00D65B37" w:rsidP="00D65B37">
      <w:pPr>
        <w:pStyle w:val="ConsPlusNormal"/>
        <w:ind w:firstLine="540"/>
        <w:jc w:val="both"/>
      </w:pPr>
      <w: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7" w:name="Par290"/>
      <w:bookmarkEnd w:id="37"/>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21.11.2011 N 329-ФЗ)</w:t>
      </w:r>
    </w:p>
    <w:p w:rsidR="00D65B37" w:rsidRDefault="00D65B37" w:rsidP="00D65B37">
      <w:pPr>
        <w:pStyle w:val="ConsPlusNormal"/>
        <w:ind w:firstLine="540"/>
        <w:jc w:val="both"/>
      </w:pPr>
    </w:p>
    <w:p w:rsidR="00D65B37" w:rsidRDefault="00D65B37" w:rsidP="00D65B37">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D65B37" w:rsidRDefault="00D65B37" w:rsidP="00D65B37">
      <w:pPr>
        <w:pStyle w:val="ConsPlusNormal"/>
        <w:ind w:firstLine="540"/>
        <w:jc w:val="both"/>
      </w:pPr>
      <w:r>
        <w:t>1) непринятия лицом мер по предотвращению и (или) урегулированию конфликта интересов, стороной которого оно является;</w:t>
      </w:r>
    </w:p>
    <w:p w:rsidR="00D65B37" w:rsidRDefault="00D65B37" w:rsidP="00D65B37">
      <w:pPr>
        <w:pStyle w:val="ConsPlusNormal"/>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65B37" w:rsidRDefault="00D65B37" w:rsidP="00D65B37">
      <w:pPr>
        <w:pStyle w:val="ConsPlusNormal"/>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D65B37" w:rsidRDefault="00D65B37" w:rsidP="00D65B37">
      <w:pPr>
        <w:pStyle w:val="ConsPlusNormal"/>
        <w:ind w:firstLine="540"/>
        <w:jc w:val="both"/>
      </w:pPr>
      <w:r>
        <w:t>4) осуществления лицом предпринимательской деятельности;</w:t>
      </w:r>
    </w:p>
    <w:p w:rsidR="00D65B37" w:rsidRDefault="00D65B37" w:rsidP="00D65B37">
      <w:pPr>
        <w:pStyle w:val="ConsPlusNormal"/>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65B37" w:rsidRDefault="00D65B37" w:rsidP="00D65B37">
      <w:pPr>
        <w:pStyle w:val="ConsPlusNormal"/>
        <w:ind w:firstLine="540"/>
        <w:jc w:val="both"/>
      </w:pPr>
      <w: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w:t>
      </w:r>
      <w:r>
        <w:lastRenderedPageBreak/>
        <w:t>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8" w:name="Par302"/>
      <w:bookmarkEnd w:id="38"/>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pPr>
      <w:r>
        <w:t>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 связи с утратой доверия в случаях, предусмотренных федеральными законами.</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39" w:name="Par308"/>
      <w:bookmarkEnd w:id="39"/>
      <w:r>
        <w:t>Статья 13.3. Обязанность организаций принимать меры по предупреждению коррупции</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03.12.2012 N 231-ФЗ)</w:t>
      </w:r>
    </w:p>
    <w:p w:rsidR="00D65B37" w:rsidRDefault="00D65B37" w:rsidP="00D65B37">
      <w:pPr>
        <w:pStyle w:val="ConsPlusNormal"/>
        <w:ind w:firstLine="540"/>
        <w:jc w:val="both"/>
      </w:pPr>
    </w:p>
    <w:p w:rsidR="00D65B37" w:rsidRDefault="00D65B37" w:rsidP="00D65B37">
      <w:pPr>
        <w:pStyle w:val="ConsPlusNormal"/>
        <w:ind w:firstLine="540"/>
        <w:jc w:val="both"/>
      </w:pPr>
      <w:r>
        <w:t>1. Организации обязаны разрабатывать и принимать меры по предупреждению коррупции.</w:t>
      </w:r>
    </w:p>
    <w:p w:rsidR="00D65B37" w:rsidRDefault="00D65B37" w:rsidP="00D65B37">
      <w:pPr>
        <w:pStyle w:val="ConsPlusNormal"/>
        <w:ind w:firstLine="540"/>
        <w:jc w:val="both"/>
      </w:pPr>
      <w:r>
        <w:t>2. Меры по предупреждению коррупции, принимаемые в организации, могут включать:</w:t>
      </w:r>
    </w:p>
    <w:p w:rsidR="00D65B37" w:rsidRDefault="00D65B37" w:rsidP="00D65B37">
      <w:pPr>
        <w:pStyle w:val="ConsPlusNormal"/>
        <w:ind w:firstLine="540"/>
        <w:jc w:val="both"/>
      </w:pPr>
      <w:r>
        <w:t>1) определение подразделений или должностных лиц, ответственных за профилактику коррупционных и иных правонарушений;</w:t>
      </w:r>
    </w:p>
    <w:p w:rsidR="00D65B37" w:rsidRDefault="00D65B37" w:rsidP="00D65B37">
      <w:pPr>
        <w:pStyle w:val="ConsPlusNormal"/>
        <w:ind w:firstLine="540"/>
        <w:jc w:val="both"/>
      </w:pPr>
      <w:r>
        <w:t>2) сотрудничество организации с правоохранительными органами;</w:t>
      </w:r>
    </w:p>
    <w:p w:rsidR="00D65B37" w:rsidRDefault="00D65B37" w:rsidP="00D65B37">
      <w:pPr>
        <w:pStyle w:val="ConsPlusNormal"/>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D65B37" w:rsidRDefault="00D65B37" w:rsidP="00D65B37">
      <w:pPr>
        <w:pStyle w:val="ConsPlusNormal"/>
        <w:ind w:firstLine="540"/>
        <w:jc w:val="both"/>
      </w:pPr>
      <w:r>
        <w:t>4) принятие кодекса этики и служебного поведения работников организации;</w:t>
      </w:r>
    </w:p>
    <w:p w:rsidR="00D65B37" w:rsidRDefault="00D65B37" w:rsidP="00D65B37">
      <w:pPr>
        <w:pStyle w:val="ConsPlusNormal"/>
        <w:ind w:firstLine="540"/>
        <w:jc w:val="both"/>
      </w:pPr>
      <w:r>
        <w:t>5) предотвращение и урегулирование конфликта интересов;</w:t>
      </w:r>
    </w:p>
    <w:p w:rsidR="00D65B37" w:rsidRDefault="00D65B37" w:rsidP="00D65B37">
      <w:pPr>
        <w:pStyle w:val="ConsPlusNormal"/>
        <w:ind w:firstLine="540"/>
        <w:jc w:val="both"/>
      </w:pPr>
      <w:r>
        <w:t>6) недопущение составления неофициальной отчетности и использования поддельных документов.</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40" w:name="Par321"/>
      <w:bookmarkEnd w:id="40"/>
      <w:r>
        <w:t>Статья 13.4. Осуществление проверок уполномоченным подразделением  Администрации Президента Российской Федерации</w:t>
      </w:r>
    </w:p>
    <w:p w:rsidR="00D65B37" w:rsidRDefault="00D65B37" w:rsidP="00D65B37">
      <w:pPr>
        <w:pStyle w:val="ConsPlusNormal"/>
        <w:ind w:firstLine="540"/>
        <w:jc w:val="both"/>
      </w:pPr>
    </w:p>
    <w:p w:rsidR="00D65B37" w:rsidRDefault="00D65B37" w:rsidP="00D65B37">
      <w:pPr>
        <w:pStyle w:val="ConsPlusNormal"/>
        <w:ind w:firstLine="540"/>
        <w:jc w:val="both"/>
      </w:pPr>
      <w:r>
        <w:t>(введена Федеральным законом от 07.05.2013 N 102-ФЗ)</w:t>
      </w:r>
    </w:p>
    <w:p w:rsidR="00D65B37" w:rsidRDefault="00D65B37" w:rsidP="00D65B37">
      <w:pPr>
        <w:pStyle w:val="ConsPlusNormal"/>
        <w:ind w:firstLine="540"/>
        <w:jc w:val="both"/>
      </w:pPr>
    </w:p>
    <w:p w:rsidR="00D65B37" w:rsidRDefault="00D65B37" w:rsidP="00D65B37">
      <w:pPr>
        <w:pStyle w:val="ConsPlusNormal"/>
        <w:ind w:firstLine="540"/>
        <w:jc w:val="both"/>
      </w:pPr>
      <w:bookmarkStart w:id="41" w:name="Par325"/>
      <w:bookmarkEnd w:id="41"/>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D65B37" w:rsidRDefault="00D65B37" w:rsidP="00D65B37">
      <w:pPr>
        <w:pStyle w:val="ConsPlusNormal"/>
        <w:ind w:firstLine="540"/>
        <w:jc w:val="both"/>
      </w:pPr>
      <w:bookmarkStart w:id="42" w:name="Par326"/>
      <w:bookmarkEnd w:id="42"/>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D65B37" w:rsidRDefault="00D65B37" w:rsidP="00D65B37">
      <w:pPr>
        <w:pStyle w:val="ConsPlusNormal"/>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r:id="rId42" w:anchor="Par326" w:tooltip="Ссылка на текущий документ" w:history="1">
        <w:r>
          <w:rPr>
            <w:rStyle w:val="a3"/>
            <w:u w:val="none"/>
          </w:rPr>
          <w:t>пунктом 1</w:t>
        </w:r>
      </w:hyperlink>
      <w:r>
        <w:t xml:space="preserve"> настоящей части;</w:t>
      </w:r>
    </w:p>
    <w:p w:rsidR="00D65B37" w:rsidRDefault="00D65B37" w:rsidP="00D65B37">
      <w:pPr>
        <w:pStyle w:val="ConsPlusNormal"/>
        <w:ind w:firstLine="540"/>
        <w:jc w:val="both"/>
      </w:pPr>
      <w:r>
        <w:t xml:space="preserve">3) соблюдения лицами, замещающими должности, предусмотренные </w:t>
      </w:r>
      <w:hyperlink r:id="rId43" w:anchor="Par127" w:tooltip="Ссылка на текущий документ" w:history="1">
        <w:r>
          <w:rPr>
            <w:rStyle w:val="a3"/>
            <w:u w:val="none"/>
          </w:rPr>
          <w:t>пунктом 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r:id="rId44" w:anchor="Par127" w:tooltip="Ссылка на текущий документ" w:history="1">
        <w:r>
          <w:rPr>
            <w:rStyle w:val="a3"/>
            <w:u w:val="none"/>
          </w:rPr>
          <w:t>пунктом 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D65B37" w:rsidRDefault="00D65B37" w:rsidP="00D65B37">
      <w:pPr>
        <w:pStyle w:val="ConsPlusNormal"/>
        <w:ind w:firstLine="540"/>
        <w:jc w:val="both"/>
      </w:pPr>
      <w:r>
        <w:lastRenderedPageBreak/>
        <w:t xml:space="preserve">2. Проверки, предусмотренные </w:t>
      </w:r>
      <w:hyperlink r:id="rId45" w:anchor="Par325" w:tooltip="Ссылка на текущий документ" w:history="1">
        <w:r>
          <w:rPr>
            <w:rStyle w:val="a3"/>
            <w:u w:val="none"/>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D65B37" w:rsidRDefault="00D65B37" w:rsidP="00D65B37">
      <w:pPr>
        <w:pStyle w:val="ConsPlusNormal"/>
        <w:ind w:firstLine="540"/>
        <w:jc w:val="both"/>
      </w:pPr>
    </w:p>
    <w:p w:rsidR="00D65B37" w:rsidRDefault="00D65B37" w:rsidP="00D65B37">
      <w:pPr>
        <w:pStyle w:val="ConsPlusNormal"/>
        <w:ind w:firstLine="540"/>
        <w:jc w:val="both"/>
        <w:outlineLvl w:val="0"/>
      </w:pPr>
      <w:bookmarkStart w:id="43" w:name="Par331"/>
      <w:bookmarkEnd w:id="43"/>
      <w:r>
        <w:t>Статья 14. Ответственность юридических лиц за коррупционные правонарушения</w:t>
      </w:r>
    </w:p>
    <w:p w:rsidR="00D65B37" w:rsidRDefault="00D65B37" w:rsidP="00D65B37">
      <w:pPr>
        <w:pStyle w:val="ConsPlusNormal"/>
        <w:ind w:firstLine="540"/>
        <w:jc w:val="both"/>
      </w:pPr>
    </w:p>
    <w:p w:rsidR="00D65B37" w:rsidRDefault="00D65B37" w:rsidP="00D65B37">
      <w:pPr>
        <w:pStyle w:val="ConsPlusNormal"/>
        <w:ind w:firstLine="540"/>
        <w:jc w:val="both"/>
      </w:pPr>
      <w: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D65B37" w:rsidRDefault="00D65B37" w:rsidP="00D65B37">
      <w:pPr>
        <w:pStyle w:val="ConsPlusNormal"/>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D65B37" w:rsidRDefault="00D65B37" w:rsidP="00D65B37">
      <w:pPr>
        <w:pStyle w:val="ConsPlusNormal"/>
        <w:ind w:firstLine="540"/>
        <w:jc w:val="both"/>
      </w:pPr>
      <w: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D65B37" w:rsidRDefault="00D65B37" w:rsidP="00D65B37">
      <w:pPr>
        <w:pStyle w:val="ConsPlusNormal"/>
        <w:ind w:firstLine="540"/>
        <w:jc w:val="both"/>
      </w:pPr>
    </w:p>
    <w:p w:rsidR="00D65B37" w:rsidRDefault="00D65B37" w:rsidP="00D65B37">
      <w:pPr>
        <w:pStyle w:val="ConsPlusNormal"/>
        <w:jc w:val="right"/>
      </w:pPr>
      <w:r>
        <w:t>Президент</w:t>
      </w:r>
    </w:p>
    <w:p w:rsidR="00D65B37" w:rsidRDefault="00D65B37" w:rsidP="00D65B37">
      <w:pPr>
        <w:pStyle w:val="ConsPlusNormal"/>
        <w:jc w:val="right"/>
      </w:pPr>
      <w:r>
        <w:t>Российской Федерации</w:t>
      </w:r>
    </w:p>
    <w:p w:rsidR="00D65B37" w:rsidRDefault="00D65B37" w:rsidP="00D65B37">
      <w:pPr>
        <w:pStyle w:val="ConsPlusNormal"/>
        <w:jc w:val="right"/>
      </w:pPr>
      <w:r>
        <w:t>Д.МЕДВЕДЕВ</w:t>
      </w:r>
    </w:p>
    <w:p w:rsidR="00D65B37" w:rsidRDefault="00D65B37" w:rsidP="00D65B37">
      <w:pPr>
        <w:pStyle w:val="ConsPlusNormal"/>
      </w:pPr>
      <w:r>
        <w:t>Москва, Кремль</w:t>
      </w:r>
    </w:p>
    <w:p w:rsidR="00D65B37" w:rsidRDefault="00D65B37" w:rsidP="00D65B37">
      <w:pPr>
        <w:pStyle w:val="ConsPlusNormal"/>
      </w:pPr>
      <w:r>
        <w:t>25 декабря 2008 года</w:t>
      </w:r>
    </w:p>
    <w:p w:rsidR="00D65B37" w:rsidRDefault="00D65B37" w:rsidP="00D65B37">
      <w:pPr>
        <w:pStyle w:val="ConsPlusNormal"/>
      </w:pPr>
      <w:r>
        <w:t>N 273-ФЗ</w:t>
      </w:r>
    </w:p>
    <w:p w:rsidR="00D65B37" w:rsidRDefault="00D65B37" w:rsidP="00D65B37">
      <w:pPr>
        <w:pStyle w:val="ConsPlusNormal"/>
        <w:ind w:firstLine="540"/>
        <w:jc w:val="both"/>
      </w:pPr>
    </w:p>
    <w:p w:rsidR="00D65B37" w:rsidRDefault="00D65B37" w:rsidP="00D65B37">
      <w:pPr>
        <w:pStyle w:val="ConsPlusNormal"/>
        <w:ind w:firstLine="540"/>
        <w:jc w:val="both"/>
      </w:pPr>
    </w:p>
    <w:p w:rsidR="00D65B37" w:rsidRDefault="00D65B37" w:rsidP="00D65B37">
      <w:pPr>
        <w:pStyle w:val="ConsPlusNormal"/>
        <w:pBdr>
          <w:bottom w:val="single" w:sz="6" w:space="0" w:color="auto"/>
        </w:pBdr>
        <w:rPr>
          <w:sz w:val="5"/>
          <w:szCs w:val="5"/>
        </w:rPr>
      </w:pPr>
    </w:p>
    <w:p w:rsidR="00D65B37" w:rsidRDefault="00D65B37" w:rsidP="00D65B37">
      <w:pPr>
        <w:pStyle w:val="ConsPlusNormal"/>
        <w:jc w:val="both"/>
      </w:pPr>
    </w:p>
    <w:p w:rsidR="008A3D45" w:rsidRDefault="008A3D45">
      <w:bookmarkStart w:id="44" w:name="_GoBack"/>
      <w:bookmarkEnd w:id="44"/>
    </w:p>
    <w:sectPr w:rsidR="008A3D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42D"/>
    <w:rsid w:val="008A3D45"/>
    <w:rsid w:val="00D65B37"/>
    <w:rsid w:val="00E31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B3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5B37"/>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3">
    <w:name w:val="Hyperlink"/>
    <w:basedOn w:val="a0"/>
    <w:uiPriority w:val="99"/>
    <w:semiHidden/>
    <w:unhideWhenUsed/>
    <w:rsid w:val="00D65B37"/>
    <w:rPr>
      <w:color w:val="0000FF"/>
      <w:u w:val="single"/>
    </w:rPr>
  </w:style>
  <w:style w:type="paragraph" w:styleId="a4">
    <w:name w:val="Balloon Text"/>
    <w:basedOn w:val="a"/>
    <w:link w:val="a5"/>
    <w:uiPriority w:val="99"/>
    <w:semiHidden/>
    <w:unhideWhenUsed/>
    <w:rsid w:val="00D65B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5B3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B3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5B37"/>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3">
    <w:name w:val="Hyperlink"/>
    <w:basedOn w:val="a0"/>
    <w:uiPriority w:val="99"/>
    <w:semiHidden/>
    <w:unhideWhenUsed/>
    <w:rsid w:val="00D65B37"/>
    <w:rPr>
      <w:color w:val="0000FF"/>
      <w:u w:val="single"/>
    </w:rPr>
  </w:style>
  <w:style w:type="paragraph" w:styleId="a4">
    <w:name w:val="Balloon Text"/>
    <w:basedOn w:val="a"/>
    <w:link w:val="a5"/>
    <w:uiPriority w:val="99"/>
    <w:semiHidden/>
    <w:unhideWhenUsed/>
    <w:rsid w:val="00D65B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5B3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38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Yurist\&#1086;&#1073;&#1084;&#1077;&#1085;%20&#1102;&#1088;&#1080;&#1089;&#1090;\FZ-273.docx" TargetMode="External"/><Relationship Id="rId13" Type="http://schemas.openxmlformats.org/officeDocument/2006/relationships/hyperlink" Target="file:///\\Yurist\&#1086;&#1073;&#1084;&#1077;&#1085;%20&#1102;&#1088;&#1080;&#1089;&#1090;\FZ-273.docx" TargetMode="External"/><Relationship Id="rId18" Type="http://schemas.openxmlformats.org/officeDocument/2006/relationships/hyperlink" Target="file:///\\Yurist\&#1086;&#1073;&#1084;&#1077;&#1085;%20&#1102;&#1088;&#1080;&#1089;&#1090;\FZ-273.docx" TargetMode="External"/><Relationship Id="rId26" Type="http://schemas.openxmlformats.org/officeDocument/2006/relationships/hyperlink" Target="file:///\\Yurist\&#1086;&#1073;&#1084;&#1077;&#1085;%20&#1102;&#1088;&#1080;&#1089;&#1090;\FZ-273.docx" TargetMode="External"/><Relationship Id="rId39" Type="http://schemas.openxmlformats.org/officeDocument/2006/relationships/hyperlink" Target="file:///\\Yurist\&#1086;&#1073;&#1084;&#1077;&#1085;%20&#1102;&#1088;&#1080;&#1089;&#1090;\FZ-273.docx" TargetMode="External"/><Relationship Id="rId3" Type="http://schemas.openxmlformats.org/officeDocument/2006/relationships/settings" Target="settings.xml"/><Relationship Id="rId21" Type="http://schemas.openxmlformats.org/officeDocument/2006/relationships/hyperlink" Target="file:///\\Yurist\&#1086;&#1073;&#1084;&#1077;&#1085;%20&#1102;&#1088;&#1080;&#1089;&#1090;\FZ-273.docx" TargetMode="External"/><Relationship Id="rId34" Type="http://schemas.openxmlformats.org/officeDocument/2006/relationships/hyperlink" Target="file:///\\Yurist\&#1086;&#1073;&#1084;&#1077;&#1085;%20&#1102;&#1088;&#1080;&#1089;&#1090;\FZ-273.docx" TargetMode="External"/><Relationship Id="rId42" Type="http://schemas.openxmlformats.org/officeDocument/2006/relationships/hyperlink" Target="file:///\\Yurist\&#1086;&#1073;&#1084;&#1077;&#1085;%20&#1102;&#1088;&#1080;&#1089;&#1090;\FZ-273.docx" TargetMode="External"/><Relationship Id="rId47" Type="http://schemas.openxmlformats.org/officeDocument/2006/relationships/theme" Target="theme/theme1.xml"/><Relationship Id="rId7" Type="http://schemas.openxmlformats.org/officeDocument/2006/relationships/hyperlink" Target="http://www.consultant.ru" TargetMode="External"/><Relationship Id="rId12" Type="http://schemas.openxmlformats.org/officeDocument/2006/relationships/hyperlink" Target="file:///\\Yurist\&#1086;&#1073;&#1084;&#1077;&#1085;%20&#1102;&#1088;&#1080;&#1089;&#1090;\FZ-273.docx" TargetMode="External"/><Relationship Id="rId17" Type="http://schemas.openxmlformats.org/officeDocument/2006/relationships/hyperlink" Target="file:///\\Yurist\&#1086;&#1073;&#1084;&#1077;&#1085;%20&#1102;&#1088;&#1080;&#1089;&#1090;\FZ-273.docx" TargetMode="External"/><Relationship Id="rId25" Type="http://schemas.openxmlformats.org/officeDocument/2006/relationships/hyperlink" Target="file:///\\Yurist\&#1086;&#1073;&#1084;&#1077;&#1085;%20&#1102;&#1088;&#1080;&#1089;&#1090;\FZ-273.docx" TargetMode="External"/><Relationship Id="rId33" Type="http://schemas.openxmlformats.org/officeDocument/2006/relationships/hyperlink" Target="file:///\\Yurist\&#1086;&#1073;&#1084;&#1077;&#1085;%20&#1102;&#1088;&#1080;&#1089;&#1090;\FZ-273.docx" TargetMode="External"/><Relationship Id="rId38" Type="http://schemas.openxmlformats.org/officeDocument/2006/relationships/hyperlink" Target="file:///\\Yurist\&#1086;&#1073;&#1084;&#1077;&#1085;%20&#1102;&#1088;&#1080;&#1089;&#1090;\FZ-273.docx"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Yurist\&#1086;&#1073;&#1084;&#1077;&#1085;%20&#1102;&#1088;&#1080;&#1089;&#1090;\FZ-273.docx" TargetMode="External"/><Relationship Id="rId20" Type="http://schemas.openxmlformats.org/officeDocument/2006/relationships/hyperlink" Target="file:///\\Yurist\&#1086;&#1073;&#1084;&#1077;&#1085;%20&#1102;&#1088;&#1080;&#1089;&#1090;\FZ-273.docx" TargetMode="External"/><Relationship Id="rId29" Type="http://schemas.openxmlformats.org/officeDocument/2006/relationships/hyperlink" Target="file:///\\Yurist\&#1086;&#1073;&#1084;&#1077;&#1085;%20&#1102;&#1088;&#1080;&#1089;&#1090;\FZ-273.docx" TargetMode="External"/><Relationship Id="rId41" Type="http://schemas.openxmlformats.org/officeDocument/2006/relationships/hyperlink" Target="file:///\\Yurist\&#1086;&#1073;&#1084;&#1077;&#1085;%20&#1102;&#1088;&#1080;&#1089;&#1090;\FZ-273.docx" TargetMode="External"/><Relationship Id="rId1" Type="http://schemas.openxmlformats.org/officeDocument/2006/relationships/styles" Target="styles.xml"/><Relationship Id="rId6" Type="http://schemas.openxmlformats.org/officeDocument/2006/relationships/hyperlink" Target="http://www.consultant.ru" TargetMode="External"/><Relationship Id="rId11" Type="http://schemas.openxmlformats.org/officeDocument/2006/relationships/hyperlink" Target="file:///\\Yurist\&#1086;&#1073;&#1084;&#1077;&#1085;%20&#1102;&#1088;&#1080;&#1089;&#1090;\FZ-273.docx" TargetMode="External"/><Relationship Id="rId24" Type="http://schemas.openxmlformats.org/officeDocument/2006/relationships/hyperlink" Target="file:///\\Yurist\&#1086;&#1073;&#1084;&#1077;&#1085;%20&#1102;&#1088;&#1080;&#1089;&#1090;\FZ-273.docx" TargetMode="External"/><Relationship Id="rId32" Type="http://schemas.openxmlformats.org/officeDocument/2006/relationships/hyperlink" Target="file:///\\Yurist\&#1086;&#1073;&#1084;&#1077;&#1085;%20&#1102;&#1088;&#1080;&#1089;&#1090;\FZ-273.docx" TargetMode="External"/><Relationship Id="rId37" Type="http://schemas.openxmlformats.org/officeDocument/2006/relationships/hyperlink" Target="file:///\\Yurist\&#1086;&#1073;&#1084;&#1077;&#1085;%20&#1102;&#1088;&#1080;&#1089;&#1090;\FZ-273.docx" TargetMode="External"/><Relationship Id="rId40" Type="http://schemas.openxmlformats.org/officeDocument/2006/relationships/hyperlink" Target="file:///\\Yurist\&#1086;&#1073;&#1084;&#1077;&#1085;%20&#1102;&#1088;&#1080;&#1089;&#1090;\FZ-273.docx" TargetMode="External"/><Relationship Id="rId45" Type="http://schemas.openxmlformats.org/officeDocument/2006/relationships/hyperlink" Target="file:///\\Yurist\&#1086;&#1073;&#1084;&#1077;&#1085;%20&#1102;&#1088;&#1080;&#1089;&#1090;\FZ-273.docx" TargetMode="External"/><Relationship Id="rId5" Type="http://schemas.openxmlformats.org/officeDocument/2006/relationships/image" Target="media/image1.png"/><Relationship Id="rId15" Type="http://schemas.openxmlformats.org/officeDocument/2006/relationships/hyperlink" Target="file:///\\Yurist\&#1086;&#1073;&#1084;&#1077;&#1085;%20&#1102;&#1088;&#1080;&#1089;&#1090;\FZ-273.docx" TargetMode="External"/><Relationship Id="rId23" Type="http://schemas.openxmlformats.org/officeDocument/2006/relationships/hyperlink" Target="file:///\\Yurist\&#1086;&#1073;&#1084;&#1077;&#1085;%20&#1102;&#1088;&#1080;&#1089;&#1090;\FZ-273.docx" TargetMode="External"/><Relationship Id="rId28" Type="http://schemas.openxmlformats.org/officeDocument/2006/relationships/hyperlink" Target="file:///\\Yurist\&#1086;&#1073;&#1084;&#1077;&#1085;%20&#1102;&#1088;&#1080;&#1089;&#1090;\FZ-273.docx" TargetMode="External"/><Relationship Id="rId36" Type="http://schemas.openxmlformats.org/officeDocument/2006/relationships/hyperlink" Target="file:///\\Yurist\&#1086;&#1073;&#1084;&#1077;&#1085;%20&#1102;&#1088;&#1080;&#1089;&#1090;\FZ-273.docx" TargetMode="External"/><Relationship Id="rId10" Type="http://schemas.openxmlformats.org/officeDocument/2006/relationships/hyperlink" Target="file:///\\Yurist\&#1086;&#1073;&#1084;&#1077;&#1085;%20&#1102;&#1088;&#1080;&#1089;&#1090;\FZ-273.docx" TargetMode="External"/><Relationship Id="rId19" Type="http://schemas.openxmlformats.org/officeDocument/2006/relationships/hyperlink" Target="file:///\\Yurist\&#1086;&#1073;&#1084;&#1077;&#1085;%20&#1102;&#1088;&#1080;&#1089;&#1090;\FZ-273.docx" TargetMode="External"/><Relationship Id="rId31" Type="http://schemas.openxmlformats.org/officeDocument/2006/relationships/hyperlink" Target="file:///\\Yurist\&#1086;&#1073;&#1084;&#1077;&#1085;%20&#1102;&#1088;&#1080;&#1089;&#1090;\FZ-273.docx" TargetMode="External"/><Relationship Id="rId44" Type="http://schemas.openxmlformats.org/officeDocument/2006/relationships/hyperlink" Target="file:///\\Yurist\&#1086;&#1073;&#1084;&#1077;&#1085;%20&#1102;&#1088;&#1080;&#1089;&#1090;\FZ-273.docx" TargetMode="External"/><Relationship Id="rId4" Type="http://schemas.openxmlformats.org/officeDocument/2006/relationships/webSettings" Target="webSettings.xml"/><Relationship Id="rId9" Type="http://schemas.openxmlformats.org/officeDocument/2006/relationships/hyperlink" Target="file:///\\Yurist\&#1086;&#1073;&#1084;&#1077;&#1085;%20&#1102;&#1088;&#1080;&#1089;&#1090;\FZ-273.docx" TargetMode="External"/><Relationship Id="rId14" Type="http://schemas.openxmlformats.org/officeDocument/2006/relationships/hyperlink" Target="file:///\\Yurist\&#1086;&#1073;&#1084;&#1077;&#1085;%20&#1102;&#1088;&#1080;&#1089;&#1090;\FZ-273.docx" TargetMode="External"/><Relationship Id="rId22" Type="http://schemas.openxmlformats.org/officeDocument/2006/relationships/hyperlink" Target="file:///\\Yurist\&#1086;&#1073;&#1084;&#1077;&#1085;%20&#1102;&#1088;&#1080;&#1089;&#1090;\FZ-273.docx" TargetMode="External"/><Relationship Id="rId27" Type="http://schemas.openxmlformats.org/officeDocument/2006/relationships/hyperlink" Target="file:///\\Yurist\&#1086;&#1073;&#1084;&#1077;&#1085;%20&#1102;&#1088;&#1080;&#1089;&#1090;\FZ-273.docx" TargetMode="External"/><Relationship Id="rId30" Type="http://schemas.openxmlformats.org/officeDocument/2006/relationships/hyperlink" Target="file:///\\Yurist\&#1086;&#1073;&#1084;&#1077;&#1085;%20&#1102;&#1088;&#1080;&#1089;&#1090;\FZ-273.docx" TargetMode="External"/><Relationship Id="rId35" Type="http://schemas.openxmlformats.org/officeDocument/2006/relationships/hyperlink" Target="file:///\\Yurist\&#1086;&#1073;&#1084;&#1077;&#1085;%20&#1102;&#1088;&#1080;&#1089;&#1090;\FZ-273.docx" TargetMode="External"/><Relationship Id="rId43" Type="http://schemas.openxmlformats.org/officeDocument/2006/relationships/hyperlink" Target="file:///\\Yurist\&#1086;&#1073;&#1084;&#1077;&#1085;%20&#1102;&#1088;&#1080;&#1089;&#1090;\FZ-27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10414</Words>
  <Characters>59364</Characters>
  <Application>Microsoft Office Word</Application>
  <DocSecurity>0</DocSecurity>
  <Lines>494</Lines>
  <Paragraphs>139</Paragraphs>
  <ScaleCrop>false</ScaleCrop>
  <Company/>
  <LinksUpToDate>false</LinksUpToDate>
  <CharactersWithSpaces>69639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2014-04-02T13:56:00Z</dcterms:created>
  <dcterms:modified xsi:type="dcterms:W3CDTF">2014-04-02T13:56:00Z</dcterms:modified>
</cp:coreProperties>
</file>