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DA2872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b/>
          <w:sz w:val="28"/>
          <w:szCs w:val="28"/>
        </w:rPr>
        <w:t>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DA2872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FA1499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DA2872">
        <w:rPr>
          <w:rFonts w:ascii="Times New Roman" w:hAnsi="Times New Roman" w:cs="Times New Roman"/>
          <w:b/>
          <w:sz w:val="28"/>
        </w:rPr>
        <w:t>4</w:t>
      </w:r>
      <w:r>
        <w:rPr>
          <w:rFonts w:ascii="Times New Roman" w:hAnsi="Times New Roman" w:cs="Times New Roman"/>
          <w:b/>
          <w:sz w:val="28"/>
        </w:rPr>
        <w:t>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DA2872">
        <w:rPr>
          <w:rFonts w:ascii="Times New Roman" w:hAnsi="Times New Roman" w:cs="Times New Roman"/>
          <w:b/>
          <w:sz w:val="28"/>
        </w:rPr>
        <w:t>59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DA2872">
        <w:rPr>
          <w:rFonts w:ascii="Times New Roman" w:hAnsi="Times New Roman" w:cs="Times New Roman"/>
          <w:b/>
          <w:sz w:val="28"/>
        </w:rPr>
        <w:t xml:space="preserve">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</w:t>
      </w:r>
      <w:r w:rsidR="00DA2872">
        <w:rPr>
          <w:rFonts w:ascii="Times New Roman" w:hAnsi="Times New Roman" w:cs="Times New Roman"/>
          <w:b/>
          <w:sz w:val="28"/>
        </w:rPr>
        <w:t>ст. 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CE5D2E">
              <w:rPr>
                <w:szCs w:val="28"/>
              </w:rPr>
              <w:t>Предварительное согласование предоставления земельного участка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0502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</w:t>
      </w:r>
      <w:r w:rsidR="007C7EDB" w:rsidRPr="00CE5D2E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C28EC" w:rsidRPr="00CE5D2E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71527B" w:rsidRPr="00CE5D2E">
        <w:rPr>
          <w:rFonts w:ascii="Times New Roman" w:hAnsi="Times New Roman" w:cs="Times New Roman"/>
          <w:sz w:val="28"/>
          <w:szCs w:val="28"/>
        </w:rPr>
        <w:t>»</w:t>
      </w:r>
      <w:r w:rsidR="008D4A73" w:rsidRPr="00CE5D2E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CE5D2E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CE5D2E">
        <w:rPr>
          <w:rFonts w:ascii="Times New Roman" w:hAnsi="Times New Roman" w:cs="Times New Roman"/>
          <w:sz w:val="28"/>
          <w:szCs w:val="28"/>
        </w:rPr>
        <w:t>риложению</w:t>
      </w:r>
      <w:r w:rsidRPr="00CE5D2E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0502DB">
        <w:rPr>
          <w:rFonts w:ascii="Times New Roman" w:hAnsi="Times New Roman" w:cs="Times New Roman"/>
          <w:sz w:val="28"/>
          <w:szCs w:val="28"/>
        </w:rPr>
        <w:t xml:space="preserve"> постановлению</w:t>
      </w:r>
      <w:r w:rsidR="007C7EDB" w:rsidRPr="000502DB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DA2872">
        <w:rPr>
          <w:sz w:val="28"/>
          <w:szCs w:val="28"/>
          <w:lang w:val="en-US"/>
        </w:rPr>
        <w:t>www</w:t>
      </w:r>
      <w:r w:rsidR="00DA2872">
        <w:rPr>
          <w:sz w:val="28"/>
          <w:szCs w:val="28"/>
        </w:rPr>
        <w:t xml:space="preserve">. </w:t>
      </w:r>
      <w:r w:rsidR="00DA2872">
        <w:rPr>
          <w:sz w:val="28"/>
          <w:szCs w:val="28"/>
          <w:lang w:val="en-US"/>
        </w:rPr>
        <w:t>bessergenevskoe</w:t>
      </w:r>
      <w:r w:rsidR="00DA2872" w:rsidRPr="0050549F">
        <w:rPr>
          <w:sz w:val="28"/>
          <w:szCs w:val="28"/>
        </w:rPr>
        <w:t>.</w:t>
      </w:r>
      <w:r w:rsidR="00DA2872" w:rsidRPr="00C007F1">
        <w:rPr>
          <w:sz w:val="28"/>
          <w:szCs w:val="28"/>
          <w:lang w:val="en-US"/>
        </w:rPr>
        <w:t>ru</w:t>
      </w:r>
      <w:r w:rsidR="00DA2872">
        <w:rPr>
          <w:color w:val="000000"/>
          <w:sz w:val="28"/>
          <w:szCs w:val="28"/>
        </w:rPr>
        <w:t>.</w:t>
      </w:r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DA2872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DA2872">
        <w:rPr>
          <w:rFonts w:ascii="Times New Roman" w:hAnsi="Times New Roman" w:cs="Times New Roman"/>
          <w:b/>
          <w:sz w:val="28"/>
          <w:szCs w:val="28"/>
        </w:rPr>
        <w:t xml:space="preserve">Ю.Н. </w:t>
      </w:r>
      <w:bookmarkStart w:id="0" w:name="_GoBack"/>
      <w:bookmarkEnd w:id="0"/>
      <w:r w:rsidR="00DA2872">
        <w:rPr>
          <w:rFonts w:ascii="Times New Roman" w:hAnsi="Times New Roman" w:cs="Times New Roman"/>
          <w:b/>
          <w:sz w:val="28"/>
          <w:szCs w:val="28"/>
        </w:rPr>
        <w:t>Рубцов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DA2872">
              <w:rPr>
                <w:rFonts w:ascii="Times New Roman" w:hAnsi="Times New Roman" w:cs="Times New Roman"/>
                <w:b w:val="0"/>
              </w:rPr>
              <w:t>Бессергеневского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DA2872">
              <w:rPr>
                <w:rFonts w:ascii="Times New Roman" w:hAnsi="Times New Roman" w:cs="Times New Roman"/>
                <w:b w:val="0"/>
              </w:rPr>
              <w:t>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FA1499">
              <w:rPr>
                <w:rFonts w:ascii="Times New Roman" w:hAnsi="Times New Roman" w:cs="Times New Roman"/>
                <w:b w:val="0"/>
              </w:rPr>
              <w:t>2</w:t>
            </w:r>
            <w:r w:rsidR="00DA2872">
              <w:rPr>
                <w:rFonts w:ascii="Times New Roman" w:hAnsi="Times New Roman" w:cs="Times New Roman"/>
                <w:b w:val="0"/>
              </w:rPr>
              <w:t>4</w:t>
            </w:r>
            <w:r>
              <w:rPr>
                <w:rFonts w:ascii="Times New Roman" w:hAnsi="Times New Roman" w:cs="Times New Roman"/>
                <w:b w:val="0"/>
              </w:rPr>
              <w:t>.</w:t>
            </w:r>
            <w:r w:rsidR="00FA1499">
              <w:rPr>
                <w:rFonts w:ascii="Times New Roman" w:hAnsi="Times New Roman" w:cs="Times New Roman"/>
                <w:b w:val="0"/>
              </w:rPr>
              <w:t>02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DA2872">
              <w:rPr>
                <w:rFonts w:ascii="Times New Roman" w:hAnsi="Times New Roman" w:cs="Times New Roman"/>
                <w:b w:val="0"/>
              </w:rPr>
              <w:t>59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DA287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DA287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DA287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E8600E" w:rsidRDefault="007F42A7" w:rsidP="00DA287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sz w:val="28"/>
          <w:szCs w:val="28"/>
          <w:lang w:val="en-US"/>
        </w:rPr>
        <w:t>bessergenevka</w:t>
      </w:r>
      <w:r w:rsidR="00DA2872" w:rsidRPr="003E68BC">
        <w:rPr>
          <w:sz w:val="28"/>
          <w:szCs w:val="28"/>
        </w:rPr>
        <w:t xml:space="preserve"> 2007@ </w:t>
      </w:r>
      <w:r w:rsidR="00DA2872">
        <w:rPr>
          <w:sz w:val="28"/>
          <w:szCs w:val="28"/>
          <w:lang w:val="en-US"/>
        </w:rPr>
        <w:t>yndex</w:t>
      </w:r>
      <w:r w:rsidR="00DA2872" w:rsidRPr="0022055E">
        <w:rPr>
          <w:sz w:val="28"/>
          <w:szCs w:val="28"/>
        </w:rPr>
        <w:t>.</w:t>
      </w:r>
      <w:r w:rsidR="00DA2872">
        <w:rPr>
          <w:sz w:val="28"/>
          <w:szCs w:val="28"/>
          <w:lang w:val="en-US"/>
        </w:rPr>
        <w:t>ru</w:t>
      </w:r>
      <w:r w:rsidR="00DA2872">
        <w:rPr>
          <w:sz w:val="28"/>
          <w:szCs w:val="28"/>
        </w:rPr>
        <w:t>.</w:t>
      </w:r>
      <w:r w:rsidR="00DA2872" w:rsidRPr="001D4181">
        <w:rPr>
          <w:sz w:val="28"/>
          <w:szCs w:val="28"/>
        </w:rPr>
        <w:t xml:space="preserve"> 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DA2872">
        <w:rPr>
          <w:sz w:val="28"/>
          <w:szCs w:val="28"/>
          <w:lang w:val="en-US"/>
        </w:rPr>
        <w:t>www</w:t>
      </w:r>
      <w:r w:rsidR="00DA2872">
        <w:rPr>
          <w:sz w:val="28"/>
          <w:szCs w:val="28"/>
        </w:rPr>
        <w:t xml:space="preserve">. </w:t>
      </w:r>
      <w:r w:rsidR="00DA2872">
        <w:rPr>
          <w:sz w:val="28"/>
          <w:szCs w:val="28"/>
          <w:lang w:val="en-US"/>
        </w:rPr>
        <w:t>bessergenevskoe</w:t>
      </w:r>
      <w:r w:rsidR="00DA2872" w:rsidRPr="0050549F">
        <w:rPr>
          <w:sz w:val="28"/>
          <w:szCs w:val="28"/>
        </w:rPr>
        <w:t>.</w:t>
      </w:r>
      <w:r w:rsidR="00DA2872" w:rsidRPr="00C007F1">
        <w:rPr>
          <w:sz w:val="28"/>
          <w:szCs w:val="28"/>
          <w:lang w:val="en-US"/>
        </w:rPr>
        <w:t>ru</w:t>
      </w:r>
      <w:r w:rsidR="00DA2872">
        <w:rPr>
          <w:color w:val="000000"/>
          <w:sz w:val="28"/>
          <w:szCs w:val="28"/>
        </w:rPr>
        <w:t>.</w:t>
      </w: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CE5D2E">
        <w:rPr>
          <w:rFonts w:ascii="Times New Roman" w:hAnsi="Times New Roman" w:cs="Times New Roman"/>
          <w:sz w:val="28"/>
          <w:szCs w:val="28"/>
        </w:rPr>
        <w:t>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DA287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Заявление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Документы, подтверждающие право заявителя на приобретение земельного участка без проведения торгов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Схема расположения земельного участка (в случае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участок)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Проектная документация о местоположении, границах, площади и об иных количественных и качественных характеристиках лесных участков (в случае, если подано заявление о предварительном согласовании предоставления лесного участка)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lastRenderedPageBreak/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(в случае, если заявителем является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Подготовленные некоммерческой организацией, созданной гражданами, списки ее членов (в случае, если подано заявление о предварительном согласовании предоставления земельного участка  указанной организации для ведения огородничества или садоводства)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Документ, удостоверяющий  личность заявителя или  представителя заявителя</w:t>
      </w:r>
    </w:p>
    <w:p w:rsidR="008D4A73" w:rsidRDefault="00DF7934" w:rsidP="00B60C9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0502D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8D4A73" w:rsidRPr="000502DB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DA287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DA287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CE5D2E">
        <w:rPr>
          <w:rFonts w:ascii="Times New Roman" w:hAnsi="Times New Roman" w:cs="Times New Roman"/>
          <w:sz w:val="28"/>
          <w:szCs w:val="28"/>
        </w:rPr>
        <w:t>,</w:t>
      </w:r>
      <w:r w:rsidR="000502DB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CE5D2E">
        <w:rPr>
          <w:rFonts w:ascii="Times New Roman" w:hAnsi="Times New Roman" w:cs="Times New Roman"/>
          <w:sz w:val="28"/>
          <w:szCs w:val="28"/>
        </w:rPr>
        <w:t>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CE5D2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ласованный проект 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lastRenderedPageBreak/>
        <w:t>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DA287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DA287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CE5D2E">
        <w:rPr>
          <w:rFonts w:ascii="Times New Roman" w:hAnsi="Times New Roman" w:cs="Times New Roman"/>
          <w:sz w:val="28"/>
          <w:szCs w:val="28"/>
        </w:rPr>
        <w:t xml:space="preserve">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502DB">
        <w:rPr>
          <w:rFonts w:ascii="Times New Roman" w:hAnsi="Times New Roman" w:cs="Times New Roman"/>
          <w:sz w:val="28"/>
          <w:szCs w:val="28"/>
        </w:rPr>
        <w:t xml:space="preserve">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DA2872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DA2872">
        <w:rPr>
          <w:rFonts w:ascii="Times New Roman" w:hAnsi="Times New Roman" w:cs="Times New Roman"/>
          <w:sz w:val="28"/>
          <w:szCs w:val="28"/>
        </w:rPr>
        <w:t>ст. Бессергеневская, 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2-37-15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DA2872">
        <w:rPr>
          <w:sz w:val="28"/>
          <w:szCs w:val="28"/>
          <w:lang w:val="en-US"/>
        </w:rPr>
        <w:t>bessergenevka</w:t>
      </w:r>
      <w:r w:rsidR="00DA2872" w:rsidRPr="003E68BC">
        <w:rPr>
          <w:sz w:val="28"/>
          <w:szCs w:val="28"/>
        </w:rPr>
        <w:t xml:space="preserve"> 2007@ </w:t>
      </w:r>
      <w:r w:rsidR="00DA2872">
        <w:rPr>
          <w:sz w:val="28"/>
          <w:szCs w:val="28"/>
          <w:lang w:val="en-US"/>
        </w:rPr>
        <w:t>yndex</w:t>
      </w:r>
      <w:r w:rsidR="00DA2872" w:rsidRPr="0022055E">
        <w:rPr>
          <w:sz w:val="28"/>
          <w:szCs w:val="28"/>
        </w:rPr>
        <w:t>.</w:t>
      </w:r>
      <w:r w:rsidR="00DA2872">
        <w:rPr>
          <w:sz w:val="28"/>
          <w:szCs w:val="28"/>
          <w:lang w:val="en-US"/>
        </w:rPr>
        <w:t>ru</w:t>
      </w:r>
      <w:r w:rsidR="00DA2872">
        <w:rPr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A287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DA287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Порядок подачи, порядок рассмотрения и порядок разрешения жалоб, направляемых в суды и арбитражные суды, определяются законодательством Российской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DA2872">
        <w:rPr>
          <w:rFonts w:ascii="Times New Roman" w:eastAsia="Times New Roman" w:hAnsi="Times New Roman" w:cs="Times New Roman"/>
          <w:b/>
          <w:sz w:val="28"/>
          <w:szCs w:val="28"/>
        </w:rPr>
        <w:t>Е.В Дмитрова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DA2872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</w:t>
            </w:r>
            <w:r w:rsidR="00F13245" w:rsidRPr="00F132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DA2872">
              <w:rPr>
                <w:sz w:val="28"/>
                <w:szCs w:val="28"/>
                <w:u w:val="single"/>
              </w:rPr>
              <w:t>Ю.Н.Рубцову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DA2872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8890" r="9525" b="12065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DA2872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6985" r="38100" b="1206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DA287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0160" r="9525" b="1079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2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3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DA287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7620" r="38100" b="1143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DA287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5715" r="9525" b="5715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DA28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DA28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A2872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12700" r="38100" b="15875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DA287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89535</wp:posOffset>
                </wp:positionV>
                <wp:extent cx="5838825" cy="953135"/>
                <wp:effectExtent l="9525" t="12065" r="9525" b="635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531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DA28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7.05pt;width:459.75pt;height:75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DA28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A287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10160" r="38100" b="8890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DA287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10160" r="9525" b="889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DA28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DA28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DA287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10160" r="28575" b="7620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DA287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13335" r="9525" b="571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DA28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DA28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DA287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6985" r="9525" b="1206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DA28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DA28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12700" r="38100" b="12065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AC3" w:rsidRDefault="00F90AC3" w:rsidP="007C7EDB">
      <w:pPr>
        <w:spacing w:after="0" w:line="240" w:lineRule="auto"/>
      </w:pPr>
      <w:r>
        <w:separator/>
      </w:r>
    </w:p>
  </w:endnote>
  <w:endnote w:type="continuationSeparator" w:id="0">
    <w:p w:rsidR="00F90AC3" w:rsidRDefault="00F90AC3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AC3" w:rsidRDefault="00F90AC3" w:rsidP="007C7EDB">
      <w:pPr>
        <w:spacing w:after="0" w:line="240" w:lineRule="auto"/>
      </w:pPr>
      <w:r>
        <w:separator/>
      </w:r>
    </w:p>
  </w:footnote>
  <w:footnote w:type="continuationSeparator" w:id="0">
    <w:p w:rsidR="00F90AC3" w:rsidRDefault="00F90AC3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00DD5"/>
    <w:multiLevelType w:val="hybridMultilevel"/>
    <w:tmpl w:val="A16A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2874"/>
    <w:rsid w:val="0000797E"/>
    <w:rsid w:val="00007FA3"/>
    <w:rsid w:val="00023B97"/>
    <w:rsid w:val="00027057"/>
    <w:rsid w:val="00033179"/>
    <w:rsid w:val="000502DB"/>
    <w:rsid w:val="000535FC"/>
    <w:rsid w:val="00056FFF"/>
    <w:rsid w:val="00063B9B"/>
    <w:rsid w:val="000839E9"/>
    <w:rsid w:val="000B2391"/>
    <w:rsid w:val="00105917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644F7"/>
    <w:rsid w:val="00483924"/>
    <w:rsid w:val="00493701"/>
    <w:rsid w:val="004C5DDE"/>
    <w:rsid w:val="004D01F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214A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A06F44"/>
    <w:rsid w:val="00A20F93"/>
    <w:rsid w:val="00A236F5"/>
    <w:rsid w:val="00A375E2"/>
    <w:rsid w:val="00AC7BBC"/>
    <w:rsid w:val="00AE0513"/>
    <w:rsid w:val="00AE62DD"/>
    <w:rsid w:val="00B15B71"/>
    <w:rsid w:val="00B30068"/>
    <w:rsid w:val="00B30D69"/>
    <w:rsid w:val="00B50575"/>
    <w:rsid w:val="00B60C98"/>
    <w:rsid w:val="00B7283F"/>
    <w:rsid w:val="00B81C43"/>
    <w:rsid w:val="00B8731B"/>
    <w:rsid w:val="00BB37E4"/>
    <w:rsid w:val="00BB6CDC"/>
    <w:rsid w:val="00BC28EC"/>
    <w:rsid w:val="00BE2623"/>
    <w:rsid w:val="00C04F35"/>
    <w:rsid w:val="00C4402D"/>
    <w:rsid w:val="00C52129"/>
    <w:rsid w:val="00C80013"/>
    <w:rsid w:val="00C859BA"/>
    <w:rsid w:val="00C9002B"/>
    <w:rsid w:val="00C97547"/>
    <w:rsid w:val="00CA28D0"/>
    <w:rsid w:val="00CD7336"/>
    <w:rsid w:val="00CE5D2E"/>
    <w:rsid w:val="00CF1445"/>
    <w:rsid w:val="00D170FE"/>
    <w:rsid w:val="00D40D0A"/>
    <w:rsid w:val="00D5257F"/>
    <w:rsid w:val="00D55CBE"/>
    <w:rsid w:val="00D90977"/>
    <w:rsid w:val="00DA2872"/>
    <w:rsid w:val="00DC7250"/>
    <w:rsid w:val="00DF5562"/>
    <w:rsid w:val="00DF7934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106CB"/>
    <w:rsid w:val="00F13245"/>
    <w:rsid w:val="00F22A6F"/>
    <w:rsid w:val="00F5011D"/>
    <w:rsid w:val="00F90AC3"/>
    <w:rsid w:val="00FA1499"/>
    <w:rsid w:val="00FB61BF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B60C98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B60C98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23772-F9A1-49AA-A325-8CBA21425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4402</Words>
  <Characters>25094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2015-11-30T15:08:00Z</dcterms:created>
  <dcterms:modified xsi:type="dcterms:W3CDTF">2015-11-30T15:08:00Z</dcterms:modified>
</cp:coreProperties>
</file>