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D2" w:rsidRPr="00320F37" w:rsidRDefault="003A3BD2" w:rsidP="003A3BD2">
      <w:pPr>
        <w:spacing w:after="0" w:line="240" w:lineRule="auto"/>
        <w:jc w:val="both"/>
        <w:rPr>
          <w:b/>
        </w:rPr>
      </w:pPr>
      <w:r w:rsidRPr="00320F37">
        <w:rPr>
          <w:b/>
        </w:rPr>
        <w:t xml:space="preserve">                                                    КАК ДЕЙСТВОВАТЬ ПРИ НАВОДНЕНИИ</w:t>
      </w:r>
    </w:p>
    <w:p w:rsidR="003A3BD2" w:rsidRDefault="003A3BD2" w:rsidP="003A3BD2">
      <w:pPr>
        <w:spacing w:after="0" w:line="240" w:lineRule="auto"/>
        <w:jc w:val="both"/>
      </w:pP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 xml:space="preserve">                                                                                 ПАМЯТКА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Как действовать при наводнении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 xml:space="preserve">НАВОДНЕНИЕ – это значительное затопление местности в результате подъема уровня воды в реке, озере или море в период снеготаяния, ливней, ветровых нагонов воды, при заторах, зажорах и т.п. К особому типу относятся наводнения, вызываемые ветровым нагоном воды в устья рек. Наводнения приводят к разрушениям мостов, дорог, зданий, сооружений, приносят значительный материальный ущерб, а при больших скоростях движения воды (более 4 м/с) и большой высоте подъема воды (более 2 м) вызывают гибель людей и животных. Основной причиной разрушений являются воздействия на здания и сооружения гидравлических ударов массы воды, плывущих с большой скоростью льдин, различных обломков, </w:t>
      </w:r>
      <w:proofErr w:type="spellStart"/>
      <w:r w:rsidRPr="00286743">
        <w:rPr>
          <w:rFonts w:ascii="Times New Roman" w:hAnsi="Times New Roman" w:cs="Times New Roman"/>
        </w:rPr>
        <w:t>плавсредств</w:t>
      </w:r>
      <w:proofErr w:type="spellEnd"/>
      <w:r w:rsidRPr="00286743">
        <w:rPr>
          <w:rFonts w:ascii="Times New Roman" w:hAnsi="Times New Roman" w:cs="Times New Roman"/>
        </w:rPr>
        <w:t xml:space="preserve"> и т.п. Наводнения могут возникать внезапно и продолжаться от нескольких часов до 2 – 3 недель.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ПРИ УГРОЗЕ НАВОДНЕНИЯ НЕОБХОДИМО: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постоянно слушать информацию об обстановке и порядке действий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продовольствие, ценные вещи, одежду, обувь перенести на верхние этажи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из опасных районов эвакуировать население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спасти людей, где бы они ни оказались, используя для этого любые средства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в первую очередь из зоны затопления вывезти детей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оказать срочную помощь людям, оказавшимся в воде.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ДЕЙСТВИЯ ДО ЧС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Если вы в доме: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Сохраняйте спокойствие.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Предупредите соседей и помогите детям, старикам, инвалидам.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Слушайте радио, чтобы получать известия о развитии бедствия.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Никуда не звоните, чтобы не перегружать телефонные линии.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Покиньте дом, как только получите распоряжение об эвакуации от спасательных служб.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Для эвакуации пользуйтесь маршрутом, назначенным спасательными службами. Не пытайтесь «срезать путь» – вы можете попасть в опасное место и оказаться в ловушке.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Обезопасьте домашних животных, обеспечьте их водой и питанием.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Берите с собой только предметы первой необходимости (аптечку первой помощи, документы, медикаменты).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Если вы в машине: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Избегайте езды по залитой дороге – вас может снести течением.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Если вы оказались в зоне затопления, а машина сломалась, покиньте ее и вызовите помощь.</w:t>
      </w:r>
    </w:p>
    <w:p w:rsidR="003A3BD2" w:rsidRPr="00286743" w:rsidRDefault="003A3BD2" w:rsidP="003A3B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ДЕЙСТВИЯ ПОСЛЕ ЧС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Достаньте аптечку первой помощи, помогите раненым.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Слушайте радио и следуйте инструкциям спасательных служб.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Соблюдайте осторожность, вернувшись в дом. Проверьте, надежны ли его конструкции (стены, полы).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Обнаружив в доме и вокруг него лужу стоячей воды, немедленно залейте ее 2 литрами отбеливателя.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Не отводите всю воду сразу (это может повредить фундамент) – каждый день отводите только около трети общего объема воды.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Не живите в доме, где осталась стоячая вода.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Опасайтесь электрического удара – если слой воды на полу толще 5 см, носите резиновые сапоги.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 xml:space="preserve">· Убедитесь в том, что электрические кабели не контачат с водой. В затопленных местах немедленно отключайте электропитание на распределительных щитах, если вы этого еще </w:t>
      </w:r>
      <w:proofErr w:type="gramStart"/>
      <w:r w:rsidRPr="00286743">
        <w:rPr>
          <w:rFonts w:ascii="Times New Roman" w:hAnsi="Times New Roman" w:cs="Times New Roman"/>
        </w:rPr>
        <w:t>на</w:t>
      </w:r>
      <w:proofErr w:type="gramEnd"/>
      <w:r w:rsidRPr="00286743">
        <w:rPr>
          <w:rFonts w:ascii="Times New Roman" w:hAnsi="Times New Roman" w:cs="Times New Roman"/>
        </w:rPr>
        <w:t xml:space="preserve"> сделали.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Если пол у электрощита влажный, накройте его сухой доской и стойте на ней. Чтобы отключить электричество, воспользуйтесь сухой палкой.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Если вы подозреваете, что питьевая вода в колодце или колонке загрязнена, используйте воду, заранее запасенную в бутылках, или же кипятите ее в течение 5 минут. Также можно добавить 2 капли отбеливателя на 1 литр загрязненной воды и после этого отстаивать воду в течение 30 минут.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Вымойте или обеззаразьте загрязненную посуду и столовые приборы, используя для этого кипяток или отбеливатель (чайную ложку отбеливателя на раковину, заполненную водой).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Не поднимайте температуру воздуха в доме выше 4 градусов Цельсия прежде, чем не будет отведена вся стоячая вода.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lastRenderedPageBreak/>
        <w:t>· Очистите дом от всех обломков и пропитанных водой предметов.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Уберите оставшиеся ил и грязь, выбросите загрязненные постельные принадлежности, одежду, мебель и другие предметы.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· Протрите все поверхности в доме отбеливателем. При этом обеспечьте хорошую вентиляцию, чтобы очистить воздух от токсичных испарений.</w:t>
      </w:r>
    </w:p>
    <w:p w:rsidR="003A3BD2" w:rsidRPr="00286743" w:rsidRDefault="003A3BD2" w:rsidP="003A3B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743">
        <w:rPr>
          <w:rFonts w:ascii="Times New Roman" w:hAnsi="Times New Roman" w:cs="Times New Roman"/>
        </w:rPr>
        <w:t>В связи с возможностью возникновения паводка администрация Бессергеневского сельского поселения убедительно просит жителей застраховать свое жилье от несчастных случаев!</w:t>
      </w:r>
    </w:p>
    <w:p w:rsidR="00417326" w:rsidRPr="00286743" w:rsidRDefault="0041732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17326" w:rsidRPr="00286743" w:rsidSect="003A3BD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D2"/>
    <w:rsid w:val="00286743"/>
    <w:rsid w:val="00320F37"/>
    <w:rsid w:val="003A3BD2"/>
    <w:rsid w:val="0041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GOCS</dc:creator>
  <cp:lastModifiedBy>GOCS</cp:lastModifiedBy>
  <cp:revision>2</cp:revision>
  <cp:lastPrinted>2019-02-28T06:08:00Z</cp:lastPrinted>
  <dcterms:created xsi:type="dcterms:W3CDTF">2019-02-28T06:13:00Z</dcterms:created>
  <dcterms:modified xsi:type="dcterms:W3CDTF">2019-02-28T06:13:00Z</dcterms:modified>
</cp:coreProperties>
</file>