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BB26D5" w:rsidP="00BA68BB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1A0A"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EA06B2" wp14:editId="100FA6A5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75256E" w:rsidRPr="009A3096" w:rsidRDefault="0075256E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75256E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75256E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75256E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07</w:t>
      </w:r>
      <w:r w:rsidR="00781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.04.202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245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4"/>
      </w:tblGrid>
      <w:tr w:rsidR="009007AC" w:rsidRPr="009A3096" w:rsidTr="0075256E">
        <w:trPr>
          <w:trHeight w:val="984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75256E" w:rsidRDefault="002454F3" w:rsidP="0075256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54F3">
              <w:rPr>
                <w:rFonts w:ascii="Times New Roman" w:hAnsi="Times New Roman" w:cs="Times New Roman"/>
                <w:b/>
                <w:sz w:val="28"/>
                <w:szCs w:val="28"/>
              </w:rPr>
              <w:t>«О разработке и утверждении паспорта населенного пункта, паспортов территорий»</w:t>
            </w: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75256E" w:rsidRDefault="002454F3" w:rsidP="00752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F3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21 декабря 1994 г. № 69-ФЗ «О пожарной безопасности», от 21 декабря 1994 г. № 68-ФЗ «О защите насел</w:t>
      </w:r>
      <w:r w:rsidRPr="002454F3">
        <w:rPr>
          <w:rFonts w:ascii="Times New Roman" w:hAnsi="Times New Roman" w:cs="Times New Roman"/>
          <w:sz w:val="28"/>
          <w:szCs w:val="28"/>
        </w:rPr>
        <w:t>е</w:t>
      </w:r>
      <w:r w:rsidRPr="002454F3">
        <w:rPr>
          <w:rFonts w:ascii="Times New Roman" w:hAnsi="Times New Roman" w:cs="Times New Roman"/>
          <w:sz w:val="28"/>
          <w:szCs w:val="28"/>
        </w:rPr>
        <w:t>ния и территории от чрезвычайных ситуаций природного и техногенного х</w:t>
      </w:r>
      <w:r w:rsidRPr="002454F3">
        <w:rPr>
          <w:rFonts w:ascii="Times New Roman" w:hAnsi="Times New Roman" w:cs="Times New Roman"/>
          <w:sz w:val="28"/>
          <w:szCs w:val="28"/>
        </w:rPr>
        <w:t>а</w:t>
      </w:r>
      <w:r w:rsidRPr="002454F3">
        <w:rPr>
          <w:rFonts w:ascii="Times New Roman" w:hAnsi="Times New Roman" w:cs="Times New Roman"/>
          <w:sz w:val="28"/>
          <w:szCs w:val="28"/>
        </w:rPr>
        <w:t>рактера», постановлением Правительства Российской Федерации от 16 сентя</w:t>
      </w:r>
      <w:r w:rsidRPr="002454F3">
        <w:rPr>
          <w:rFonts w:ascii="Times New Roman" w:hAnsi="Times New Roman" w:cs="Times New Roman"/>
          <w:sz w:val="28"/>
          <w:szCs w:val="28"/>
        </w:rPr>
        <w:t>б</w:t>
      </w:r>
      <w:r w:rsidRPr="002454F3">
        <w:rPr>
          <w:rFonts w:ascii="Times New Roman" w:hAnsi="Times New Roman" w:cs="Times New Roman"/>
          <w:sz w:val="28"/>
          <w:szCs w:val="28"/>
        </w:rPr>
        <w:t>ря 2020 г. № 1479 «Правила противопожарного режима в Российской Федер</w:t>
      </w:r>
      <w:r w:rsidRPr="002454F3">
        <w:rPr>
          <w:rFonts w:ascii="Times New Roman" w:hAnsi="Times New Roman" w:cs="Times New Roman"/>
          <w:sz w:val="28"/>
          <w:szCs w:val="28"/>
        </w:rPr>
        <w:t>а</w:t>
      </w:r>
      <w:r w:rsidRPr="002454F3">
        <w:rPr>
          <w:rFonts w:ascii="Times New Roman" w:hAnsi="Times New Roman" w:cs="Times New Roman"/>
          <w:sz w:val="28"/>
          <w:szCs w:val="28"/>
        </w:rPr>
        <w:t xml:space="preserve">ции», </w:t>
      </w:r>
      <w:r w:rsidR="0075256E" w:rsidRPr="0075256E">
        <w:rPr>
          <w:rFonts w:ascii="Times New Roman" w:hAnsi="Times New Roman" w:cs="Times New Roman"/>
          <w:sz w:val="28"/>
          <w:szCs w:val="28"/>
        </w:rPr>
        <w:t>руководствуясь частью 9 ст. 46 Устава муниципального образования «Бессергеневское сельское поселение»,</w:t>
      </w:r>
    </w:p>
    <w:p w:rsidR="0075256E" w:rsidRDefault="0075256E" w:rsidP="00752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57C6" w:rsidRDefault="00460DC0" w:rsidP="007525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454F3" w:rsidRPr="002454F3" w:rsidRDefault="002454F3" w:rsidP="002454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4F3">
        <w:rPr>
          <w:rFonts w:ascii="Times New Roman" w:hAnsi="Times New Roman" w:cs="Times New Roman"/>
          <w:sz w:val="28"/>
          <w:szCs w:val="28"/>
        </w:rPr>
        <w:t>1.Утвердить Порядок разработки и утверждения паспорта населенного пункта, паспортов территорий согласно приложению к настоящему постано</w:t>
      </w:r>
      <w:r w:rsidRPr="002454F3">
        <w:rPr>
          <w:rFonts w:ascii="Times New Roman" w:hAnsi="Times New Roman" w:cs="Times New Roman"/>
          <w:sz w:val="28"/>
          <w:szCs w:val="28"/>
        </w:rPr>
        <w:t>в</w:t>
      </w:r>
      <w:r w:rsidRPr="002454F3">
        <w:rPr>
          <w:rFonts w:ascii="Times New Roman" w:hAnsi="Times New Roman" w:cs="Times New Roman"/>
          <w:sz w:val="28"/>
          <w:szCs w:val="28"/>
        </w:rPr>
        <w:t>лению.</w:t>
      </w:r>
    </w:p>
    <w:p w:rsidR="002454F3" w:rsidRPr="002454F3" w:rsidRDefault="002454F3" w:rsidP="002454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4F3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2454F3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2454F3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</w:t>
      </w:r>
      <w:r w:rsidRPr="002454F3">
        <w:rPr>
          <w:rFonts w:ascii="Times New Roman" w:hAnsi="Times New Roman" w:cs="Times New Roman"/>
          <w:sz w:val="28"/>
          <w:szCs w:val="28"/>
        </w:rPr>
        <w:t>и</w:t>
      </w:r>
      <w:r w:rsidRPr="002454F3">
        <w:rPr>
          <w:rFonts w:ascii="Times New Roman" w:hAnsi="Times New Roman" w:cs="Times New Roman"/>
          <w:sz w:val="28"/>
          <w:szCs w:val="28"/>
        </w:rPr>
        <w:t xml:space="preserve">страции </w:t>
      </w:r>
      <w:r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2454F3">
        <w:rPr>
          <w:rFonts w:ascii="Times New Roman" w:hAnsi="Times New Roman" w:cs="Times New Roman"/>
          <w:sz w:val="28"/>
          <w:szCs w:val="28"/>
        </w:rPr>
        <w:t xml:space="preserve"> сельского поселения в сети Интернет </w:t>
      </w:r>
      <w:proofErr w:type="spellStart"/>
      <w:r w:rsidRPr="002454F3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2454F3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bessergene</w:t>
      </w:r>
      <w:proofErr w:type="spellEnd"/>
      <w:r w:rsidRPr="002454F3">
        <w:rPr>
          <w:rFonts w:ascii="Times New Roman" w:hAnsi="Times New Roman" w:cs="Times New Roman"/>
          <w:sz w:val="28"/>
          <w:szCs w:val="28"/>
        </w:rPr>
        <w:t xml:space="preserve">vskoe.ru </w:t>
      </w:r>
    </w:p>
    <w:p w:rsidR="002454F3" w:rsidRPr="002454F3" w:rsidRDefault="002454F3" w:rsidP="002454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4F3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2454F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454F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</w:t>
      </w:r>
      <w:r w:rsidRPr="002454F3">
        <w:rPr>
          <w:rFonts w:ascii="Times New Roman" w:hAnsi="Times New Roman" w:cs="Times New Roman"/>
          <w:sz w:val="28"/>
          <w:szCs w:val="28"/>
        </w:rPr>
        <w:t>о</w:t>
      </w:r>
      <w:r w:rsidRPr="002454F3">
        <w:rPr>
          <w:rFonts w:ascii="Times New Roman" w:hAnsi="Times New Roman" w:cs="Times New Roman"/>
          <w:sz w:val="28"/>
          <w:szCs w:val="28"/>
        </w:rPr>
        <w:t>бой.</w:t>
      </w:r>
    </w:p>
    <w:p w:rsidR="001D25FB" w:rsidRPr="003D3F35" w:rsidRDefault="002454F3" w:rsidP="002454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4F3">
        <w:rPr>
          <w:rFonts w:ascii="Times New Roman" w:hAnsi="Times New Roman" w:cs="Times New Roman"/>
          <w:sz w:val="28"/>
          <w:szCs w:val="28"/>
        </w:rPr>
        <w:t xml:space="preserve">          4. Настоящее постановление вступает в силу со дня </w:t>
      </w:r>
      <w:r w:rsidR="002C3A2E" w:rsidRPr="002C3A2E">
        <w:rPr>
          <w:rFonts w:ascii="Times New Roman" w:hAnsi="Times New Roman" w:cs="Times New Roman"/>
          <w:sz w:val="28"/>
          <w:szCs w:val="28"/>
        </w:rPr>
        <w:t>подписания</w:t>
      </w:r>
      <w:r w:rsidRPr="002454F3">
        <w:rPr>
          <w:rFonts w:ascii="Times New Roman" w:hAnsi="Times New Roman" w:cs="Times New Roman"/>
          <w:sz w:val="28"/>
          <w:szCs w:val="28"/>
        </w:rPr>
        <w:t>.</w:t>
      </w:r>
    </w:p>
    <w:p w:rsidR="00774859" w:rsidRPr="00D2341C" w:rsidRDefault="00774859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F62667" w:rsidRPr="009A3096" w:rsidRDefault="00ED2B5B" w:rsidP="0075256E">
      <w:pPr>
        <w:pStyle w:val="21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F62667" w:rsidP="007525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460DC0" w:rsidRDefault="00F62667" w:rsidP="007525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75256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148B9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  <w:r w:rsidRPr="0011787A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5A3431" wp14:editId="1A90FEDD">
                <wp:simplePos x="0" y="0"/>
                <wp:positionH relativeFrom="column">
                  <wp:posOffset>4053840</wp:posOffset>
                </wp:positionH>
                <wp:positionV relativeFrom="paragraph">
                  <wp:posOffset>-741680</wp:posOffset>
                </wp:positionV>
                <wp:extent cx="2374265" cy="1403985"/>
                <wp:effectExtent l="0" t="0" r="7620" b="444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54F3" w:rsidRPr="00B3380C" w:rsidRDefault="002454F3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1 </w:t>
                            </w:r>
                          </w:p>
                          <w:p w:rsidR="002454F3" w:rsidRPr="00B3380C" w:rsidRDefault="002454F3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2454F3" w:rsidRPr="00B3380C" w:rsidRDefault="002454F3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трации</w:t>
                            </w:r>
                          </w:p>
                          <w:p w:rsidR="002454F3" w:rsidRPr="00B3380C" w:rsidRDefault="002454F3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2454F3" w:rsidRPr="00B3380C" w:rsidRDefault="002454F3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2454F3" w:rsidRPr="002454F3" w:rsidRDefault="002454F3" w:rsidP="00D402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07.04.2023 № 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19.2pt;margin-top:-58.4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" stroked="f">
                <v:textbox style="mso-fit-shape-to-text:t">
                  <w:txbxContent>
                    <w:p w:rsidR="002454F3" w:rsidRPr="00B3380C" w:rsidRDefault="002454F3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1 </w:t>
                      </w:r>
                    </w:p>
                    <w:p w:rsidR="002454F3" w:rsidRPr="00B3380C" w:rsidRDefault="002454F3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2454F3" w:rsidRPr="00B3380C" w:rsidRDefault="002454F3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трации</w:t>
                      </w:r>
                    </w:p>
                    <w:p w:rsidR="002454F3" w:rsidRPr="00B3380C" w:rsidRDefault="002454F3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2454F3" w:rsidRPr="00B3380C" w:rsidRDefault="002454F3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2454F3" w:rsidRPr="002454F3" w:rsidRDefault="002454F3" w:rsidP="00D402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07.04.2023 № 3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en-US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2454F3" w:rsidRPr="002454F3" w:rsidRDefault="002454F3" w:rsidP="002454F3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454F3">
        <w:rPr>
          <w:rFonts w:ascii="Times New Roman" w:hAnsi="Times New Roman" w:cs="Times New Roman"/>
          <w:sz w:val="28"/>
          <w:szCs w:val="28"/>
          <w:lang w:eastAsia="ru-RU"/>
        </w:rPr>
        <w:t>Порядок</w:t>
      </w:r>
    </w:p>
    <w:p w:rsidR="002454F3" w:rsidRPr="002454F3" w:rsidRDefault="002454F3" w:rsidP="002454F3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454F3">
        <w:rPr>
          <w:rFonts w:ascii="Times New Roman" w:hAnsi="Times New Roman" w:cs="Times New Roman"/>
          <w:sz w:val="28"/>
          <w:szCs w:val="28"/>
          <w:lang w:eastAsia="ru-RU"/>
        </w:rPr>
        <w:t>разработки и утверждения паспорта населенного пункта,</w:t>
      </w:r>
    </w:p>
    <w:p w:rsidR="002454F3" w:rsidRPr="002454F3" w:rsidRDefault="002454F3" w:rsidP="002454F3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454F3">
        <w:rPr>
          <w:rFonts w:ascii="Times New Roman" w:hAnsi="Times New Roman" w:cs="Times New Roman"/>
          <w:sz w:val="28"/>
          <w:szCs w:val="28"/>
          <w:lang w:eastAsia="ru-RU"/>
        </w:rPr>
        <w:t>паспортов территорий</w:t>
      </w:r>
    </w:p>
    <w:p w:rsidR="002454F3" w:rsidRPr="002454F3" w:rsidRDefault="002454F3" w:rsidP="002454F3">
      <w:pPr>
        <w:tabs>
          <w:tab w:val="left" w:pos="268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2454F3" w:rsidRPr="002454F3" w:rsidRDefault="002C3A2E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="002454F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Настоящий порядок разработки и утверждения паспорта населе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ного пункта, паспортов территорий разработан в соответствии с Федеральными законами от 21 декабря 1994 г. № 69-ФЗ «О пожарной безопасности»,  от 21 д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кабря 1994 г. № 68-ФЗ «О защите населения и территории от чрезвычайных с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туаций пр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родного и техногенного характера», постановлением Правительства Российской Федерации  от 16 сентября 2020 г. № 1479 «Правила противоп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жарного режима в Российской Федерации».</w:t>
      </w:r>
      <w:proofErr w:type="gramEnd"/>
    </w:p>
    <w:p w:rsidR="002454F3" w:rsidRPr="002454F3" w:rsidRDefault="002454F3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C3A2E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>2. Населенный пункт считается подверженным угрозе лесных пожаров и других ландшафтных (природных) пожаров:</w:t>
      </w:r>
    </w:p>
    <w:p w:rsidR="002454F3" w:rsidRPr="002454F3" w:rsidRDefault="002454F3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54F3">
        <w:rPr>
          <w:rFonts w:ascii="Times New Roman" w:hAnsi="Times New Roman" w:cs="Times New Roman"/>
          <w:sz w:val="28"/>
          <w:szCs w:val="28"/>
          <w:lang w:eastAsia="ru-RU"/>
        </w:rPr>
        <w:t>в случае его примыкания к хвойному (смешанному) лесному участку либо наличия на его землях (территории) хвойного (смешанного) леса;</w:t>
      </w:r>
    </w:p>
    <w:p w:rsidR="002454F3" w:rsidRPr="002454F3" w:rsidRDefault="002454F3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54F3">
        <w:rPr>
          <w:rFonts w:ascii="Times New Roman" w:hAnsi="Times New Roman" w:cs="Times New Roman"/>
          <w:sz w:val="28"/>
          <w:szCs w:val="28"/>
          <w:lang w:eastAsia="ru-RU"/>
        </w:rPr>
        <w:t>в случае его примыкания к земельному участку, заросшему камышовыми и (или) тростниковыми зарослями, сорными растениями и (или) древесно-кустарниковой растительностью (за исключением пол</w:t>
      </w:r>
      <w:proofErr w:type="gramStart"/>
      <w:r w:rsidRPr="002454F3">
        <w:rPr>
          <w:rFonts w:ascii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 и лесозащитных насаждений, мелиоративных защитных лесных насаждений, плодовых и яго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>ных насаждений).</w:t>
      </w:r>
    </w:p>
    <w:p w:rsidR="002454F3" w:rsidRPr="002454F3" w:rsidRDefault="002454F3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2C3A2E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>3. Территория садоводства или огородничества считаются подве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>женными угрозе лесных пожаров в случае их непосредственного примыкания к хвойному (смешанному) лесному участку либо наличия на их землях (террит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>рии) хво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>ного (смешанного) леса.</w:t>
      </w:r>
    </w:p>
    <w:p w:rsidR="002454F3" w:rsidRPr="002454F3" w:rsidRDefault="002454F3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2C3A2E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>4. Населенный пункт, территория садоводства или огородничества признаются примыкающими к лесному участку, если расстояние до крайних дер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>вьев соответствующего лесного участка составляет:</w:t>
      </w:r>
    </w:p>
    <w:p w:rsidR="002454F3" w:rsidRPr="002454F3" w:rsidRDefault="002454F3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54F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менее 100 метров от границы населенного пункта, территории организации о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Pr="002454F3">
        <w:rPr>
          <w:rFonts w:ascii="Times New Roman" w:hAnsi="Times New Roman" w:cs="Times New Roman"/>
          <w:sz w:val="28"/>
          <w:szCs w:val="28"/>
          <w:lang w:eastAsia="ru-RU"/>
        </w:rPr>
        <w:t>дыха детей и их оздоровления и территории садоводства или огородничества, где имеются объекты защиты с количеством этажей более 2;</w:t>
      </w:r>
    </w:p>
    <w:p w:rsidR="002454F3" w:rsidRPr="002454F3" w:rsidRDefault="002454F3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54F3">
        <w:rPr>
          <w:rFonts w:ascii="Times New Roman" w:hAnsi="Times New Roman" w:cs="Times New Roman"/>
          <w:sz w:val="28"/>
          <w:szCs w:val="28"/>
          <w:lang w:eastAsia="ru-RU"/>
        </w:rPr>
        <w:t>менее 50 метров от границы населенного пункта, территории садоводства или огородничества, где имеются объекты защиты с количеством этажей 2 и менее.</w:t>
      </w:r>
    </w:p>
    <w:p w:rsidR="002454F3" w:rsidRPr="002454F3" w:rsidRDefault="002C3A2E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5. Населенный пункт признается примыкающим к земельному участку, заросшему камышовыми и (или) тростниковыми зарослями, сорными растен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ями и (или) древесно-кустарниковой растительностью (за исключением пол</w:t>
      </w:r>
      <w:proofErr w:type="gramStart"/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е-</w:t>
      </w:r>
      <w:proofErr w:type="gramEnd"/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 и лесозащитных насаждений, мелиоративных защитных лесных насаждений, плодовых и ягодных насаждений), если расстояние от границы населенного пункта составляет менее 50 метров до границы указанного земельного участка.</w:t>
      </w:r>
    </w:p>
    <w:p w:rsidR="002454F3" w:rsidRPr="002454F3" w:rsidRDefault="002C3A2E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Перечень населенных пунктов, подверженных угрозе лесных пожаров и других ландшафтных (природных) пожаров, а также перечень территорий о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ганизаций отдыха детей и их оздоровления, территорий садоводства или ог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родничества, подверженных угрозе лесных пожаров, и начало пожароопасного сезона ежегодно устанавливаются нормативным правовым актом Правител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ства Ростовской области исходя из природно-климатических особенностей, связа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ных со сходом снежного покрова в лесах.</w:t>
      </w:r>
      <w:proofErr w:type="gramEnd"/>
    </w:p>
    <w:p w:rsidR="002454F3" w:rsidRPr="002454F3" w:rsidRDefault="002C3A2E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Паспорт населенного пункта и паспорт территории составляются к началу пожароопасного сезона на каждый населенный пункт, подверженный угрозе лесных пожаров и других ландшафтных (природных) пожаров, а также на территорию организации отдыха детей и их оздоровления, территорию сад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во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ства или огородничества, подверженных угрозе лесных пожаров, по формам с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гласно приложениям 1 и 2 к настоящему порядку.</w:t>
      </w:r>
      <w:proofErr w:type="gramEnd"/>
    </w:p>
    <w:p w:rsidR="002454F3" w:rsidRPr="002454F3" w:rsidRDefault="002C3A2E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8. Паспорт населенного пункта и паспорт территории должны содержать достоверную информацию, соответствующую фактической обстановке обесп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чения пожарной безопасности на соответствующей территории.</w:t>
      </w:r>
    </w:p>
    <w:p w:rsidR="002454F3" w:rsidRPr="002454F3" w:rsidRDefault="002C3A2E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9. Паспорт населенного пункта и паспорт территории оформляются в 3 э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земплярах в течение 15 дней со дня принятия нормативного правового акта Правительства Ростовской  области, утверждающего перечень населенных пунктов, подверженных угрозе лесных пожаров и других ландшафтных (пр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родных) пожаров, а также перечень территорий, подверженных угрозе лесных пожаров.</w:t>
      </w:r>
    </w:p>
    <w:p w:rsidR="002454F3" w:rsidRPr="002454F3" w:rsidRDefault="002C3A2E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F6544E">
        <w:rPr>
          <w:rFonts w:ascii="Times New Roman" w:hAnsi="Times New Roman" w:cs="Times New Roman"/>
          <w:sz w:val="28"/>
          <w:szCs w:val="28"/>
          <w:lang w:eastAsia="ru-RU"/>
        </w:rPr>
        <w:t xml:space="preserve">10. </w:t>
      </w:r>
      <w:proofErr w:type="gramStart"/>
      <w:r w:rsidR="00F6544E">
        <w:rPr>
          <w:rFonts w:ascii="Times New Roman" w:hAnsi="Times New Roman" w:cs="Times New Roman"/>
          <w:sz w:val="28"/>
          <w:szCs w:val="28"/>
          <w:lang w:eastAsia="ru-RU"/>
        </w:rPr>
        <w:t>Глава А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дминистрации сельского поселения, председатель садоводч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ского или огороднического некоммерческого товарищества, утвердившие па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порт населенного пункта и паспорт территории, в течение 3 дней со дня утве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ждения паспорта населенного пункта и паспорта территории представляют по 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одному экземпляру паспорта населенного пункта и паспорта территории в к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миссию по предупреждению и ликвидации чрезвычайных ситуаций и обесп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чению пожа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ной безопасности </w:t>
      </w:r>
      <w:r w:rsidR="002454F3">
        <w:rPr>
          <w:rFonts w:ascii="Times New Roman" w:hAnsi="Times New Roman" w:cs="Times New Roman"/>
          <w:sz w:val="28"/>
          <w:szCs w:val="28"/>
          <w:lang w:eastAsia="ru-RU"/>
        </w:rPr>
        <w:t>Бессергеневского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  <w:proofErr w:type="gramEnd"/>
    </w:p>
    <w:p w:rsidR="001B502A" w:rsidRDefault="002C3A2E" w:rsidP="002C3A2E">
      <w:pPr>
        <w:tabs>
          <w:tab w:val="left" w:pos="2685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11. Один экземпляр паспорта населенного пункта, паспорта территории подлежит постоянному хранению в администрации сельского поселения</w:t>
      </w:r>
      <w:r w:rsidR="0062189F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пре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сед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теля садоводческого или огороднического некоммерческого товарищества, </w:t>
      </w:r>
      <w:proofErr w:type="gramStart"/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>утвердивших</w:t>
      </w:r>
      <w:proofErr w:type="gramEnd"/>
      <w:r w:rsidR="002454F3" w:rsidRPr="002454F3">
        <w:rPr>
          <w:rFonts w:ascii="Times New Roman" w:hAnsi="Times New Roman" w:cs="Times New Roman"/>
          <w:sz w:val="28"/>
          <w:szCs w:val="28"/>
          <w:lang w:eastAsia="ru-RU"/>
        </w:rPr>
        <w:t xml:space="preserve"> паспорт населенного пункта и паспорт территории.</w:t>
      </w:r>
    </w:p>
    <w:p w:rsidR="002C3A2E" w:rsidRDefault="002C3A2E" w:rsidP="001B502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B502A" w:rsidRPr="00781C3F" w:rsidRDefault="002C3A2E" w:rsidP="001B502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1B502A"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1B502A" w:rsidRPr="00781C3F" w:rsidRDefault="002C3A2E" w:rsidP="001B502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1B502A"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D4021D" w:rsidRDefault="002C3A2E" w:rsidP="00E9131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1B502A" w:rsidRPr="00781C3F">
        <w:rPr>
          <w:rFonts w:ascii="Times New Roman" w:hAnsi="Times New Roman" w:cs="Times New Roman"/>
          <w:sz w:val="28"/>
          <w:szCs w:val="28"/>
          <w:lang w:eastAsia="ru-RU"/>
        </w:rPr>
        <w:t>и архивной работе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                 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>О.В.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>Стрепух</w:t>
      </w:r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>ва</w:t>
      </w:r>
      <w:proofErr w:type="spellEnd"/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89F" w:rsidRDefault="0062189F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89F" w:rsidRDefault="0062189F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89F" w:rsidRDefault="0062189F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89F" w:rsidRDefault="0062189F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89F" w:rsidRDefault="0062189F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89F" w:rsidRDefault="0062189F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89F" w:rsidRDefault="0062189F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89F" w:rsidRDefault="0062189F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89F" w:rsidRDefault="0062189F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89F" w:rsidRDefault="0062189F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89F" w:rsidRDefault="0062189F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89F" w:rsidRDefault="0062189F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89F" w:rsidRDefault="0062189F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189F" w:rsidRDefault="0062189F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052B" w:rsidRDefault="0079052B" w:rsidP="00781C3F">
      <w:pPr>
        <w:tabs>
          <w:tab w:val="left" w:pos="268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bookmarkStart w:id="0" w:name="_GoBack"/>
    <w:bookmarkEnd w:id="0"/>
    <w:p w:rsidR="00781C3F" w:rsidRDefault="00781C3F" w:rsidP="00781C3F">
      <w:pPr>
        <w:tabs>
          <w:tab w:val="left" w:pos="2685"/>
        </w:tabs>
        <w:rPr>
          <w:lang w:eastAsia="ru-RU"/>
        </w:rPr>
      </w:pPr>
      <w:r w:rsidRPr="0011787A"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91C01" wp14:editId="729406BC">
                <wp:simplePos x="0" y="0"/>
                <wp:positionH relativeFrom="column">
                  <wp:posOffset>3901440</wp:posOffset>
                </wp:positionH>
                <wp:positionV relativeFrom="paragraph">
                  <wp:posOffset>-286385</wp:posOffset>
                </wp:positionV>
                <wp:extent cx="2374265" cy="1692275"/>
                <wp:effectExtent l="0" t="0" r="9525" b="317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69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54F3" w:rsidRPr="00B3380C" w:rsidRDefault="002454F3" w:rsidP="00781C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66708B" w:rsidRPr="0066708B" w:rsidRDefault="002454F3" w:rsidP="0066708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к </w:t>
                            </w:r>
                            <w:r w:rsidR="0066708B" w:rsidRPr="0066708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Порядку разработки и утверждения паспорта </w:t>
                            </w:r>
                          </w:p>
                          <w:p w:rsidR="002454F3" w:rsidRPr="00B3380C" w:rsidRDefault="0066708B" w:rsidP="0066708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66708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населенного пункта, паспо</w:t>
                            </w:r>
                            <w:r w:rsidRPr="0066708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</w:t>
                            </w:r>
                            <w:r w:rsidRPr="0066708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тов территорий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07.2pt;margin-top:-22.55pt;width:186.95pt;height:133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" stroked="f">
                <v:textbox>
                  <w:txbxContent>
                    <w:p w:rsidR="002454F3" w:rsidRPr="00B3380C" w:rsidRDefault="002454F3" w:rsidP="00781C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66708B" w:rsidRPr="0066708B" w:rsidRDefault="002454F3" w:rsidP="0066708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к </w:t>
                      </w:r>
                      <w:r w:rsidR="0066708B" w:rsidRPr="0066708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Порядку разработки и утверждения паспорта </w:t>
                      </w:r>
                    </w:p>
                    <w:p w:rsidR="002454F3" w:rsidRPr="00B3380C" w:rsidRDefault="0066708B" w:rsidP="0066708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66708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населенного пункта, паспо</w:t>
                      </w:r>
                      <w:r w:rsidRPr="0066708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</w:t>
                      </w:r>
                      <w:r w:rsidRPr="0066708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тов территорий</w:t>
                      </w:r>
                    </w:p>
                  </w:txbxContent>
                </v:textbox>
              </v:shape>
            </w:pict>
          </mc:Fallback>
        </mc:AlternateContent>
      </w:r>
    </w:p>
    <w:p w:rsidR="0079052B" w:rsidRDefault="0079052B" w:rsidP="00781C3F">
      <w:pPr>
        <w:tabs>
          <w:tab w:val="left" w:pos="2685"/>
        </w:tabs>
        <w:rPr>
          <w:lang w:eastAsia="ru-RU"/>
        </w:rPr>
      </w:pPr>
    </w:p>
    <w:p w:rsidR="00781C3F" w:rsidRDefault="00781C3F" w:rsidP="00781C3F">
      <w:pPr>
        <w:tabs>
          <w:tab w:val="left" w:pos="2685"/>
        </w:tabs>
        <w:rPr>
          <w:lang w:eastAsia="ru-RU"/>
        </w:rPr>
      </w:pPr>
    </w:p>
    <w:p w:rsidR="00781C3F" w:rsidRDefault="00781C3F" w:rsidP="00781C3F">
      <w:pPr>
        <w:tabs>
          <w:tab w:val="left" w:pos="2685"/>
        </w:tabs>
        <w:rPr>
          <w:lang w:eastAsia="ru-RU"/>
        </w:rPr>
      </w:pPr>
    </w:p>
    <w:p w:rsidR="0066708B" w:rsidRDefault="0066708B" w:rsidP="006218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6708B" w:rsidRDefault="0066708B" w:rsidP="006218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6708B" w:rsidRPr="0066708B" w:rsidRDefault="0066708B" w:rsidP="0066708B">
      <w:pPr>
        <w:spacing w:after="0" w:line="240" w:lineRule="auto"/>
        <w:jc w:val="right"/>
        <w:rPr>
          <w:rFonts w:ascii="Times New Roman" w:eastAsia="Calibri" w:hAnsi="Times New Roman" w:cs="Times New Roman"/>
          <w:sz w:val="32"/>
          <w:szCs w:val="32"/>
        </w:rPr>
      </w:pPr>
      <w:r w:rsidRPr="0066708B">
        <w:rPr>
          <w:rFonts w:ascii="Times New Roman" w:eastAsia="Calibri" w:hAnsi="Times New Roman" w:cs="Times New Roman"/>
          <w:sz w:val="32"/>
          <w:szCs w:val="32"/>
        </w:rPr>
        <w:t>(форма)</w:t>
      </w:r>
    </w:p>
    <w:p w:rsidR="0066708B" w:rsidRPr="0066708B" w:rsidRDefault="0066708B" w:rsidP="0066708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66708B" w:rsidRPr="0066708B" w:rsidRDefault="0066708B" w:rsidP="0066708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66708B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УТВЕРЖДАЮ</w:t>
      </w:r>
    </w:p>
    <w:p w:rsidR="0066708B" w:rsidRPr="0066708B" w:rsidRDefault="0066708B" w:rsidP="0066708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66708B">
        <w:rPr>
          <w:rFonts w:ascii="Times New Roman" w:eastAsia="Calibri" w:hAnsi="Times New Roman" w:cs="Times New Roman"/>
          <w:sz w:val="32"/>
          <w:szCs w:val="32"/>
        </w:rPr>
        <w:t xml:space="preserve">                               _______________________________________ </w:t>
      </w:r>
    </w:p>
    <w:p w:rsidR="0066708B" w:rsidRPr="0066708B" w:rsidRDefault="0066708B" w:rsidP="0066708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66708B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</w:t>
      </w:r>
      <w:proofErr w:type="gramStart"/>
      <w:r w:rsidRPr="0066708B">
        <w:rPr>
          <w:rFonts w:ascii="Times New Roman" w:eastAsia="Calibri" w:hAnsi="Times New Roman" w:cs="Times New Roman"/>
          <w:sz w:val="32"/>
          <w:szCs w:val="32"/>
        </w:rPr>
        <w:t>(должность руководителя (заместителя</w:t>
      </w:r>
      <w:proofErr w:type="gramEnd"/>
    </w:p>
    <w:p w:rsidR="0066708B" w:rsidRPr="0066708B" w:rsidRDefault="0066708B" w:rsidP="0066708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66708B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руководителя) органа</w:t>
      </w:r>
    </w:p>
    <w:p w:rsidR="0066708B" w:rsidRPr="0066708B" w:rsidRDefault="0066708B" w:rsidP="0066708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66708B">
        <w:rPr>
          <w:rFonts w:ascii="Times New Roman" w:eastAsia="Calibri" w:hAnsi="Times New Roman" w:cs="Times New Roman"/>
          <w:sz w:val="32"/>
          <w:szCs w:val="32"/>
        </w:rPr>
        <w:t xml:space="preserve">                  местного самоуправления)</w:t>
      </w:r>
    </w:p>
    <w:p w:rsidR="0066708B" w:rsidRPr="0066708B" w:rsidRDefault="0066708B" w:rsidP="0066708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66708B">
        <w:rPr>
          <w:rFonts w:ascii="Times New Roman" w:eastAsia="Calibri" w:hAnsi="Times New Roman" w:cs="Times New Roman"/>
          <w:sz w:val="32"/>
          <w:szCs w:val="32"/>
        </w:rPr>
        <w:t xml:space="preserve">                             _________________________________________</w:t>
      </w:r>
    </w:p>
    <w:p w:rsidR="0066708B" w:rsidRPr="0066708B" w:rsidRDefault="0066708B" w:rsidP="0066708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66708B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</w:t>
      </w:r>
      <w:proofErr w:type="gramStart"/>
      <w:r w:rsidRPr="0066708B">
        <w:rPr>
          <w:rFonts w:ascii="Times New Roman" w:eastAsia="Calibri" w:hAnsi="Times New Roman" w:cs="Times New Roman"/>
          <w:sz w:val="32"/>
          <w:szCs w:val="32"/>
        </w:rPr>
        <w:t>(фамилия, имя, отчество (при наличии)</w:t>
      </w:r>
      <w:proofErr w:type="gramEnd"/>
    </w:p>
    <w:p w:rsidR="0066708B" w:rsidRPr="0066708B" w:rsidRDefault="0066708B" w:rsidP="0066708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66708B">
        <w:rPr>
          <w:rFonts w:ascii="Times New Roman" w:eastAsia="Calibri" w:hAnsi="Times New Roman" w:cs="Times New Roman"/>
          <w:sz w:val="32"/>
          <w:szCs w:val="32"/>
        </w:rPr>
        <w:t xml:space="preserve">                             _________________________________________</w:t>
      </w:r>
    </w:p>
    <w:p w:rsidR="0066708B" w:rsidRPr="0066708B" w:rsidRDefault="0066708B" w:rsidP="0066708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66708B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(подпись и М.П.)</w:t>
      </w:r>
    </w:p>
    <w:p w:rsidR="0066708B" w:rsidRPr="0066708B" w:rsidRDefault="0066708B" w:rsidP="0066708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66708B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"___"_______________20__ г.</w:t>
      </w:r>
    </w:p>
    <w:p w:rsidR="0066708B" w:rsidRDefault="0066708B" w:rsidP="006218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6708B" w:rsidRDefault="0066708B" w:rsidP="006218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2189F" w:rsidRPr="0062189F" w:rsidRDefault="0062189F" w:rsidP="006218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2189F">
        <w:rPr>
          <w:rFonts w:ascii="Times New Roman" w:eastAsia="Calibri" w:hAnsi="Times New Roman" w:cs="Times New Roman"/>
          <w:b/>
          <w:sz w:val="32"/>
          <w:szCs w:val="32"/>
        </w:rPr>
        <w:t>ПАСПОРТ</w:t>
      </w:r>
    </w:p>
    <w:p w:rsidR="0062189F" w:rsidRPr="0062189F" w:rsidRDefault="0062189F" w:rsidP="006218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2189F">
        <w:rPr>
          <w:rFonts w:ascii="Times New Roman" w:eastAsia="Calibri" w:hAnsi="Times New Roman" w:cs="Times New Roman"/>
          <w:b/>
          <w:sz w:val="32"/>
          <w:szCs w:val="32"/>
        </w:rPr>
        <w:t>ПОЖАРНОЙ  БЕЗОПАСНОСТИ  НАСЕЛЕННОГО  ПУНКТА,</w:t>
      </w:r>
    </w:p>
    <w:p w:rsidR="0062189F" w:rsidRPr="0062189F" w:rsidRDefault="0062189F" w:rsidP="006218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proofErr w:type="gramStart"/>
      <w:r w:rsidRPr="0062189F">
        <w:rPr>
          <w:rFonts w:ascii="Times New Roman" w:eastAsia="Calibri" w:hAnsi="Times New Roman" w:cs="Times New Roman"/>
          <w:b/>
          <w:sz w:val="32"/>
          <w:szCs w:val="32"/>
        </w:rPr>
        <w:t>ПОДВЕРЖЕННОГО</w:t>
      </w:r>
      <w:proofErr w:type="gramEnd"/>
      <w:r w:rsidRPr="0062189F">
        <w:rPr>
          <w:rFonts w:ascii="Times New Roman" w:eastAsia="Calibri" w:hAnsi="Times New Roman" w:cs="Times New Roman"/>
          <w:b/>
          <w:sz w:val="32"/>
          <w:szCs w:val="32"/>
        </w:rPr>
        <w:t xml:space="preserve">  УГРОЗЕ  ЛЕСНЫХ  ПОЖАРОВ</w:t>
      </w:r>
    </w:p>
    <w:p w:rsidR="0062189F" w:rsidRPr="0062189F" w:rsidRDefault="0062189F" w:rsidP="0062189F">
      <w:pPr>
        <w:spacing w:after="0" w:line="240" w:lineRule="auto"/>
        <w:rPr>
          <w:rFonts w:ascii="Calibri" w:eastAsia="Calibri" w:hAnsi="Calibri" w:cs="Times New Roman"/>
          <w:b/>
          <w:sz w:val="32"/>
          <w:szCs w:val="32"/>
        </w:rPr>
      </w:pP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5104"/>
        <w:gridCol w:w="4252"/>
      </w:tblGrid>
      <w:tr w:rsidR="0062189F" w:rsidRPr="0062189F" w:rsidTr="00BF5288">
        <w:tc>
          <w:tcPr>
            <w:tcW w:w="5104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Наименование населенного пункта     </w:t>
            </w:r>
          </w:p>
        </w:tc>
        <w:tc>
          <w:tcPr>
            <w:tcW w:w="4252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89F" w:rsidRPr="0062189F" w:rsidTr="00BF5288">
        <w:tc>
          <w:tcPr>
            <w:tcW w:w="5104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сельского поселения</w:t>
            </w:r>
          </w:p>
        </w:tc>
        <w:tc>
          <w:tcPr>
            <w:tcW w:w="4252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89F" w:rsidRPr="0062189F" w:rsidTr="00BF5288">
        <w:tc>
          <w:tcPr>
            <w:tcW w:w="5104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муниципального района</w:t>
            </w:r>
          </w:p>
        </w:tc>
        <w:tc>
          <w:tcPr>
            <w:tcW w:w="4252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89F" w:rsidRPr="0062189F" w:rsidTr="00BF5288">
        <w:tc>
          <w:tcPr>
            <w:tcW w:w="5104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Наименование субъекта  </w:t>
            </w:r>
            <w:proofErr w:type="gramStart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gramEnd"/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</w:p>
        </w:tc>
        <w:tc>
          <w:tcPr>
            <w:tcW w:w="4252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2189F" w:rsidRPr="0062189F" w:rsidRDefault="0062189F" w:rsidP="0062189F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62189F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62189F" w:rsidRPr="0062189F" w:rsidRDefault="0062189F" w:rsidP="0062189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2189F">
        <w:rPr>
          <w:rFonts w:ascii="Times New Roman" w:eastAsia="Calibri" w:hAnsi="Times New Roman" w:cs="Times New Roman"/>
          <w:sz w:val="32"/>
          <w:szCs w:val="32"/>
        </w:rPr>
        <w:t xml:space="preserve">                              </w:t>
      </w:r>
      <w:r w:rsidRPr="0062189F">
        <w:rPr>
          <w:rFonts w:ascii="Times New Roman" w:eastAsia="Calibri" w:hAnsi="Times New Roman" w:cs="Times New Roman"/>
          <w:b/>
          <w:sz w:val="28"/>
          <w:szCs w:val="28"/>
        </w:rPr>
        <w:t>Краткое описание населенного пункта</w:t>
      </w:r>
    </w:p>
    <w:p w:rsidR="0062189F" w:rsidRPr="0062189F" w:rsidRDefault="0062189F" w:rsidP="0062189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6985"/>
        <w:gridCol w:w="1647"/>
      </w:tblGrid>
      <w:tr w:rsidR="0062189F" w:rsidRPr="0062189F" w:rsidTr="00BF5288">
        <w:tc>
          <w:tcPr>
            <w:tcW w:w="0" w:type="auto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985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Характеристика населенного пункта</w:t>
            </w:r>
          </w:p>
        </w:tc>
        <w:tc>
          <w:tcPr>
            <w:tcW w:w="1647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Значение</w:t>
            </w:r>
          </w:p>
        </w:tc>
      </w:tr>
      <w:tr w:rsidR="0062189F" w:rsidRPr="0062189F" w:rsidTr="00BF5288">
        <w:tc>
          <w:tcPr>
            <w:tcW w:w="0" w:type="auto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85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Общая площадь населенного пункта, км</w:t>
            </w:r>
            <w:proofErr w:type="gramStart"/>
            <w:r w:rsidRPr="0062189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647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62189F" w:rsidRPr="0062189F" w:rsidTr="00BF5288">
        <w:tc>
          <w:tcPr>
            <w:tcW w:w="0" w:type="auto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85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Общая протяженность границы населенного пункта </w:t>
            </w:r>
            <w:proofErr w:type="gramStart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proofErr w:type="gramEnd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лесным участком, </w:t>
            </w:r>
            <w:proofErr w:type="gramStart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км</w:t>
            </w:r>
            <w:proofErr w:type="gramEnd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47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89F" w:rsidRPr="0062189F" w:rsidTr="00BF5288">
        <w:tc>
          <w:tcPr>
            <w:tcW w:w="0" w:type="auto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85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Общая площадь городских хвойных (смешанных) л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сов,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Расположенных на землях населенного пункта, </w:t>
            </w:r>
            <w:proofErr w:type="gramStart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1647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89F" w:rsidRPr="0062189F" w:rsidTr="00BF5288">
        <w:tc>
          <w:tcPr>
            <w:tcW w:w="0" w:type="auto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6985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Расчетное время прибытия пожарного подразделения  до наиболее удаленного объекта защиты населенного 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пункта, граничащего с лесным участком, мин.</w:t>
            </w:r>
          </w:p>
        </w:tc>
        <w:tc>
          <w:tcPr>
            <w:tcW w:w="1647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2189F" w:rsidRPr="0062189F" w:rsidRDefault="0062189F" w:rsidP="0062189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89F" w:rsidRPr="0062189F" w:rsidRDefault="0062189F" w:rsidP="0062189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2189F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proofErr w:type="gramStart"/>
      <w:r w:rsidRPr="0062189F">
        <w:rPr>
          <w:rFonts w:ascii="Times New Roman" w:eastAsia="Calibri" w:hAnsi="Times New Roman" w:cs="Times New Roman"/>
          <w:b/>
          <w:sz w:val="28"/>
          <w:szCs w:val="28"/>
        </w:rPr>
        <w:t>.  Сведения</w:t>
      </w:r>
      <w:proofErr w:type="gramEnd"/>
      <w:r w:rsidRPr="0062189F">
        <w:rPr>
          <w:rFonts w:ascii="Times New Roman" w:eastAsia="Calibri" w:hAnsi="Times New Roman" w:cs="Times New Roman"/>
          <w:b/>
          <w:sz w:val="28"/>
          <w:szCs w:val="28"/>
        </w:rPr>
        <w:t xml:space="preserve"> о медицинских учреждениях, домах отдыха, пансионатах,</w:t>
      </w:r>
    </w:p>
    <w:p w:rsidR="0062189F" w:rsidRPr="0062189F" w:rsidRDefault="0062189F" w:rsidP="0062189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2189F">
        <w:rPr>
          <w:rFonts w:ascii="Times New Roman" w:eastAsia="Calibri" w:hAnsi="Times New Roman" w:cs="Times New Roman"/>
          <w:b/>
          <w:sz w:val="28"/>
          <w:szCs w:val="28"/>
        </w:rPr>
        <w:t xml:space="preserve">     детских оздоровительных лагерях и объектах с </w:t>
      </w:r>
      <w:proofErr w:type="gramStart"/>
      <w:r w:rsidRPr="0062189F">
        <w:rPr>
          <w:rFonts w:ascii="Times New Roman" w:eastAsia="Calibri" w:hAnsi="Times New Roman" w:cs="Times New Roman"/>
          <w:b/>
          <w:sz w:val="28"/>
          <w:szCs w:val="28"/>
        </w:rPr>
        <w:t>круглосуточным</w:t>
      </w:r>
      <w:proofErr w:type="gramEnd"/>
    </w:p>
    <w:p w:rsidR="0062189F" w:rsidRPr="0062189F" w:rsidRDefault="0062189F" w:rsidP="0062189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2189F">
        <w:rPr>
          <w:rFonts w:ascii="Times New Roman" w:eastAsia="Calibri" w:hAnsi="Times New Roman" w:cs="Times New Roman"/>
          <w:b/>
          <w:sz w:val="28"/>
          <w:szCs w:val="28"/>
        </w:rPr>
        <w:t xml:space="preserve">пребыванием людей, имеющих общую границу с лесным участком и </w:t>
      </w:r>
    </w:p>
    <w:p w:rsidR="0062189F" w:rsidRPr="0062189F" w:rsidRDefault="0062189F" w:rsidP="0062189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2189F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proofErr w:type="gramStart"/>
      <w:r w:rsidRPr="0062189F">
        <w:rPr>
          <w:rFonts w:ascii="Times New Roman" w:eastAsia="Calibri" w:hAnsi="Times New Roman" w:cs="Times New Roman"/>
          <w:b/>
          <w:sz w:val="28"/>
          <w:szCs w:val="28"/>
        </w:rPr>
        <w:t>относящихся</w:t>
      </w:r>
      <w:proofErr w:type="gramEnd"/>
      <w:r w:rsidRPr="0062189F">
        <w:rPr>
          <w:rFonts w:ascii="Times New Roman" w:eastAsia="Calibri" w:hAnsi="Times New Roman" w:cs="Times New Roman"/>
          <w:b/>
          <w:sz w:val="28"/>
          <w:szCs w:val="28"/>
        </w:rPr>
        <w:t xml:space="preserve"> к этому населенному пункту в соответствии с </w:t>
      </w:r>
    </w:p>
    <w:p w:rsidR="0062189F" w:rsidRPr="0062189F" w:rsidRDefault="0062189F" w:rsidP="0062189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2189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административно-территориальным делением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16"/>
        <w:gridCol w:w="2186"/>
        <w:gridCol w:w="1559"/>
        <w:gridCol w:w="2126"/>
        <w:gridCol w:w="2835"/>
      </w:tblGrid>
      <w:tr w:rsidR="0062189F" w:rsidRPr="0062189F" w:rsidTr="00BF5288">
        <w:tc>
          <w:tcPr>
            <w:tcW w:w="616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86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социального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объекта </w:t>
            </w:r>
          </w:p>
        </w:tc>
        <w:tc>
          <w:tcPr>
            <w:tcW w:w="1559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Адрес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объекта</w:t>
            </w:r>
          </w:p>
        </w:tc>
        <w:tc>
          <w:tcPr>
            <w:tcW w:w="2126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Численность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персонала</w:t>
            </w:r>
          </w:p>
        </w:tc>
        <w:tc>
          <w:tcPr>
            <w:tcW w:w="2835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Численность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пациентов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(отдыхающих)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89F" w:rsidRPr="0062189F" w:rsidTr="00BF5288">
        <w:tc>
          <w:tcPr>
            <w:tcW w:w="616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86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62189F" w:rsidRPr="0062189F" w:rsidRDefault="0062189F" w:rsidP="0062189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89F" w:rsidRPr="0062189F" w:rsidRDefault="0062189F" w:rsidP="0062189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2189F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62189F">
        <w:rPr>
          <w:rFonts w:ascii="Times New Roman" w:eastAsia="Calibri" w:hAnsi="Times New Roman" w:cs="Times New Roman"/>
          <w:b/>
          <w:sz w:val="28"/>
          <w:szCs w:val="28"/>
        </w:rPr>
        <w:t>. Сведения о ближайших к населенному пункту подразделениях</w:t>
      </w:r>
    </w:p>
    <w:p w:rsidR="0062189F" w:rsidRPr="0062189F" w:rsidRDefault="0062189F" w:rsidP="0062189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2189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пожарной охраны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"/>
        <w:gridCol w:w="4357"/>
        <w:gridCol w:w="4536"/>
      </w:tblGrid>
      <w:tr w:rsidR="0062189F" w:rsidRPr="0062189F" w:rsidTr="00BF5288">
        <w:tc>
          <w:tcPr>
            <w:tcW w:w="0" w:type="auto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57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Подразделения пожарной охраны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(наименование, вид), 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дислоцированные  на территории</w:t>
            </w:r>
            <w:proofErr w:type="gramEnd"/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населенного пункта, адрес: Р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стовская область, ст. </w:t>
            </w:r>
            <w:proofErr w:type="spellStart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Заплавская</w:t>
            </w:r>
            <w:proofErr w:type="spellEnd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ул. Клубная, 20 «А</w:t>
            </w:r>
          </w:p>
        </w:tc>
        <w:tc>
          <w:tcPr>
            <w:tcW w:w="4536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62189F" w:rsidRPr="0062189F" w:rsidTr="00BF5288">
        <w:tc>
          <w:tcPr>
            <w:tcW w:w="0" w:type="auto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57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Ближайшее к населенному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пункту подразделение </w:t>
            </w:r>
            <w:proofErr w:type="gramStart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пожарной</w:t>
            </w:r>
            <w:proofErr w:type="gramEnd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охраны (наименование, вид),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адрес»:</w:t>
            </w:r>
          </w:p>
        </w:tc>
        <w:tc>
          <w:tcPr>
            <w:tcW w:w="4536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2189F" w:rsidRPr="0062189F" w:rsidRDefault="0062189F" w:rsidP="0062189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89F" w:rsidRPr="0062189F" w:rsidRDefault="0062189F" w:rsidP="006218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189F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62189F">
        <w:rPr>
          <w:rFonts w:ascii="Times New Roman" w:eastAsia="Calibri" w:hAnsi="Times New Roman" w:cs="Times New Roman"/>
          <w:b/>
          <w:sz w:val="28"/>
          <w:szCs w:val="28"/>
        </w:rPr>
        <w:t>. Лица, ответственные за проведение мероприятий по предупреждению</w:t>
      </w:r>
    </w:p>
    <w:p w:rsidR="0062189F" w:rsidRPr="0062189F" w:rsidRDefault="0062189F" w:rsidP="006218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189F">
        <w:rPr>
          <w:rFonts w:ascii="Times New Roman" w:eastAsia="Calibri" w:hAnsi="Times New Roman" w:cs="Times New Roman"/>
          <w:b/>
          <w:sz w:val="28"/>
          <w:szCs w:val="28"/>
        </w:rPr>
        <w:t>и ликвидации последствий чрезвычайных ситуаций и оказание</w:t>
      </w:r>
    </w:p>
    <w:p w:rsidR="0062189F" w:rsidRPr="0062189F" w:rsidRDefault="0062189F" w:rsidP="006218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189F">
        <w:rPr>
          <w:rFonts w:ascii="Times New Roman" w:eastAsia="Calibri" w:hAnsi="Times New Roman" w:cs="Times New Roman"/>
          <w:b/>
          <w:sz w:val="28"/>
          <w:szCs w:val="28"/>
        </w:rPr>
        <w:t>необходимой помощи пострадавшим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1973"/>
        <w:gridCol w:w="4590"/>
        <w:gridCol w:w="1899"/>
      </w:tblGrid>
      <w:tr w:rsidR="0062189F" w:rsidRPr="0062189F" w:rsidTr="00BF5288">
        <w:trPr>
          <w:trHeight w:val="706"/>
        </w:trPr>
        <w:tc>
          <w:tcPr>
            <w:tcW w:w="0" w:type="auto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0" w:type="auto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Фамилия, имя,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отчество</w:t>
            </w:r>
          </w:p>
        </w:tc>
        <w:tc>
          <w:tcPr>
            <w:tcW w:w="4590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Должность</w:t>
            </w:r>
          </w:p>
        </w:tc>
        <w:tc>
          <w:tcPr>
            <w:tcW w:w="1899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Контактный     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телефон  </w:t>
            </w:r>
          </w:p>
        </w:tc>
      </w:tr>
      <w:tr w:rsidR="0062189F" w:rsidRPr="0062189F" w:rsidTr="00BF5288">
        <w:tc>
          <w:tcPr>
            <w:tcW w:w="0" w:type="auto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90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89F" w:rsidRPr="0062189F" w:rsidTr="00BF5288">
        <w:tc>
          <w:tcPr>
            <w:tcW w:w="0" w:type="auto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90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2189F" w:rsidRPr="0062189F" w:rsidRDefault="0062189F" w:rsidP="0062189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89F" w:rsidRPr="0062189F" w:rsidRDefault="0062189F" w:rsidP="0062189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2189F"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62189F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62189F">
        <w:rPr>
          <w:rFonts w:ascii="Times New Roman" w:eastAsia="Calibri" w:hAnsi="Times New Roman" w:cs="Times New Roman"/>
          <w:b/>
          <w:sz w:val="28"/>
          <w:szCs w:val="28"/>
        </w:rPr>
        <w:t>. Сведения о выполнении требований пожарной безопасности</w:t>
      </w:r>
    </w:p>
    <w:p w:rsidR="0062189F" w:rsidRPr="0062189F" w:rsidRDefault="0062189F" w:rsidP="0062189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34"/>
        <w:gridCol w:w="34"/>
        <w:gridCol w:w="4962"/>
        <w:gridCol w:w="4251"/>
      </w:tblGrid>
      <w:tr w:rsidR="0062189F" w:rsidRPr="0062189F" w:rsidTr="00BF5288">
        <w:tc>
          <w:tcPr>
            <w:tcW w:w="534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</w:t>
            </w:r>
          </w:p>
        </w:tc>
        <w:tc>
          <w:tcPr>
            <w:tcW w:w="4997" w:type="dxa"/>
            <w:gridSpan w:val="2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           Требования </w:t>
            </w:r>
            <w:proofErr w:type="gramStart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пожарной</w:t>
            </w:r>
            <w:proofErr w:type="gramEnd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безопасности,  установленные 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    законодательством  </w:t>
            </w:r>
            <w:proofErr w:type="gramStart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gramEnd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Федерации</w:t>
            </w:r>
          </w:p>
        </w:tc>
        <w:tc>
          <w:tcPr>
            <w:tcW w:w="4250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Информация о выполнении</w:t>
            </w:r>
          </w:p>
        </w:tc>
      </w:tr>
      <w:tr w:rsidR="0062189F" w:rsidRPr="0062189F" w:rsidTr="00BF5288">
        <w:tc>
          <w:tcPr>
            <w:tcW w:w="534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997" w:type="dxa"/>
            <w:gridSpan w:val="2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Противопожарная преграда устано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ленной ширины (противопожарное расстояние, противопожарная минер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лизованная полоса, сплошная полоса лиственных деревьев) на всей прот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женности границы населенного пункта с лесным участком</w:t>
            </w:r>
          </w:p>
        </w:tc>
        <w:tc>
          <w:tcPr>
            <w:tcW w:w="4250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89F" w:rsidRPr="0062189F" w:rsidTr="00BF5288">
        <w:tc>
          <w:tcPr>
            <w:tcW w:w="534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97" w:type="dxa"/>
            <w:gridSpan w:val="2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проведение своевр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менной очистки территории  населе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ного пункта, в том числе противоп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жарных расстояний между зданиями и сооружениями, а также противопожа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ных минерализованных</w:t>
            </w:r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полос от горючих отходов, мусора, т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ры, опавших листьев, сухой травы и </w:t>
            </w:r>
            <w:proofErr w:type="gramStart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другое</w:t>
            </w:r>
            <w:proofErr w:type="gramEnd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</w:t>
            </w:r>
          </w:p>
        </w:tc>
        <w:tc>
          <w:tcPr>
            <w:tcW w:w="4250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89F" w:rsidRPr="0062189F" w:rsidTr="00BF5288">
        <w:tc>
          <w:tcPr>
            <w:tcW w:w="534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97" w:type="dxa"/>
            <w:gridSpan w:val="2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Звуковая система оповещения насел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ния о чрезвычайной ситуации, а также телефонная связь (радиосвязь) для с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общения о пожаре</w:t>
            </w:r>
          </w:p>
        </w:tc>
        <w:tc>
          <w:tcPr>
            <w:tcW w:w="4250" w:type="dxa"/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89F" w:rsidRPr="0062189F" w:rsidTr="00BF5288">
        <w:trPr>
          <w:trHeight w:val="3692"/>
        </w:trPr>
        <w:tc>
          <w:tcPr>
            <w:tcW w:w="568" w:type="dxa"/>
            <w:gridSpan w:val="2"/>
            <w:tcBorders>
              <w:bottom w:val="single" w:sz="4" w:space="0" w:color="auto"/>
            </w:tcBorders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Источники наружного противопожа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ного водоснабжения (пожарные ги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ранты, искусственные пожарные вод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емы, реки, озера, пруды, бассейны, градирни и др.) и  реализация технич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ских и организационных мер, обесп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чивающих их </w:t>
            </w:r>
            <w:proofErr w:type="gramStart"/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своевременное</w:t>
            </w:r>
            <w:proofErr w:type="gramEnd"/>
          </w:p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обнаружение в любое время суток, подъезд к ним для забора воды пожа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ной техникой в любое время года, а также достаточность предусмотренн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го для целей пожаротушения запаса воды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62189F" w:rsidRPr="0062189F" w:rsidRDefault="0062189F" w:rsidP="006218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4961"/>
        <w:gridCol w:w="4252"/>
      </w:tblGrid>
      <w:tr w:rsidR="0062189F" w:rsidRPr="0062189F" w:rsidTr="00BF5288">
        <w:trPr>
          <w:trHeight w:val="1134"/>
        </w:trPr>
        <w:tc>
          <w:tcPr>
            <w:tcW w:w="568" w:type="dxa"/>
          </w:tcPr>
          <w:p w:rsidR="0062189F" w:rsidRPr="0062189F" w:rsidRDefault="0062189F" w:rsidP="0062189F">
            <w:pPr>
              <w:spacing w:after="0" w:line="240" w:lineRule="auto"/>
              <w:ind w:left="-7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  <w:p w:rsidR="0062189F" w:rsidRPr="0062189F" w:rsidRDefault="0062189F" w:rsidP="0062189F">
            <w:pPr>
              <w:spacing w:after="0" w:line="240" w:lineRule="auto"/>
              <w:ind w:left="-76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2189F" w:rsidRPr="0062189F" w:rsidRDefault="0062189F" w:rsidP="0062189F">
            <w:pPr>
              <w:spacing w:after="0" w:line="240" w:lineRule="auto"/>
              <w:ind w:left="-76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62189F" w:rsidRPr="0062189F" w:rsidRDefault="0062189F" w:rsidP="006218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Подъездная автомобильная дорога к населенному пункту, а также обесп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ченность подъездов к зданиям и с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оружениям на его территории</w:t>
            </w:r>
          </w:p>
        </w:tc>
        <w:tc>
          <w:tcPr>
            <w:tcW w:w="4252" w:type="dxa"/>
          </w:tcPr>
          <w:p w:rsidR="0062189F" w:rsidRPr="0062189F" w:rsidRDefault="0062189F" w:rsidP="006218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89F" w:rsidRPr="0062189F" w:rsidTr="00BF5288">
        <w:trPr>
          <w:trHeight w:val="379"/>
        </w:trPr>
        <w:tc>
          <w:tcPr>
            <w:tcW w:w="568" w:type="dxa"/>
          </w:tcPr>
          <w:p w:rsidR="0062189F" w:rsidRPr="0062189F" w:rsidRDefault="0062189F" w:rsidP="0062189F">
            <w:pPr>
              <w:spacing w:after="0" w:line="240" w:lineRule="auto"/>
              <w:ind w:left="-7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61" w:type="dxa"/>
          </w:tcPr>
          <w:p w:rsidR="0062189F" w:rsidRPr="0062189F" w:rsidRDefault="0062189F" w:rsidP="006218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Муниципальный правовой акт, регл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ментирующий порядок подготовки населенного пункта к пожароопасному сезону</w:t>
            </w:r>
          </w:p>
        </w:tc>
        <w:tc>
          <w:tcPr>
            <w:tcW w:w="4252" w:type="dxa"/>
          </w:tcPr>
          <w:p w:rsidR="0062189F" w:rsidRPr="0062189F" w:rsidRDefault="0062189F" w:rsidP="006218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89F" w:rsidRPr="0062189F" w:rsidTr="00BF5288">
        <w:trPr>
          <w:trHeight w:val="1405"/>
        </w:trPr>
        <w:tc>
          <w:tcPr>
            <w:tcW w:w="568" w:type="dxa"/>
          </w:tcPr>
          <w:p w:rsidR="0062189F" w:rsidRPr="0062189F" w:rsidRDefault="0062189F" w:rsidP="0062189F">
            <w:pPr>
              <w:spacing w:after="0" w:line="240" w:lineRule="auto"/>
              <w:ind w:left="-7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4961" w:type="dxa"/>
          </w:tcPr>
          <w:p w:rsidR="0062189F" w:rsidRPr="0062189F" w:rsidRDefault="0062189F" w:rsidP="0062189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4252" w:type="dxa"/>
          </w:tcPr>
          <w:p w:rsidR="0062189F" w:rsidRPr="0062189F" w:rsidRDefault="0062189F" w:rsidP="006218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89F" w:rsidRPr="0062189F" w:rsidTr="00BF5288">
        <w:trPr>
          <w:trHeight w:val="416"/>
        </w:trPr>
        <w:tc>
          <w:tcPr>
            <w:tcW w:w="568" w:type="dxa"/>
          </w:tcPr>
          <w:p w:rsidR="0062189F" w:rsidRPr="0062189F" w:rsidRDefault="0062189F" w:rsidP="006218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61" w:type="dxa"/>
          </w:tcPr>
          <w:p w:rsidR="0062189F" w:rsidRPr="0062189F" w:rsidRDefault="0062189F" w:rsidP="006218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Наличие мероприятий по обеспечению</w:t>
            </w:r>
          </w:p>
          <w:p w:rsidR="0062189F" w:rsidRPr="0062189F" w:rsidRDefault="0062189F" w:rsidP="006218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пожарной безопасности в планах (пр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граммах) развития территорий нас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62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ленного пункта </w:t>
            </w:r>
          </w:p>
        </w:tc>
        <w:tc>
          <w:tcPr>
            <w:tcW w:w="4252" w:type="dxa"/>
          </w:tcPr>
          <w:p w:rsidR="0062189F" w:rsidRPr="0062189F" w:rsidRDefault="0062189F" w:rsidP="006218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75256E" w:rsidRDefault="0075256E" w:rsidP="0075256E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781C3F" w:rsidRPr="00781C3F" w:rsidRDefault="00781C3F" w:rsidP="00781C3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781C3F" w:rsidRPr="00781C3F" w:rsidRDefault="00781C3F" w:rsidP="00781C3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>и архивной работе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 xml:space="preserve">О.В. </w:t>
      </w:r>
      <w:proofErr w:type="spellStart"/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>Стрепухова</w:t>
      </w:r>
      <w:proofErr w:type="spellEnd"/>
    </w:p>
    <w:sectPr w:rsidR="00781C3F" w:rsidRPr="00781C3F" w:rsidSect="0079052B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4F3" w:rsidRDefault="002454F3">
      <w:pPr>
        <w:spacing w:after="0" w:line="240" w:lineRule="auto"/>
      </w:pPr>
      <w:r>
        <w:separator/>
      </w:r>
    </w:p>
  </w:endnote>
  <w:endnote w:type="continuationSeparator" w:id="0">
    <w:p w:rsidR="002454F3" w:rsidRDefault="00245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4F3" w:rsidRDefault="002454F3">
    <w:pPr>
      <w:pStyle w:val="af0"/>
    </w:pPr>
  </w:p>
  <w:p w:rsidR="002454F3" w:rsidRDefault="002454F3">
    <w:pPr>
      <w:pStyle w:val="af0"/>
    </w:pPr>
  </w:p>
  <w:p w:rsidR="002454F3" w:rsidRDefault="002454F3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4F3" w:rsidRDefault="002454F3">
      <w:pPr>
        <w:spacing w:after="0" w:line="240" w:lineRule="auto"/>
      </w:pPr>
      <w:r>
        <w:separator/>
      </w:r>
    </w:p>
  </w:footnote>
  <w:footnote w:type="continuationSeparator" w:id="0">
    <w:p w:rsidR="002454F3" w:rsidRDefault="00245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9585972"/>
      <w:docPartObj>
        <w:docPartGallery w:val="Page Numbers (Top of Page)"/>
        <w:docPartUnique/>
      </w:docPartObj>
    </w:sdtPr>
    <w:sdtEndPr/>
    <w:sdtContent>
      <w:p w:rsidR="002454F3" w:rsidRDefault="002454F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3A2E">
          <w:rPr>
            <w:noProof/>
          </w:rPr>
          <w:t>8</w:t>
        </w:r>
        <w:r>
          <w:fldChar w:fldCharType="end"/>
        </w:r>
      </w:p>
    </w:sdtContent>
  </w:sdt>
  <w:p w:rsidR="002454F3" w:rsidRDefault="002454F3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657C6"/>
    <w:rsid w:val="00083ACD"/>
    <w:rsid w:val="00084784"/>
    <w:rsid w:val="000924ED"/>
    <w:rsid w:val="00094435"/>
    <w:rsid w:val="000D0E6A"/>
    <w:rsid w:val="000D6C88"/>
    <w:rsid w:val="000E1AD0"/>
    <w:rsid w:val="000E5E21"/>
    <w:rsid w:val="000F20C0"/>
    <w:rsid w:val="00124C51"/>
    <w:rsid w:val="00126FE2"/>
    <w:rsid w:val="00151E60"/>
    <w:rsid w:val="0015618D"/>
    <w:rsid w:val="00156489"/>
    <w:rsid w:val="0015710D"/>
    <w:rsid w:val="001824DB"/>
    <w:rsid w:val="00183D9D"/>
    <w:rsid w:val="001945E1"/>
    <w:rsid w:val="001B502A"/>
    <w:rsid w:val="001C20AE"/>
    <w:rsid w:val="001C7262"/>
    <w:rsid w:val="001D25FB"/>
    <w:rsid w:val="001E6AC0"/>
    <w:rsid w:val="001F63F5"/>
    <w:rsid w:val="0020239E"/>
    <w:rsid w:val="00213124"/>
    <w:rsid w:val="00227CD6"/>
    <w:rsid w:val="00233B33"/>
    <w:rsid w:val="002454F3"/>
    <w:rsid w:val="00252D46"/>
    <w:rsid w:val="00261720"/>
    <w:rsid w:val="002670E3"/>
    <w:rsid w:val="00277373"/>
    <w:rsid w:val="00281B0A"/>
    <w:rsid w:val="00287D87"/>
    <w:rsid w:val="002A1392"/>
    <w:rsid w:val="002A5017"/>
    <w:rsid w:val="002B257E"/>
    <w:rsid w:val="002C3A2E"/>
    <w:rsid w:val="002C6A76"/>
    <w:rsid w:val="002F6DF1"/>
    <w:rsid w:val="003151FB"/>
    <w:rsid w:val="0033578E"/>
    <w:rsid w:val="00341D51"/>
    <w:rsid w:val="0037375D"/>
    <w:rsid w:val="003746E6"/>
    <w:rsid w:val="003A0972"/>
    <w:rsid w:val="003A0D33"/>
    <w:rsid w:val="003A1166"/>
    <w:rsid w:val="003A4417"/>
    <w:rsid w:val="003A5A80"/>
    <w:rsid w:val="003C15AE"/>
    <w:rsid w:val="003C7F57"/>
    <w:rsid w:val="003D3F35"/>
    <w:rsid w:val="003E6D0C"/>
    <w:rsid w:val="00406031"/>
    <w:rsid w:val="00406DCE"/>
    <w:rsid w:val="00407B6A"/>
    <w:rsid w:val="00413E1A"/>
    <w:rsid w:val="00426958"/>
    <w:rsid w:val="00442E4A"/>
    <w:rsid w:val="00445060"/>
    <w:rsid w:val="00460DC0"/>
    <w:rsid w:val="00464CC6"/>
    <w:rsid w:val="00472E46"/>
    <w:rsid w:val="004744DB"/>
    <w:rsid w:val="00491996"/>
    <w:rsid w:val="00495604"/>
    <w:rsid w:val="004D1C69"/>
    <w:rsid w:val="004D208E"/>
    <w:rsid w:val="004E6343"/>
    <w:rsid w:val="00502B41"/>
    <w:rsid w:val="005045B5"/>
    <w:rsid w:val="00512E61"/>
    <w:rsid w:val="00555EE5"/>
    <w:rsid w:val="0059697E"/>
    <w:rsid w:val="005B5CB8"/>
    <w:rsid w:val="005D7E40"/>
    <w:rsid w:val="005E4821"/>
    <w:rsid w:val="005F6CA2"/>
    <w:rsid w:val="005F6F28"/>
    <w:rsid w:val="0062189F"/>
    <w:rsid w:val="00622D16"/>
    <w:rsid w:val="006341DB"/>
    <w:rsid w:val="0065289B"/>
    <w:rsid w:val="00653221"/>
    <w:rsid w:val="00660FA9"/>
    <w:rsid w:val="0066708B"/>
    <w:rsid w:val="00685199"/>
    <w:rsid w:val="00691B64"/>
    <w:rsid w:val="006A4FF4"/>
    <w:rsid w:val="006A75B4"/>
    <w:rsid w:val="006B703E"/>
    <w:rsid w:val="006C3004"/>
    <w:rsid w:val="006C3153"/>
    <w:rsid w:val="006D2A87"/>
    <w:rsid w:val="006D76A0"/>
    <w:rsid w:val="0072179F"/>
    <w:rsid w:val="00721C21"/>
    <w:rsid w:val="007414DF"/>
    <w:rsid w:val="0075256E"/>
    <w:rsid w:val="0076610D"/>
    <w:rsid w:val="00770421"/>
    <w:rsid w:val="00774859"/>
    <w:rsid w:val="00781C3F"/>
    <w:rsid w:val="0079052B"/>
    <w:rsid w:val="007941E6"/>
    <w:rsid w:val="007B5ACC"/>
    <w:rsid w:val="007C1F48"/>
    <w:rsid w:val="007E07B8"/>
    <w:rsid w:val="008028B2"/>
    <w:rsid w:val="00807C69"/>
    <w:rsid w:val="00821ECC"/>
    <w:rsid w:val="00847886"/>
    <w:rsid w:val="00847D68"/>
    <w:rsid w:val="0088075C"/>
    <w:rsid w:val="008D021B"/>
    <w:rsid w:val="008D58E4"/>
    <w:rsid w:val="008E26BE"/>
    <w:rsid w:val="008F0801"/>
    <w:rsid w:val="008F09CD"/>
    <w:rsid w:val="009007AC"/>
    <w:rsid w:val="009303D0"/>
    <w:rsid w:val="009348D6"/>
    <w:rsid w:val="00981B53"/>
    <w:rsid w:val="009A11EA"/>
    <w:rsid w:val="009A3096"/>
    <w:rsid w:val="009D3928"/>
    <w:rsid w:val="009D61A8"/>
    <w:rsid w:val="009E1FDB"/>
    <w:rsid w:val="00A02F11"/>
    <w:rsid w:val="00A112CD"/>
    <w:rsid w:val="00A30237"/>
    <w:rsid w:val="00A415DE"/>
    <w:rsid w:val="00A52622"/>
    <w:rsid w:val="00A975D5"/>
    <w:rsid w:val="00AC0544"/>
    <w:rsid w:val="00AC1A58"/>
    <w:rsid w:val="00AC7C62"/>
    <w:rsid w:val="00B148B9"/>
    <w:rsid w:val="00B3380C"/>
    <w:rsid w:val="00B501CC"/>
    <w:rsid w:val="00B51226"/>
    <w:rsid w:val="00B84E8B"/>
    <w:rsid w:val="00BA68BB"/>
    <w:rsid w:val="00BB26D5"/>
    <w:rsid w:val="00BB5E61"/>
    <w:rsid w:val="00BD0EB4"/>
    <w:rsid w:val="00BD5113"/>
    <w:rsid w:val="00BE7535"/>
    <w:rsid w:val="00C07301"/>
    <w:rsid w:val="00C557DE"/>
    <w:rsid w:val="00C61A0A"/>
    <w:rsid w:val="00C61B66"/>
    <w:rsid w:val="00C71ACF"/>
    <w:rsid w:val="00C82734"/>
    <w:rsid w:val="00C82C54"/>
    <w:rsid w:val="00C86C29"/>
    <w:rsid w:val="00C94F24"/>
    <w:rsid w:val="00CB5F18"/>
    <w:rsid w:val="00CD673E"/>
    <w:rsid w:val="00CD7F5F"/>
    <w:rsid w:val="00CE3594"/>
    <w:rsid w:val="00CE6408"/>
    <w:rsid w:val="00D03CB3"/>
    <w:rsid w:val="00D13CCE"/>
    <w:rsid w:val="00D21106"/>
    <w:rsid w:val="00D34734"/>
    <w:rsid w:val="00D40051"/>
    <w:rsid w:val="00D4021D"/>
    <w:rsid w:val="00D62742"/>
    <w:rsid w:val="00D769AC"/>
    <w:rsid w:val="00D84AA6"/>
    <w:rsid w:val="00D90631"/>
    <w:rsid w:val="00D91784"/>
    <w:rsid w:val="00D92B58"/>
    <w:rsid w:val="00DB1FED"/>
    <w:rsid w:val="00DE5965"/>
    <w:rsid w:val="00E022BF"/>
    <w:rsid w:val="00E027CB"/>
    <w:rsid w:val="00E1187D"/>
    <w:rsid w:val="00E17538"/>
    <w:rsid w:val="00E26653"/>
    <w:rsid w:val="00E37C9C"/>
    <w:rsid w:val="00E44DDE"/>
    <w:rsid w:val="00E4676A"/>
    <w:rsid w:val="00E91315"/>
    <w:rsid w:val="00E95FEF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6544E"/>
    <w:rsid w:val="00F7417A"/>
    <w:rsid w:val="00F76B70"/>
    <w:rsid w:val="00F8206A"/>
    <w:rsid w:val="00FA21CF"/>
    <w:rsid w:val="00FD5F59"/>
    <w:rsid w:val="00FE2181"/>
    <w:rsid w:val="00FE625F"/>
    <w:rsid w:val="00FF4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8E01D-3120-4DD9-9F2B-28C274BA6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1592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18</cp:revision>
  <cp:lastPrinted>2023-04-12T13:51:00Z</cp:lastPrinted>
  <dcterms:created xsi:type="dcterms:W3CDTF">2021-04-16T05:39:00Z</dcterms:created>
  <dcterms:modified xsi:type="dcterms:W3CDTF">2023-04-13T06:22:00Z</dcterms:modified>
</cp:coreProperties>
</file>