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9EC" w:rsidRDefault="00BD59EC" w:rsidP="00BD59E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D59EC" w:rsidRPr="00452CFA" w:rsidRDefault="00BD59EC" w:rsidP="00BD59E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2CFA">
        <w:rPr>
          <w:rFonts w:ascii="Times New Roman" w:hAnsi="Times New Roman" w:cs="Times New Roman"/>
          <w:b/>
          <w:sz w:val="24"/>
          <w:szCs w:val="24"/>
        </w:rPr>
        <w:t xml:space="preserve">Сведения о доходах, расходах об имуществе и обязательствах имущественного характера, представленные Главой </w:t>
      </w:r>
      <w:r w:rsidR="00397EAD">
        <w:rPr>
          <w:rFonts w:ascii="Times New Roman" w:hAnsi="Times New Roman" w:cs="Times New Roman"/>
          <w:b/>
          <w:sz w:val="24"/>
          <w:szCs w:val="24"/>
        </w:rPr>
        <w:t>А</w:t>
      </w:r>
      <w:r w:rsidR="00A13F35">
        <w:rPr>
          <w:rFonts w:ascii="Times New Roman" w:hAnsi="Times New Roman" w:cs="Times New Roman"/>
          <w:b/>
          <w:sz w:val="24"/>
          <w:szCs w:val="24"/>
        </w:rPr>
        <w:t>дминистрации Бессергеневского</w:t>
      </w:r>
      <w:r w:rsidRPr="00452CFA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 Октябрьского района</w:t>
      </w:r>
      <w:r w:rsidR="00397EAD">
        <w:rPr>
          <w:rFonts w:ascii="Times New Roman" w:hAnsi="Times New Roman" w:cs="Times New Roman"/>
          <w:b/>
          <w:sz w:val="24"/>
          <w:szCs w:val="24"/>
        </w:rPr>
        <w:t>, муниципальными служащими А</w:t>
      </w:r>
      <w:r w:rsidR="00625D3C">
        <w:rPr>
          <w:rFonts w:ascii="Times New Roman" w:hAnsi="Times New Roman" w:cs="Times New Roman"/>
          <w:b/>
          <w:sz w:val="24"/>
          <w:szCs w:val="24"/>
        </w:rPr>
        <w:t xml:space="preserve">дминистрации </w:t>
      </w:r>
      <w:r w:rsidR="00A13F35">
        <w:rPr>
          <w:rFonts w:ascii="Times New Roman" w:hAnsi="Times New Roman" w:cs="Times New Roman"/>
          <w:b/>
          <w:sz w:val="24"/>
          <w:szCs w:val="24"/>
        </w:rPr>
        <w:t>Бессергеневского</w:t>
      </w:r>
      <w:r w:rsidR="00625D3C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 Октябрьского района</w:t>
      </w:r>
      <w:r w:rsidRPr="00452CFA">
        <w:rPr>
          <w:rFonts w:ascii="Times New Roman" w:hAnsi="Times New Roman" w:cs="Times New Roman"/>
          <w:b/>
          <w:sz w:val="24"/>
          <w:szCs w:val="24"/>
        </w:rPr>
        <w:t xml:space="preserve"> за отчетн</w:t>
      </w:r>
      <w:r w:rsidR="00697D4B">
        <w:rPr>
          <w:rFonts w:ascii="Times New Roman" w:hAnsi="Times New Roman" w:cs="Times New Roman"/>
          <w:b/>
          <w:sz w:val="24"/>
          <w:szCs w:val="24"/>
        </w:rPr>
        <w:t>ый финансовый год с 1 января 2020 года по 31 декабря 2020</w:t>
      </w:r>
      <w:r w:rsidRPr="00452CFA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tbl>
      <w:tblPr>
        <w:tblStyle w:val="a3"/>
        <w:tblW w:w="15937" w:type="dxa"/>
        <w:tblLook w:val="04A0" w:firstRow="1" w:lastRow="0" w:firstColumn="1" w:lastColumn="0" w:noHBand="0" w:noVBand="1"/>
      </w:tblPr>
      <w:tblGrid>
        <w:gridCol w:w="1896"/>
        <w:gridCol w:w="2118"/>
        <w:gridCol w:w="2238"/>
        <w:gridCol w:w="2014"/>
        <w:gridCol w:w="7"/>
        <w:gridCol w:w="1589"/>
        <w:gridCol w:w="1790"/>
        <w:gridCol w:w="2169"/>
        <w:gridCol w:w="2116"/>
      </w:tblGrid>
      <w:tr w:rsidR="00C84449" w:rsidRPr="00452CFA" w:rsidTr="00A13F35">
        <w:tc>
          <w:tcPr>
            <w:tcW w:w="1896" w:type="dxa"/>
            <w:vMerge w:val="restart"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CFA"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2118" w:type="dxa"/>
            <w:vMerge w:val="restart"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CFA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2238" w:type="dxa"/>
            <w:vMerge w:val="restart"/>
          </w:tcPr>
          <w:p w:rsidR="00BD59EC" w:rsidRPr="00452CFA" w:rsidRDefault="00BD59EC" w:rsidP="00697D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CFA">
              <w:rPr>
                <w:rFonts w:ascii="Times New Roman" w:hAnsi="Times New Roman" w:cs="Times New Roman"/>
                <w:b/>
                <w:sz w:val="24"/>
                <w:szCs w:val="24"/>
              </w:rPr>
              <w:t>Общая сумма деклари</w:t>
            </w:r>
            <w:r w:rsidR="00697D4B">
              <w:rPr>
                <w:rFonts w:ascii="Times New Roman" w:hAnsi="Times New Roman" w:cs="Times New Roman"/>
                <w:b/>
                <w:sz w:val="24"/>
                <w:szCs w:val="24"/>
              </w:rPr>
              <w:t>рованного годового дохода за 2020</w:t>
            </w:r>
            <w:bookmarkStart w:id="0" w:name="_GoBack"/>
            <w:bookmarkEnd w:id="0"/>
            <w:r w:rsidRPr="00452C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 (руб.)</w:t>
            </w:r>
          </w:p>
        </w:tc>
        <w:tc>
          <w:tcPr>
            <w:tcW w:w="5400" w:type="dxa"/>
            <w:gridSpan w:val="4"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CFA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объектов недвижимого имущества, принадлежащего на праве собственности или находящихся в пользовании</w:t>
            </w:r>
          </w:p>
        </w:tc>
        <w:tc>
          <w:tcPr>
            <w:tcW w:w="2169" w:type="dxa"/>
            <w:vMerge w:val="restart"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CFA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транспортных средств, принадлежащих на праве собственности</w:t>
            </w:r>
          </w:p>
        </w:tc>
        <w:tc>
          <w:tcPr>
            <w:tcW w:w="2116" w:type="dxa"/>
            <w:vMerge w:val="restart"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CFA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об источниках получения средств, за счет которых совершена сделка</w:t>
            </w:r>
          </w:p>
        </w:tc>
      </w:tr>
      <w:tr w:rsidR="00C84449" w:rsidRPr="00452CFA" w:rsidTr="00A13F35">
        <w:tc>
          <w:tcPr>
            <w:tcW w:w="1896" w:type="dxa"/>
            <w:vMerge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8" w:type="dxa"/>
            <w:vMerge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8" w:type="dxa"/>
            <w:vMerge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4" w:type="dxa"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CFA">
              <w:rPr>
                <w:rFonts w:ascii="Times New Roman" w:hAnsi="Times New Roman" w:cs="Times New Roman"/>
                <w:b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596" w:type="dxa"/>
            <w:gridSpan w:val="2"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CFA">
              <w:rPr>
                <w:rFonts w:ascii="Times New Roman" w:hAnsi="Times New Roman" w:cs="Times New Roman"/>
                <w:b/>
                <w:sz w:val="24"/>
                <w:szCs w:val="24"/>
              </w:rPr>
              <w:t>Площадь (кв.м.)</w:t>
            </w:r>
          </w:p>
        </w:tc>
        <w:tc>
          <w:tcPr>
            <w:tcW w:w="1790" w:type="dxa"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CFA">
              <w:rPr>
                <w:rFonts w:ascii="Times New Roman" w:hAnsi="Times New Roman" w:cs="Times New Roman"/>
                <w:b/>
                <w:sz w:val="24"/>
                <w:szCs w:val="24"/>
              </w:rPr>
              <w:t>Страна расположения</w:t>
            </w:r>
          </w:p>
        </w:tc>
        <w:tc>
          <w:tcPr>
            <w:tcW w:w="2169" w:type="dxa"/>
            <w:vMerge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6" w:type="dxa"/>
            <w:vMerge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7BA8" w:rsidRPr="00452CFA" w:rsidTr="00A13F35">
        <w:trPr>
          <w:trHeight w:val="1389"/>
        </w:trPr>
        <w:tc>
          <w:tcPr>
            <w:tcW w:w="1896" w:type="dxa"/>
            <w:vMerge w:val="restart"/>
            <w:vAlign w:val="center"/>
          </w:tcPr>
          <w:p w:rsidR="00F97BA8" w:rsidRPr="001150DC" w:rsidRDefault="00F97BA8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Гудков Анатолий Михайлович</w:t>
            </w:r>
          </w:p>
        </w:tc>
        <w:tc>
          <w:tcPr>
            <w:tcW w:w="2118" w:type="dxa"/>
            <w:vMerge w:val="restart"/>
            <w:vAlign w:val="center"/>
          </w:tcPr>
          <w:p w:rsidR="00F97BA8" w:rsidRPr="001150DC" w:rsidRDefault="00F97BA8" w:rsidP="00A13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50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Глава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Администрации Бессергеневского</w:t>
            </w:r>
            <w:r w:rsidRPr="001150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238" w:type="dxa"/>
            <w:vMerge w:val="restart"/>
            <w:vAlign w:val="center"/>
          </w:tcPr>
          <w:p w:rsidR="00F97BA8" w:rsidRPr="00452CFA" w:rsidRDefault="00F97BA8" w:rsidP="00B72D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756 598,09</w:t>
            </w:r>
          </w:p>
        </w:tc>
        <w:tc>
          <w:tcPr>
            <w:tcW w:w="2014" w:type="dxa"/>
          </w:tcPr>
          <w:p w:rsidR="00F97BA8" w:rsidRPr="00452CFA" w:rsidRDefault="00F97BA8" w:rsidP="00A13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(Индивидуальная собственность)</w:t>
            </w:r>
          </w:p>
        </w:tc>
        <w:tc>
          <w:tcPr>
            <w:tcW w:w="1596" w:type="dxa"/>
            <w:gridSpan w:val="2"/>
          </w:tcPr>
          <w:p w:rsidR="00F97BA8" w:rsidRPr="00452CFA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2000,00</w:t>
            </w:r>
          </w:p>
        </w:tc>
        <w:tc>
          <w:tcPr>
            <w:tcW w:w="1790" w:type="dxa"/>
          </w:tcPr>
          <w:p w:rsidR="00F97BA8" w:rsidRPr="00452CFA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Merge w:val="restart"/>
            <w:vAlign w:val="center"/>
          </w:tcPr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ГАЗ-2705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(индивидуальная собственность)</w:t>
            </w:r>
          </w:p>
          <w:p w:rsidR="00F97BA8" w:rsidRPr="00906A77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ТОЙОТА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Камри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(индивидуальная собственность)</w:t>
            </w:r>
          </w:p>
        </w:tc>
        <w:tc>
          <w:tcPr>
            <w:tcW w:w="2116" w:type="dxa"/>
            <w:vMerge w:val="restart"/>
            <w:vAlign w:val="center"/>
          </w:tcPr>
          <w:p w:rsidR="00F97BA8" w:rsidRPr="00452CFA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7BA8" w:rsidRPr="00452CFA" w:rsidTr="00A13F35">
        <w:tc>
          <w:tcPr>
            <w:tcW w:w="1896" w:type="dxa"/>
            <w:vMerge/>
          </w:tcPr>
          <w:p w:rsidR="00F97BA8" w:rsidRPr="00452CFA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8" w:type="dxa"/>
            <w:vMerge/>
          </w:tcPr>
          <w:p w:rsidR="00F97BA8" w:rsidRPr="00452CFA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  <w:vMerge/>
          </w:tcPr>
          <w:p w:rsidR="00F97BA8" w:rsidRPr="00452CFA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F97BA8" w:rsidRPr="00452CFA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 (Индивидуальная собственность)</w:t>
            </w:r>
          </w:p>
        </w:tc>
        <w:tc>
          <w:tcPr>
            <w:tcW w:w="1596" w:type="dxa"/>
            <w:gridSpan w:val="2"/>
          </w:tcPr>
          <w:p w:rsidR="00F97BA8" w:rsidRPr="00452CFA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41,1</w:t>
            </w:r>
          </w:p>
        </w:tc>
        <w:tc>
          <w:tcPr>
            <w:tcW w:w="1790" w:type="dxa"/>
          </w:tcPr>
          <w:p w:rsidR="00F97BA8" w:rsidRPr="00452CFA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Merge/>
          </w:tcPr>
          <w:p w:rsidR="00F97BA8" w:rsidRPr="00452CFA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vMerge/>
          </w:tcPr>
          <w:p w:rsidR="00F97BA8" w:rsidRPr="00452CFA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BA8" w:rsidRPr="00452CFA" w:rsidTr="00A13F35">
        <w:tc>
          <w:tcPr>
            <w:tcW w:w="1896" w:type="dxa"/>
            <w:vMerge/>
          </w:tcPr>
          <w:p w:rsidR="00F97BA8" w:rsidRPr="00452CFA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8" w:type="dxa"/>
            <w:vMerge/>
          </w:tcPr>
          <w:p w:rsidR="00F97BA8" w:rsidRPr="00452CFA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  <w:vMerge/>
          </w:tcPr>
          <w:p w:rsidR="00F97BA8" w:rsidRPr="00452CFA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 (</w:t>
            </w:r>
            <w:r w:rsidRPr="00F70088">
              <w:rPr>
                <w:rFonts w:ascii="Times New Roman" w:hAnsi="Times New Roman"/>
              </w:rPr>
              <w:t>Безвозмездное пользование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96" w:type="dxa"/>
            <w:gridSpan w:val="2"/>
          </w:tcPr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96,2</w:t>
            </w:r>
          </w:p>
        </w:tc>
        <w:tc>
          <w:tcPr>
            <w:tcW w:w="1790" w:type="dxa"/>
          </w:tcPr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Merge/>
          </w:tcPr>
          <w:p w:rsidR="00F97BA8" w:rsidRPr="00452CFA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vMerge/>
          </w:tcPr>
          <w:p w:rsidR="00F97BA8" w:rsidRPr="00452CFA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BA8" w:rsidRPr="00452CFA" w:rsidTr="00A13F35">
        <w:tc>
          <w:tcPr>
            <w:tcW w:w="1896" w:type="dxa"/>
            <w:vMerge/>
          </w:tcPr>
          <w:p w:rsidR="00F97BA8" w:rsidRPr="00452CFA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8" w:type="dxa"/>
            <w:vMerge/>
          </w:tcPr>
          <w:p w:rsidR="00F97BA8" w:rsidRPr="00452CFA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  <w:vMerge/>
          </w:tcPr>
          <w:p w:rsidR="00F97BA8" w:rsidRPr="00452CFA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(Безвозмездное пользование)</w:t>
            </w:r>
          </w:p>
        </w:tc>
        <w:tc>
          <w:tcPr>
            <w:tcW w:w="1596" w:type="dxa"/>
            <w:gridSpan w:val="2"/>
          </w:tcPr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3205,0</w:t>
            </w:r>
          </w:p>
        </w:tc>
        <w:tc>
          <w:tcPr>
            <w:tcW w:w="1790" w:type="dxa"/>
          </w:tcPr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Россия </w:t>
            </w:r>
          </w:p>
        </w:tc>
        <w:tc>
          <w:tcPr>
            <w:tcW w:w="2169" w:type="dxa"/>
            <w:vMerge/>
          </w:tcPr>
          <w:p w:rsidR="00F97BA8" w:rsidRPr="00452CFA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vMerge/>
          </w:tcPr>
          <w:p w:rsidR="00F97BA8" w:rsidRPr="00452CFA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8CE" w:rsidRPr="00452CFA" w:rsidTr="00A13F35">
        <w:tc>
          <w:tcPr>
            <w:tcW w:w="1896" w:type="dxa"/>
            <w:vMerge w:val="restart"/>
            <w:vAlign w:val="center"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супруга</w:t>
            </w:r>
          </w:p>
        </w:tc>
        <w:tc>
          <w:tcPr>
            <w:tcW w:w="2118" w:type="dxa"/>
            <w:vMerge w:val="restart"/>
            <w:vAlign w:val="center"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  <w:vMerge w:val="restart"/>
            <w:vAlign w:val="center"/>
          </w:tcPr>
          <w:p w:rsidR="003148CE" w:rsidRPr="00452CFA" w:rsidRDefault="006330BF" w:rsidP="00B72D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343 979,65</w:t>
            </w:r>
          </w:p>
        </w:tc>
        <w:tc>
          <w:tcPr>
            <w:tcW w:w="2014" w:type="dxa"/>
          </w:tcPr>
          <w:p w:rsidR="003148CE" w:rsidRPr="00452CFA" w:rsidRDefault="003148CE" w:rsidP="00B72D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(</w:t>
            </w:r>
            <w:r w:rsidR="00B72DDB">
              <w:rPr>
                <w:rFonts w:ascii="Times New Roman" w:hAnsi="Times New Roman" w:cs="Times New Roman"/>
                <w:sz w:val="24"/>
                <w:szCs w:val="24"/>
              </w:rPr>
              <w:t>Индивидуальная собственность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96" w:type="dxa"/>
            <w:gridSpan w:val="2"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430000,00</w:t>
            </w:r>
          </w:p>
        </w:tc>
        <w:tc>
          <w:tcPr>
            <w:tcW w:w="1790" w:type="dxa"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Merge w:val="restart"/>
            <w:vAlign w:val="center"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6" w:type="dxa"/>
            <w:vMerge w:val="restart"/>
            <w:vAlign w:val="center"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7BA8" w:rsidRPr="00452CFA" w:rsidTr="00A13F35">
        <w:tc>
          <w:tcPr>
            <w:tcW w:w="1896" w:type="dxa"/>
            <w:vMerge/>
            <w:vAlign w:val="center"/>
          </w:tcPr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8" w:type="dxa"/>
            <w:vMerge/>
            <w:vAlign w:val="center"/>
          </w:tcPr>
          <w:p w:rsidR="00F97BA8" w:rsidRPr="00452CFA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  <w:vMerge/>
            <w:vAlign w:val="center"/>
          </w:tcPr>
          <w:p w:rsidR="00F97BA8" w:rsidRDefault="00F97BA8" w:rsidP="00B72D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F97BA8" w:rsidRDefault="00F97BA8" w:rsidP="00B72D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(индивидуальная собственность)</w:t>
            </w:r>
          </w:p>
        </w:tc>
        <w:tc>
          <w:tcPr>
            <w:tcW w:w="1596" w:type="dxa"/>
            <w:gridSpan w:val="2"/>
          </w:tcPr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</w:tc>
        <w:tc>
          <w:tcPr>
            <w:tcW w:w="1790" w:type="dxa"/>
          </w:tcPr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Россия </w:t>
            </w:r>
          </w:p>
        </w:tc>
        <w:tc>
          <w:tcPr>
            <w:tcW w:w="2169" w:type="dxa"/>
            <w:vMerge/>
            <w:vAlign w:val="center"/>
          </w:tcPr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vMerge/>
            <w:vAlign w:val="center"/>
          </w:tcPr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8CE" w:rsidRPr="00452CFA" w:rsidTr="00A13F35">
        <w:tc>
          <w:tcPr>
            <w:tcW w:w="1896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8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</w:t>
            </w:r>
            <w:r w:rsidR="00F97BA8">
              <w:rPr>
                <w:rFonts w:ascii="Times New Roman" w:hAnsi="Times New Roman" w:cs="Times New Roman"/>
                <w:sz w:val="24"/>
                <w:szCs w:val="24"/>
              </w:rPr>
              <w:t xml:space="preserve">участок </w:t>
            </w:r>
            <w:r w:rsidR="00F97B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(индивидуальная собственность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96" w:type="dxa"/>
            <w:gridSpan w:val="2"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97961,00</w:t>
            </w:r>
          </w:p>
        </w:tc>
        <w:tc>
          <w:tcPr>
            <w:tcW w:w="1790" w:type="dxa"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Россия </w:t>
            </w:r>
          </w:p>
        </w:tc>
        <w:tc>
          <w:tcPr>
            <w:tcW w:w="2169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0BF" w:rsidRPr="00452CFA" w:rsidTr="00A13F35">
        <w:tc>
          <w:tcPr>
            <w:tcW w:w="1896" w:type="dxa"/>
            <w:vMerge/>
          </w:tcPr>
          <w:p w:rsidR="006330BF" w:rsidRPr="00452CFA" w:rsidRDefault="006330BF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8" w:type="dxa"/>
            <w:vMerge/>
          </w:tcPr>
          <w:p w:rsidR="006330BF" w:rsidRPr="00452CFA" w:rsidRDefault="006330BF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  <w:vMerge/>
          </w:tcPr>
          <w:p w:rsidR="006330BF" w:rsidRPr="00452CFA" w:rsidRDefault="006330BF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6330BF" w:rsidRDefault="006330BF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 (Индивидуальная собственность)</w:t>
            </w:r>
          </w:p>
        </w:tc>
        <w:tc>
          <w:tcPr>
            <w:tcW w:w="1596" w:type="dxa"/>
            <w:gridSpan w:val="2"/>
          </w:tcPr>
          <w:p w:rsidR="006330BF" w:rsidRDefault="006330BF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1 207,0</w:t>
            </w:r>
          </w:p>
        </w:tc>
        <w:tc>
          <w:tcPr>
            <w:tcW w:w="1790" w:type="dxa"/>
          </w:tcPr>
          <w:p w:rsidR="006330BF" w:rsidRDefault="006330BF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Россия </w:t>
            </w:r>
          </w:p>
        </w:tc>
        <w:tc>
          <w:tcPr>
            <w:tcW w:w="2169" w:type="dxa"/>
            <w:vMerge/>
          </w:tcPr>
          <w:p w:rsidR="006330BF" w:rsidRPr="00452CFA" w:rsidRDefault="006330BF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vMerge/>
          </w:tcPr>
          <w:p w:rsidR="006330BF" w:rsidRPr="00452CFA" w:rsidRDefault="006330BF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8CE" w:rsidRPr="00452CFA" w:rsidTr="00AE45EA">
        <w:trPr>
          <w:trHeight w:val="890"/>
        </w:trPr>
        <w:tc>
          <w:tcPr>
            <w:tcW w:w="1896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8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 (</w:t>
            </w:r>
            <w:r w:rsidRPr="00F70088">
              <w:rPr>
                <w:rFonts w:ascii="Times New Roman" w:hAnsi="Times New Roman"/>
              </w:rPr>
              <w:t>Безвозмездное пользование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96" w:type="dxa"/>
            <w:gridSpan w:val="2"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96,2</w:t>
            </w:r>
          </w:p>
        </w:tc>
        <w:tc>
          <w:tcPr>
            <w:tcW w:w="1790" w:type="dxa"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BA8" w:rsidRPr="00452CFA" w:rsidTr="00AE45EA">
        <w:trPr>
          <w:trHeight w:val="890"/>
        </w:trPr>
        <w:tc>
          <w:tcPr>
            <w:tcW w:w="1896" w:type="dxa"/>
            <w:vMerge/>
          </w:tcPr>
          <w:p w:rsidR="00F97BA8" w:rsidRPr="00452CFA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8" w:type="dxa"/>
            <w:vMerge/>
          </w:tcPr>
          <w:p w:rsidR="00F97BA8" w:rsidRPr="00452CFA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  <w:vMerge/>
          </w:tcPr>
          <w:p w:rsidR="00F97BA8" w:rsidRPr="00452CFA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(Безвозмездное пользование)</w:t>
            </w:r>
          </w:p>
        </w:tc>
        <w:tc>
          <w:tcPr>
            <w:tcW w:w="1596" w:type="dxa"/>
            <w:gridSpan w:val="2"/>
          </w:tcPr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3205,0</w:t>
            </w:r>
          </w:p>
        </w:tc>
        <w:tc>
          <w:tcPr>
            <w:tcW w:w="1790" w:type="dxa"/>
          </w:tcPr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Россия </w:t>
            </w:r>
          </w:p>
        </w:tc>
        <w:tc>
          <w:tcPr>
            <w:tcW w:w="2169" w:type="dxa"/>
            <w:vMerge/>
          </w:tcPr>
          <w:p w:rsidR="00F97BA8" w:rsidRPr="00452CFA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vMerge/>
          </w:tcPr>
          <w:p w:rsidR="00F97BA8" w:rsidRPr="00452CFA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8CE" w:rsidRPr="00452CFA" w:rsidTr="00AE45EA">
        <w:trPr>
          <w:trHeight w:val="890"/>
        </w:trPr>
        <w:tc>
          <w:tcPr>
            <w:tcW w:w="1896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8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3148CE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помещение</w:t>
            </w:r>
          </w:p>
          <w:p w:rsidR="003148CE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(индивидуальная собственность)</w:t>
            </w:r>
          </w:p>
        </w:tc>
        <w:tc>
          <w:tcPr>
            <w:tcW w:w="1596" w:type="dxa"/>
            <w:gridSpan w:val="2"/>
          </w:tcPr>
          <w:p w:rsidR="003148CE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</w:tc>
        <w:tc>
          <w:tcPr>
            <w:tcW w:w="1790" w:type="dxa"/>
          </w:tcPr>
          <w:p w:rsidR="003148CE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BA8" w:rsidRPr="00452CFA" w:rsidTr="00AE45EA">
        <w:trPr>
          <w:trHeight w:val="890"/>
        </w:trPr>
        <w:tc>
          <w:tcPr>
            <w:tcW w:w="1896" w:type="dxa"/>
            <w:vMerge w:val="restart"/>
          </w:tcPr>
          <w:p w:rsidR="00F97BA8" w:rsidRPr="00452CFA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сын</w:t>
            </w:r>
          </w:p>
        </w:tc>
        <w:tc>
          <w:tcPr>
            <w:tcW w:w="2118" w:type="dxa"/>
            <w:vMerge w:val="restart"/>
          </w:tcPr>
          <w:p w:rsidR="00F97BA8" w:rsidRPr="00452CFA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  <w:vMerge w:val="restart"/>
          </w:tcPr>
          <w:p w:rsidR="00F97BA8" w:rsidRPr="00452CFA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20 735,61</w:t>
            </w:r>
          </w:p>
        </w:tc>
        <w:tc>
          <w:tcPr>
            <w:tcW w:w="2014" w:type="dxa"/>
          </w:tcPr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 (</w:t>
            </w:r>
            <w:r w:rsidRPr="00F70088">
              <w:rPr>
                <w:rFonts w:ascii="Times New Roman" w:hAnsi="Times New Roman"/>
              </w:rPr>
              <w:t>Безвозмездное пользование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96" w:type="dxa"/>
            <w:gridSpan w:val="2"/>
          </w:tcPr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96,2</w:t>
            </w:r>
          </w:p>
        </w:tc>
        <w:tc>
          <w:tcPr>
            <w:tcW w:w="1790" w:type="dxa"/>
          </w:tcPr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Merge w:val="restart"/>
          </w:tcPr>
          <w:p w:rsidR="00F97BA8" w:rsidRPr="00452CFA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6" w:type="dxa"/>
            <w:vMerge w:val="restart"/>
          </w:tcPr>
          <w:p w:rsidR="00F97BA8" w:rsidRPr="00452CFA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7BA8" w:rsidRPr="00452CFA" w:rsidTr="00AE45EA">
        <w:trPr>
          <w:trHeight w:val="890"/>
        </w:trPr>
        <w:tc>
          <w:tcPr>
            <w:tcW w:w="1896" w:type="dxa"/>
            <w:vMerge/>
          </w:tcPr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8" w:type="dxa"/>
            <w:vMerge/>
          </w:tcPr>
          <w:p w:rsidR="00F97BA8" w:rsidRPr="00452CFA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  <w:vMerge/>
          </w:tcPr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F97BA8" w:rsidRDefault="00F97BA8" w:rsidP="001E4E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(Безвозмездное пользование)</w:t>
            </w:r>
          </w:p>
        </w:tc>
        <w:tc>
          <w:tcPr>
            <w:tcW w:w="1596" w:type="dxa"/>
            <w:gridSpan w:val="2"/>
          </w:tcPr>
          <w:p w:rsidR="00F97BA8" w:rsidRDefault="00F97BA8" w:rsidP="001E4E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3205,0</w:t>
            </w:r>
          </w:p>
        </w:tc>
        <w:tc>
          <w:tcPr>
            <w:tcW w:w="1790" w:type="dxa"/>
          </w:tcPr>
          <w:p w:rsidR="00F97BA8" w:rsidRDefault="00F97BA8" w:rsidP="001E4E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Россия </w:t>
            </w:r>
          </w:p>
        </w:tc>
        <w:tc>
          <w:tcPr>
            <w:tcW w:w="2169" w:type="dxa"/>
            <w:vMerge/>
          </w:tcPr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vMerge/>
          </w:tcPr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BA8" w:rsidRPr="00625D3C" w:rsidTr="006E3844">
        <w:tc>
          <w:tcPr>
            <w:tcW w:w="1896" w:type="dxa"/>
            <w:vMerge w:val="restart"/>
            <w:vAlign w:val="center"/>
          </w:tcPr>
          <w:p w:rsidR="00F97BA8" w:rsidRPr="001150DC" w:rsidRDefault="00F97BA8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Рубцов Сергей Юрьевич</w:t>
            </w:r>
          </w:p>
        </w:tc>
        <w:tc>
          <w:tcPr>
            <w:tcW w:w="2118" w:type="dxa"/>
            <w:vMerge w:val="restart"/>
            <w:vAlign w:val="center"/>
          </w:tcPr>
          <w:p w:rsidR="00F97BA8" w:rsidRPr="001150DC" w:rsidRDefault="00F97BA8" w:rsidP="00A13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50DC">
              <w:rPr>
                <w:rFonts w:ascii="Times New Roman" w:hAnsi="Times New Roman" w:cs="Times New Roman"/>
                <w:b/>
                <w:sz w:val="24"/>
                <w:szCs w:val="24"/>
              </w:rPr>
              <w:t>Заместитель Главы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администрации</w:t>
            </w:r>
            <w:r w:rsidRPr="001150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Бессергеневского</w:t>
            </w:r>
            <w:r w:rsidRPr="001150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поселения по вопросам ЖКХ, строительства и благоустройства</w:t>
            </w:r>
          </w:p>
        </w:tc>
        <w:tc>
          <w:tcPr>
            <w:tcW w:w="2238" w:type="dxa"/>
            <w:vMerge w:val="restart"/>
            <w:vAlign w:val="center"/>
          </w:tcPr>
          <w:p w:rsidR="00F97BA8" w:rsidRPr="00625D3C" w:rsidRDefault="00F97BA8" w:rsidP="00B72D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634 021,23</w:t>
            </w:r>
          </w:p>
        </w:tc>
        <w:tc>
          <w:tcPr>
            <w:tcW w:w="2021" w:type="dxa"/>
            <w:gridSpan w:val="2"/>
            <w:vAlign w:val="center"/>
          </w:tcPr>
          <w:p w:rsidR="00F97BA8" w:rsidRPr="00625D3C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(Индивидуальная собственность)</w:t>
            </w:r>
          </w:p>
        </w:tc>
        <w:tc>
          <w:tcPr>
            <w:tcW w:w="1589" w:type="dxa"/>
            <w:vAlign w:val="center"/>
          </w:tcPr>
          <w:p w:rsidR="00F97BA8" w:rsidRPr="00625D3C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1500000,00</w:t>
            </w:r>
          </w:p>
        </w:tc>
        <w:tc>
          <w:tcPr>
            <w:tcW w:w="1790" w:type="dxa"/>
            <w:vAlign w:val="center"/>
          </w:tcPr>
          <w:p w:rsidR="00F97BA8" w:rsidRPr="00625D3C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Merge w:val="restart"/>
            <w:vAlign w:val="center"/>
          </w:tcPr>
          <w:p w:rsidR="00F97BA8" w:rsidRPr="00625D3C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ЛАДА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XRay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(индивидуальная собственность)</w:t>
            </w:r>
          </w:p>
        </w:tc>
        <w:tc>
          <w:tcPr>
            <w:tcW w:w="211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BA8" w:rsidRPr="00625D3C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7BA8" w:rsidRPr="00625D3C" w:rsidTr="006E3844">
        <w:tc>
          <w:tcPr>
            <w:tcW w:w="1896" w:type="dxa"/>
            <w:vMerge/>
            <w:vAlign w:val="center"/>
          </w:tcPr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8" w:type="dxa"/>
            <w:vMerge/>
            <w:vAlign w:val="center"/>
          </w:tcPr>
          <w:p w:rsidR="00F97BA8" w:rsidRPr="001150DC" w:rsidRDefault="00F97BA8" w:rsidP="00A13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8" w:type="dxa"/>
            <w:vMerge/>
            <w:vAlign w:val="center"/>
          </w:tcPr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gridSpan w:val="2"/>
            <w:vAlign w:val="center"/>
          </w:tcPr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(Индивидуальная собственность)</w:t>
            </w:r>
          </w:p>
        </w:tc>
        <w:tc>
          <w:tcPr>
            <w:tcW w:w="1589" w:type="dxa"/>
            <w:vAlign w:val="center"/>
          </w:tcPr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3200,00</w:t>
            </w:r>
          </w:p>
        </w:tc>
        <w:tc>
          <w:tcPr>
            <w:tcW w:w="1790" w:type="dxa"/>
            <w:vAlign w:val="center"/>
          </w:tcPr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Merge/>
            <w:vAlign w:val="center"/>
          </w:tcPr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BA8" w:rsidRPr="00625D3C" w:rsidTr="006E3844">
        <w:tc>
          <w:tcPr>
            <w:tcW w:w="1896" w:type="dxa"/>
            <w:vMerge/>
            <w:vAlign w:val="center"/>
          </w:tcPr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8" w:type="dxa"/>
            <w:vMerge/>
            <w:vAlign w:val="center"/>
          </w:tcPr>
          <w:p w:rsidR="00F97BA8" w:rsidRPr="001150DC" w:rsidRDefault="00F97BA8" w:rsidP="00A13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8" w:type="dxa"/>
            <w:vMerge/>
            <w:vAlign w:val="center"/>
          </w:tcPr>
          <w:p w:rsidR="00F97BA8" w:rsidRPr="00C84449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gridSpan w:val="2"/>
            <w:vAlign w:val="center"/>
          </w:tcPr>
          <w:p w:rsidR="00F97BA8" w:rsidRPr="00625D3C" w:rsidRDefault="00F97BA8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 (Индивидуальная собственность)</w:t>
            </w:r>
          </w:p>
        </w:tc>
        <w:tc>
          <w:tcPr>
            <w:tcW w:w="1589" w:type="dxa"/>
            <w:vAlign w:val="center"/>
          </w:tcPr>
          <w:p w:rsidR="00F97BA8" w:rsidRPr="00625D3C" w:rsidRDefault="00F97BA8" w:rsidP="00906B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262,3</w:t>
            </w:r>
          </w:p>
        </w:tc>
        <w:tc>
          <w:tcPr>
            <w:tcW w:w="1790" w:type="dxa"/>
            <w:vAlign w:val="center"/>
          </w:tcPr>
          <w:p w:rsidR="00F97BA8" w:rsidRPr="00625D3C" w:rsidRDefault="00F97BA8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Merge/>
            <w:vAlign w:val="center"/>
          </w:tcPr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BA8" w:rsidRPr="00625D3C" w:rsidTr="007B38B4">
        <w:tc>
          <w:tcPr>
            <w:tcW w:w="1896" w:type="dxa"/>
            <w:vAlign w:val="center"/>
          </w:tcPr>
          <w:p w:rsidR="00F97BA8" w:rsidRPr="00906B62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6B62">
              <w:rPr>
                <w:rFonts w:ascii="Times New Roman" w:hAnsi="Times New Roman" w:cs="Times New Roman"/>
                <w:sz w:val="24"/>
                <w:szCs w:val="24"/>
              </w:rPr>
              <w:t>супруга</w:t>
            </w:r>
          </w:p>
        </w:tc>
        <w:tc>
          <w:tcPr>
            <w:tcW w:w="2118" w:type="dxa"/>
            <w:vAlign w:val="center"/>
          </w:tcPr>
          <w:p w:rsidR="00F97BA8" w:rsidRPr="001150DC" w:rsidRDefault="00F97BA8" w:rsidP="00A13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8" w:type="dxa"/>
            <w:vAlign w:val="center"/>
          </w:tcPr>
          <w:p w:rsidR="00F97BA8" w:rsidRPr="00C84449" w:rsidRDefault="00F97BA8" w:rsidP="00B72D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212 208,94</w:t>
            </w:r>
          </w:p>
        </w:tc>
        <w:tc>
          <w:tcPr>
            <w:tcW w:w="2021" w:type="dxa"/>
            <w:gridSpan w:val="2"/>
            <w:vAlign w:val="center"/>
          </w:tcPr>
          <w:p w:rsidR="00F97BA8" w:rsidRDefault="00F97BA8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 (</w:t>
            </w:r>
            <w:r w:rsidRPr="00F70088">
              <w:rPr>
                <w:rFonts w:ascii="Times New Roman" w:hAnsi="Times New Roman"/>
              </w:rPr>
              <w:t xml:space="preserve">Безвозмездное </w:t>
            </w:r>
            <w:r w:rsidRPr="00F70088">
              <w:rPr>
                <w:rFonts w:ascii="Times New Roman" w:hAnsi="Times New Roman"/>
              </w:rPr>
              <w:lastRenderedPageBreak/>
              <w:t>пользование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89" w:type="dxa"/>
            <w:vAlign w:val="center"/>
          </w:tcPr>
          <w:p w:rsidR="00F97BA8" w:rsidRDefault="00F97BA8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262,3</w:t>
            </w:r>
          </w:p>
        </w:tc>
        <w:tc>
          <w:tcPr>
            <w:tcW w:w="1790" w:type="dxa"/>
            <w:vAlign w:val="center"/>
          </w:tcPr>
          <w:p w:rsidR="00F97BA8" w:rsidRDefault="00F97BA8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Align w:val="center"/>
          </w:tcPr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7BA8" w:rsidRPr="00625D3C" w:rsidTr="00F97BA8">
        <w:tc>
          <w:tcPr>
            <w:tcW w:w="1896" w:type="dxa"/>
            <w:tcBorders>
              <w:top w:val="nil"/>
            </w:tcBorders>
            <w:vAlign w:val="center"/>
          </w:tcPr>
          <w:p w:rsidR="00F97BA8" w:rsidRPr="00906B62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8" w:type="dxa"/>
            <w:tcBorders>
              <w:top w:val="nil"/>
            </w:tcBorders>
            <w:vAlign w:val="center"/>
          </w:tcPr>
          <w:p w:rsidR="00F97BA8" w:rsidRPr="001150DC" w:rsidRDefault="00F97BA8" w:rsidP="00A13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8" w:type="dxa"/>
            <w:tcBorders>
              <w:top w:val="nil"/>
            </w:tcBorders>
            <w:vAlign w:val="center"/>
          </w:tcPr>
          <w:p w:rsidR="00F97BA8" w:rsidRDefault="00F97BA8" w:rsidP="00B72D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gridSpan w:val="2"/>
            <w:vAlign w:val="center"/>
          </w:tcPr>
          <w:p w:rsidR="00F97BA8" w:rsidRDefault="00F97BA8" w:rsidP="001E4E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(</w:t>
            </w:r>
            <w:r w:rsidRPr="00F70088">
              <w:rPr>
                <w:rFonts w:ascii="Times New Roman" w:hAnsi="Times New Roman"/>
              </w:rPr>
              <w:t>Безвозмездное пользование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89" w:type="dxa"/>
            <w:vAlign w:val="center"/>
          </w:tcPr>
          <w:p w:rsidR="00F97BA8" w:rsidRDefault="00F97BA8" w:rsidP="001E4E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3200,00</w:t>
            </w:r>
          </w:p>
        </w:tc>
        <w:tc>
          <w:tcPr>
            <w:tcW w:w="1790" w:type="dxa"/>
            <w:vAlign w:val="center"/>
          </w:tcPr>
          <w:p w:rsidR="00F97BA8" w:rsidRDefault="00F97BA8" w:rsidP="001E4E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tcBorders>
              <w:top w:val="nil"/>
            </w:tcBorders>
            <w:vAlign w:val="center"/>
          </w:tcPr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BA8" w:rsidRPr="00625D3C" w:rsidTr="007B38B4">
        <w:tc>
          <w:tcPr>
            <w:tcW w:w="1896" w:type="dxa"/>
            <w:vAlign w:val="center"/>
          </w:tcPr>
          <w:p w:rsidR="00F97BA8" w:rsidRPr="00906B62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сын</w:t>
            </w:r>
          </w:p>
        </w:tc>
        <w:tc>
          <w:tcPr>
            <w:tcW w:w="2118" w:type="dxa"/>
            <w:vAlign w:val="center"/>
          </w:tcPr>
          <w:p w:rsidR="00F97BA8" w:rsidRPr="001150DC" w:rsidRDefault="00F97BA8" w:rsidP="00A13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8" w:type="dxa"/>
            <w:vAlign w:val="center"/>
          </w:tcPr>
          <w:p w:rsidR="00F97BA8" w:rsidRDefault="00F97BA8" w:rsidP="00B72D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</w:tc>
        <w:tc>
          <w:tcPr>
            <w:tcW w:w="2021" w:type="dxa"/>
            <w:gridSpan w:val="2"/>
            <w:vAlign w:val="center"/>
          </w:tcPr>
          <w:p w:rsidR="00F97BA8" w:rsidRDefault="00F97BA8" w:rsidP="00537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 (</w:t>
            </w:r>
            <w:r w:rsidRPr="00F70088">
              <w:rPr>
                <w:rFonts w:ascii="Times New Roman" w:hAnsi="Times New Roman"/>
              </w:rPr>
              <w:t>Безвозмездное пользование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89" w:type="dxa"/>
            <w:vAlign w:val="center"/>
          </w:tcPr>
          <w:p w:rsidR="00F97BA8" w:rsidRDefault="00F97BA8" w:rsidP="00537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262,3</w:t>
            </w:r>
          </w:p>
        </w:tc>
        <w:tc>
          <w:tcPr>
            <w:tcW w:w="1790" w:type="dxa"/>
            <w:vAlign w:val="center"/>
          </w:tcPr>
          <w:p w:rsidR="00F97BA8" w:rsidRDefault="00F97BA8" w:rsidP="00537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Align w:val="center"/>
          </w:tcPr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BA8" w:rsidRPr="00625D3C" w:rsidTr="007B38B4">
        <w:tc>
          <w:tcPr>
            <w:tcW w:w="1896" w:type="dxa"/>
            <w:vAlign w:val="center"/>
          </w:tcPr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8" w:type="dxa"/>
            <w:vAlign w:val="center"/>
          </w:tcPr>
          <w:p w:rsidR="00F97BA8" w:rsidRPr="001150DC" w:rsidRDefault="00F97BA8" w:rsidP="00A13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8" w:type="dxa"/>
            <w:vAlign w:val="center"/>
          </w:tcPr>
          <w:p w:rsidR="00F97BA8" w:rsidRDefault="00F97BA8" w:rsidP="00B72D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gridSpan w:val="2"/>
            <w:vAlign w:val="center"/>
          </w:tcPr>
          <w:p w:rsidR="00F97BA8" w:rsidRDefault="00F97BA8" w:rsidP="001E4E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(</w:t>
            </w:r>
            <w:r w:rsidRPr="00F70088">
              <w:rPr>
                <w:rFonts w:ascii="Times New Roman" w:hAnsi="Times New Roman"/>
              </w:rPr>
              <w:t>Безвозмездное пользование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89" w:type="dxa"/>
            <w:vAlign w:val="center"/>
          </w:tcPr>
          <w:p w:rsidR="00F97BA8" w:rsidRDefault="00F97BA8" w:rsidP="001E4E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3200,00</w:t>
            </w:r>
          </w:p>
        </w:tc>
        <w:tc>
          <w:tcPr>
            <w:tcW w:w="1790" w:type="dxa"/>
            <w:vAlign w:val="center"/>
          </w:tcPr>
          <w:p w:rsidR="00F97BA8" w:rsidRDefault="00F97BA8" w:rsidP="001E4E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Align w:val="center"/>
          </w:tcPr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BA8" w:rsidRPr="00625D3C" w:rsidTr="007B38B4">
        <w:tc>
          <w:tcPr>
            <w:tcW w:w="1896" w:type="dxa"/>
            <w:vAlign w:val="center"/>
          </w:tcPr>
          <w:p w:rsidR="00F97BA8" w:rsidRPr="007B38B4" w:rsidRDefault="00F97BA8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B38B4">
              <w:rPr>
                <w:rFonts w:ascii="Times New Roman" w:hAnsi="Times New Roman" w:cs="Times New Roman"/>
                <w:b/>
                <w:sz w:val="24"/>
                <w:szCs w:val="24"/>
              </w:rPr>
              <w:t>Вакуленкова</w:t>
            </w:r>
            <w:proofErr w:type="spellEnd"/>
            <w:r w:rsidRPr="007B38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Татьяна Николаевна</w:t>
            </w:r>
          </w:p>
        </w:tc>
        <w:tc>
          <w:tcPr>
            <w:tcW w:w="2118" w:type="dxa"/>
            <w:vAlign w:val="center"/>
          </w:tcPr>
          <w:p w:rsidR="00F97BA8" w:rsidRPr="001150DC" w:rsidRDefault="00F97BA8" w:rsidP="007B38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Начальник службы экономики и финансов</w:t>
            </w:r>
          </w:p>
        </w:tc>
        <w:tc>
          <w:tcPr>
            <w:tcW w:w="2238" w:type="dxa"/>
            <w:vAlign w:val="center"/>
          </w:tcPr>
          <w:p w:rsidR="00F97BA8" w:rsidRDefault="00675D31" w:rsidP="00515A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816 701,72</w:t>
            </w:r>
          </w:p>
        </w:tc>
        <w:tc>
          <w:tcPr>
            <w:tcW w:w="2021" w:type="dxa"/>
            <w:gridSpan w:val="2"/>
            <w:vAlign w:val="center"/>
          </w:tcPr>
          <w:p w:rsidR="00F97BA8" w:rsidRDefault="00F97BA8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 (</w:t>
            </w:r>
            <w:r w:rsidRPr="00F70088">
              <w:rPr>
                <w:rFonts w:ascii="Times New Roman" w:hAnsi="Times New Roman"/>
              </w:rPr>
              <w:t>Безвозмездное пользование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89" w:type="dxa"/>
            <w:vAlign w:val="center"/>
          </w:tcPr>
          <w:p w:rsidR="00F97BA8" w:rsidRDefault="00F97BA8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114,7</w:t>
            </w:r>
          </w:p>
        </w:tc>
        <w:tc>
          <w:tcPr>
            <w:tcW w:w="1790" w:type="dxa"/>
            <w:vAlign w:val="center"/>
          </w:tcPr>
          <w:p w:rsidR="00F97BA8" w:rsidRDefault="00F97BA8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Align w:val="center"/>
          </w:tcPr>
          <w:p w:rsidR="00F97BA8" w:rsidRDefault="00675D31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7BA8" w:rsidRPr="00625D3C" w:rsidTr="007B38B4">
        <w:tc>
          <w:tcPr>
            <w:tcW w:w="1896" w:type="dxa"/>
            <w:vAlign w:val="center"/>
          </w:tcPr>
          <w:p w:rsidR="00F97BA8" w:rsidRPr="00906B62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сын</w:t>
            </w:r>
          </w:p>
        </w:tc>
        <w:tc>
          <w:tcPr>
            <w:tcW w:w="2118" w:type="dxa"/>
            <w:vAlign w:val="center"/>
          </w:tcPr>
          <w:p w:rsidR="00F97BA8" w:rsidRPr="001150DC" w:rsidRDefault="00F97BA8" w:rsidP="00A13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8" w:type="dxa"/>
            <w:vAlign w:val="center"/>
          </w:tcPr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</w:tc>
        <w:tc>
          <w:tcPr>
            <w:tcW w:w="2021" w:type="dxa"/>
            <w:gridSpan w:val="2"/>
            <w:vAlign w:val="center"/>
          </w:tcPr>
          <w:p w:rsidR="00F97BA8" w:rsidRDefault="00F97BA8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 (</w:t>
            </w:r>
            <w:r w:rsidRPr="00F70088">
              <w:rPr>
                <w:rFonts w:ascii="Times New Roman" w:hAnsi="Times New Roman"/>
              </w:rPr>
              <w:t>Безвозмездное пользование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89" w:type="dxa"/>
            <w:vAlign w:val="center"/>
          </w:tcPr>
          <w:p w:rsidR="00F97BA8" w:rsidRDefault="00F97BA8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114,7</w:t>
            </w:r>
          </w:p>
        </w:tc>
        <w:tc>
          <w:tcPr>
            <w:tcW w:w="1790" w:type="dxa"/>
            <w:vAlign w:val="center"/>
          </w:tcPr>
          <w:p w:rsidR="00F97BA8" w:rsidRDefault="00F97BA8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Align w:val="center"/>
          </w:tcPr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7BA8" w:rsidRPr="00625D3C" w:rsidTr="002A28C5">
        <w:tc>
          <w:tcPr>
            <w:tcW w:w="1896" w:type="dxa"/>
            <w:vMerge w:val="restart"/>
            <w:vAlign w:val="center"/>
          </w:tcPr>
          <w:p w:rsidR="00F97BA8" w:rsidRPr="007B38B4" w:rsidRDefault="00F97BA8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8B4">
              <w:rPr>
                <w:rFonts w:ascii="Times New Roman" w:hAnsi="Times New Roman" w:cs="Times New Roman"/>
                <w:b/>
                <w:sz w:val="24"/>
                <w:szCs w:val="24"/>
              </w:rPr>
              <w:t>Кротова Наталия Петровна</w:t>
            </w:r>
          </w:p>
        </w:tc>
        <w:tc>
          <w:tcPr>
            <w:tcW w:w="2118" w:type="dxa"/>
            <w:vMerge w:val="restart"/>
            <w:vAlign w:val="center"/>
          </w:tcPr>
          <w:p w:rsidR="00F97BA8" w:rsidRPr="001150DC" w:rsidRDefault="00F97BA8" w:rsidP="00A13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Главный бухгалтер</w:t>
            </w:r>
          </w:p>
        </w:tc>
        <w:tc>
          <w:tcPr>
            <w:tcW w:w="2238" w:type="dxa"/>
            <w:vMerge w:val="restart"/>
            <w:vAlign w:val="center"/>
          </w:tcPr>
          <w:p w:rsidR="00F97BA8" w:rsidRDefault="00675D31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512 856,86</w:t>
            </w:r>
          </w:p>
        </w:tc>
        <w:tc>
          <w:tcPr>
            <w:tcW w:w="2021" w:type="dxa"/>
            <w:gridSpan w:val="2"/>
            <w:vAlign w:val="center"/>
          </w:tcPr>
          <w:p w:rsidR="00F97BA8" w:rsidRDefault="00F97BA8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</w:t>
            </w:r>
          </w:p>
          <w:p w:rsidR="00F97BA8" w:rsidRDefault="00F97BA8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(Индивидуальная собственность)</w:t>
            </w:r>
          </w:p>
        </w:tc>
        <w:tc>
          <w:tcPr>
            <w:tcW w:w="1589" w:type="dxa"/>
            <w:vAlign w:val="center"/>
          </w:tcPr>
          <w:p w:rsidR="00F97BA8" w:rsidRDefault="00F97BA8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2000,00</w:t>
            </w:r>
          </w:p>
        </w:tc>
        <w:tc>
          <w:tcPr>
            <w:tcW w:w="1790" w:type="dxa"/>
            <w:vAlign w:val="center"/>
          </w:tcPr>
          <w:p w:rsidR="00F97BA8" w:rsidRDefault="00F97BA8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Merge w:val="restart"/>
            <w:vAlign w:val="center"/>
          </w:tcPr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ФОРД КУГА</w:t>
            </w:r>
          </w:p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(индивидуальная собственность)</w:t>
            </w:r>
          </w:p>
        </w:tc>
        <w:tc>
          <w:tcPr>
            <w:tcW w:w="211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7BA8" w:rsidRPr="00625D3C" w:rsidTr="002A28C5">
        <w:tc>
          <w:tcPr>
            <w:tcW w:w="1896" w:type="dxa"/>
            <w:vMerge/>
            <w:vAlign w:val="center"/>
          </w:tcPr>
          <w:p w:rsidR="00F97BA8" w:rsidRPr="007B38B4" w:rsidRDefault="00F97BA8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8" w:type="dxa"/>
            <w:vMerge/>
            <w:vAlign w:val="center"/>
          </w:tcPr>
          <w:p w:rsidR="00F97BA8" w:rsidRDefault="00F97BA8" w:rsidP="00A13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8" w:type="dxa"/>
            <w:vMerge/>
            <w:vAlign w:val="center"/>
          </w:tcPr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gridSpan w:val="2"/>
            <w:vAlign w:val="center"/>
          </w:tcPr>
          <w:p w:rsidR="00F97BA8" w:rsidRDefault="00F97BA8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F97BA8" w:rsidRDefault="00F97BA8" w:rsidP="00620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(общая долевая собственность ¼ доли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1589" w:type="dxa"/>
            <w:vAlign w:val="center"/>
          </w:tcPr>
          <w:p w:rsidR="00F97BA8" w:rsidRDefault="00F97BA8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64,8</w:t>
            </w:r>
          </w:p>
        </w:tc>
        <w:tc>
          <w:tcPr>
            <w:tcW w:w="1790" w:type="dxa"/>
            <w:vAlign w:val="center"/>
          </w:tcPr>
          <w:p w:rsidR="00F97BA8" w:rsidRDefault="00F97BA8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Merge/>
            <w:vAlign w:val="center"/>
          </w:tcPr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BA8" w:rsidRPr="00625D3C" w:rsidTr="00305C89">
        <w:tc>
          <w:tcPr>
            <w:tcW w:w="1896" w:type="dxa"/>
            <w:vMerge w:val="restart"/>
            <w:vAlign w:val="center"/>
          </w:tcPr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BA8" w:rsidRPr="007B38B4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8B4"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</w:p>
        </w:tc>
        <w:tc>
          <w:tcPr>
            <w:tcW w:w="2118" w:type="dxa"/>
            <w:vMerge w:val="restart"/>
            <w:vAlign w:val="center"/>
          </w:tcPr>
          <w:p w:rsidR="00F97BA8" w:rsidRDefault="00F97BA8" w:rsidP="00A13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8" w:type="dxa"/>
            <w:vMerge w:val="restart"/>
            <w:vAlign w:val="center"/>
          </w:tcPr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</w:tc>
        <w:tc>
          <w:tcPr>
            <w:tcW w:w="2021" w:type="dxa"/>
            <w:gridSpan w:val="2"/>
            <w:vAlign w:val="center"/>
          </w:tcPr>
          <w:p w:rsidR="00F97BA8" w:rsidRPr="00B55C63" w:rsidRDefault="00F97BA8" w:rsidP="00B55C6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B55C63">
              <w:rPr>
                <w:rFonts w:ascii="Times New Roman" w:hAnsi="Times New Roman" w:cs="Times New Roman"/>
                <w:szCs w:val="24"/>
              </w:rPr>
              <w:t>Земельный участок</w:t>
            </w:r>
          </w:p>
          <w:p w:rsidR="00F97BA8" w:rsidRDefault="00F97BA8" w:rsidP="00B55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63">
              <w:rPr>
                <w:rFonts w:ascii="Times New Roman" w:hAnsi="Times New Roman" w:cs="Times New Roman"/>
                <w:szCs w:val="24"/>
              </w:rPr>
              <w:t>(Индивидуальная собственность)</w:t>
            </w:r>
          </w:p>
        </w:tc>
        <w:tc>
          <w:tcPr>
            <w:tcW w:w="1589" w:type="dxa"/>
            <w:vAlign w:val="center"/>
          </w:tcPr>
          <w:p w:rsidR="00F97BA8" w:rsidRDefault="00F97BA8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748,00</w:t>
            </w:r>
          </w:p>
        </w:tc>
        <w:tc>
          <w:tcPr>
            <w:tcW w:w="1790" w:type="dxa"/>
            <w:vAlign w:val="center"/>
          </w:tcPr>
          <w:p w:rsidR="00F97BA8" w:rsidRDefault="00F97BA8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Merge w:val="restart"/>
            <w:vAlign w:val="center"/>
          </w:tcPr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7BA8" w:rsidRPr="00625D3C" w:rsidTr="00305C89">
        <w:tc>
          <w:tcPr>
            <w:tcW w:w="1896" w:type="dxa"/>
            <w:vMerge/>
            <w:vAlign w:val="center"/>
          </w:tcPr>
          <w:p w:rsidR="00F97BA8" w:rsidRPr="007B38B4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8" w:type="dxa"/>
            <w:vMerge/>
            <w:vAlign w:val="center"/>
          </w:tcPr>
          <w:p w:rsidR="00F97BA8" w:rsidRDefault="00F97BA8" w:rsidP="00A13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8" w:type="dxa"/>
            <w:vMerge/>
            <w:vAlign w:val="center"/>
          </w:tcPr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gridSpan w:val="2"/>
            <w:vAlign w:val="center"/>
          </w:tcPr>
          <w:p w:rsidR="00F97BA8" w:rsidRDefault="00F97BA8" w:rsidP="00B55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F97BA8" w:rsidRDefault="00F97BA8" w:rsidP="00620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((общая долевая собственность ¼ доли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1589" w:type="dxa"/>
            <w:vAlign w:val="center"/>
          </w:tcPr>
          <w:p w:rsidR="00F97BA8" w:rsidRDefault="00F97BA8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64,8</w:t>
            </w:r>
          </w:p>
        </w:tc>
        <w:tc>
          <w:tcPr>
            <w:tcW w:w="1790" w:type="dxa"/>
            <w:vAlign w:val="center"/>
          </w:tcPr>
          <w:p w:rsidR="00F97BA8" w:rsidRDefault="00F97BA8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Merge/>
            <w:vAlign w:val="center"/>
          </w:tcPr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BA8" w:rsidRPr="00625D3C" w:rsidTr="007B38B4">
        <w:tc>
          <w:tcPr>
            <w:tcW w:w="1896" w:type="dxa"/>
            <w:vAlign w:val="center"/>
          </w:tcPr>
          <w:p w:rsidR="00F97BA8" w:rsidRPr="007B38B4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сын</w:t>
            </w:r>
          </w:p>
        </w:tc>
        <w:tc>
          <w:tcPr>
            <w:tcW w:w="2118" w:type="dxa"/>
            <w:vAlign w:val="center"/>
          </w:tcPr>
          <w:p w:rsidR="00F97BA8" w:rsidRDefault="00F97BA8" w:rsidP="00A13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8" w:type="dxa"/>
            <w:vAlign w:val="center"/>
          </w:tcPr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</w:tc>
        <w:tc>
          <w:tcPr>
            <w:tcW w:w="2021" w:type="dxa"/>
            <w:gridSpan w:val="2"/>
            <w:vAlign w:val="center"/>
          </w:tcPr>
          <w:p w:rsidR="00F97BA8" w:rsidRDefault="00F97BA8" w:rsidP="00B55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F97BA8" w:rsidRDefault="00F97BA8" w:rsidP="00B55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(общая долевая собственность 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доли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1589" w:type="dxa"/>
            <w:vAlign w:val="center"/>
          </w:tcPr>
          <w:p w:rsidR="00F97BA8" w:rsidRDefault="00F97BA8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64,8</w:t>
            </w:r>
          </w:p>
        </w:tc>
        <w:tc>
          <w:tcPr>
            <w:tcW w:w="1790" w:type="dxa"/>
            <w:vAlign w:val="center"/>
          </w:tcPr>
          <w:p w:rsidR="00F97BA8" w:rsidRDefault="00F97BA8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Align w:val="center"/>
          </w:tcPr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7BA8" w:rsidRPr="00625D3C" w:rsidTr="00A13F35">
        <w:tc>
          <w:tcPr>
            <w:tcW w:w="1896" w:type="dxa"/>
            <w:vAlign w:val="center"/>
          </w:tcPr>
          <w:p w:rsidR="00F97BA8" w:rsidRPr="007B38B4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дочь</w:t>
            </w:r>
          </w:p>
        </w:tc>
        <w:tc>
          <w:tcPr>
            <w:tcW w:w="2118" w:type="dxa"/>
            <w:vAlign w:val="center"/>
          </w:tcPr>
          <w:p w:rsidR="00F97BA8" w:rsidRDefault="00F97BA8" w:rsidP="00A13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8" w:type="dxa"/>
            <w:vAlign w:val="center"/>
          </w:tcPr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</w:tc>
        <w:tc>
          <w:tcPr>
            <w:tcW w:w="2021" w:type="dxa"/>
            <w:gridSpan w:val="2"/>
            <w:vAlign w:val="center"/>
          </w:tcPr>
          <w:p w:rsidR="00F97BA8" w:rsidRDefault="00F97BA8" w:rsidP="00B55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F97BA8" w:rsidRDefault="00F97BA8" w:rsidP="00B55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(общая долевая собственность ¼ доли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1589" w:type="dxa"/>
            <w:vAlign w:val="center"/>
          </w:tcPr>
          <w:p w:rsidR="00F97BA8" w:rsidRDefault="00F97BA8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64,8</w:t>
            </w:r>
          </w:p>
        </w:tc>
        <w:tc>
          <w:tcPr>
            <w:tcW w:w="1790" w:type="dxa"/>
            <w:vAlign w:val="center"/>
          </w:tcPr>
          <w:p w:rsidR="00F97BA8" w:rsidRDefault="00F97BA8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Align w:val="center"/>
          </w:tcPr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6" w:type="dxa"/>
            <w:tcBorders>
              <w:top w:val="single" w:sz="4" w:space="0" w:color="auto"/>
              <w:right w:val="single" w:sz="4" w:space="0" w:color="auto"/>
            </w:tcBorders>
          </w:tcPr>
          <w:p w:rsidR="00F97BA8" w:rsidRDefault="00F97BA8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7BA8" w:rsidRDefault="00F97BA8" w:rsidP="00620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BD59EC" w:rsidRPr="00625D3C" w:rsidRDefault="00BD59EC" w:rsidP="00654B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D59EC" w:rsidRPr="00625D3C" w:rsidSect="00B55C63">
      <w:pgSz w:w="16838" w:h="11906" w:orient="landscape"/>
      <w:pgMar w:top="737" w:right="680" w:bottom="567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7490" w:rsidRDefault="00507490" w:rsidP="00175387">
      <w:pPr>
        <w:spacing w:after="0" w:line="240" w:lineRule="auto"/>
      </w:pPr>
      <w:r>
        <w:separator/>
      </w:r>
    </w:p>
  </w:endnote>
  <w:endnote w:type="continuationSeparator" w:id="0">
    <w:p w:rsidR="00507490" w:rsidRDefault="00507490" w:rsidP="00175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7490" w:rsidRDefault="00507490" w:rsidP="00175387">
      <w:pPr>
        <w:spacing w:after="0" w:line="240" w:lineRule="auto"/>
      </w:pPr>
      <w:r>
        <w:separator/>
      </w:r>
    </w:p>
  </w:footnote>
  <w:footnote w:type="continuationSeparator" w:id="0">
    <w:p w:rsidR="00507490" w:rsidRDefault="00507490" w:rsidP="001753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849"/>
    <w:rsid w:val="000C5A19"/>
    <w:rsid w:val="001150DC"/>
    <w:rsid w:val="00175387"/>
    <w:rsid w:val="001846A7"/>
    <w:rsid w:val="00223CD4"/>
    <w:rsid w:val="002D1829"/>
    <w:rsid w:val="002D6269"/>
    <w:rsid w:val="002E24D2"/>
    <w:rsid w:val="00300BA8"/>
    <w:rsid w:val="003074C1"/>
    <w:rsid w:val="003148CE"/>
    <w:rsid w:val="00353526"/>
    <w:rsid w:val="00372E31"/>
    <w:rsid w:val="003947E9"/>
    <w:rsid w:val="00397EAD"/>
    <w:rsid w:val="003A5A40"/>
    <w:rsid w:val="003F2E85"/>
    <w:rsid w:val="00416BC5"/>
    <w:rsid w:val="00430FCE"/>
    <w:rsid w:val="00443C2A"/>
    <w:rsid w:val="00452849"/>
    <w:rsid w:val="00484F6F"/>
    <w:rsid w:val="004E0939"/>
    <w:rsid w:val="00507490"/>
    <w:rsid w:val="00515A92"/>
    <w:rsid w:val="005D601D"/>
    <w:rsid w:val="005F51F5"/>
    <w:rsid w:val="00620E1D"/>
    <w:rsid w:val="00625D3C"/>
    <w:rsid w:val="006330BF"/>
    <w:rsid w:val="00654B22"/>
    <w:rsid w:val="00656FB8"/>
    <w:rsid w:val="00662E29"/>
    <w:rsid w:val="00675D31"/>
    <w:rsid w:val="00697D4B"/>
    <w:rsid w:val="006E5FF6"/>
    <w:rsid w:val="00702896"/>
    <w:rsid w:val="0074180F"/>
    <w:rsid w:val="0076075F"/>
    <w:rsid w:val="007B38B4"/>
    <w:rsid w:val="007F0452"/>
    <w:rsid w:val="00855C74"/>
    <w:rsid w:val="008F4BBC"/>
    <w:rsid w:val="00906A77"/>
    <w:rsid w:val="00906B62"/>
    <w:rsid w:val="009B14D7"/>
    <w:rsid w:val="00A13F35"/>
    <w:rsid w:val="00A37E17"/>
    <w:rsid w:val="00A875DE"/>
    <w:rsid w:val="00AC020C"/>
    <w:rsid w:val="00AC61C2"/>
    <w:rsid w:val="00AE45EA"/>
    <w:rsid w:val="00B01DEC"/>
    <w:rsid w:val="00B55C63"/>
    <w:rsid w:val="00B72DDB"/>
    <w:rsid w:val="00BD59EC"/>
    <w:rsid w:val="00BE6985"/>
    <w:rsid w:val="00C17724"/>
    <w:rsid w:val="00C71A9E"/>
    <w:rsid w:val="00C84449"/>
    <w:rsid w:val="00D91668"/>
    <w:rsid w:val="00DC2CF0"/>
    <w:rsid w:val="00DE5EAE"/>
    <w:rsid w:val="00E06914"/>
    <w:rsid w:val="00E06CF3"/>
    <w:rsid w:val="00E27AB2"/>
    <w:rsid w:val="00E30EAC"/>
    <w:rsid w:val="00E47ADD"/>
    <w:rsid w:val="00E56573"/>
    <w:rsid w:val="00E67FC6"/>
    <w:rsid w:val="00E7582B"/>
    <w:rsid w:val="00E8365A"/>
    <w:rsid w:val="00EB2AD5"/>
    <w:rsid w:val="00F431A4"/>
    <w:rsid w:val="00F51788"/>
    <w:rsid w:val="00F97BA8"/>
    <w:rsid w:val="00FF3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5284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528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452849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character" w:styleId="a4">
    <w:name w:val="Hyperlink"/>
    <w:rsid w:val="00452849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1753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75387"/>
  </w:style>
  <w:style w:type="paragraph" w:styleId="a7">
    <w:name w:val="footer"/>
    <w:basedOn w:val="a"/>
    <w:link w:val="a8"/>
    <w:uiPriority w:val="99"/>
    <w:unhideWhenUsed/>
    <w:rsid w:val="001753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753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5284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528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452849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character" w:styleId="a4">
    <w:name w:val="Hyperlink"/>
    <w:rsid w:val="00452849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1753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75387"/>
  </w:style>
  <w:style w:type="paragraph" w:styleId="a7">
    <w:name w:val="footer"/>
    <w:basedOn w:val="a"/>
    <w:link w:val="a8"/>
    <w:uiPriority w:val="99"/>
    <w:unhideWhenUsed/>
    <w:rsid w:val="001753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753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485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3</cp:revision>
  <cp:lastPrinted>2015-05-08T12:27:00Z</cp:lastPrinted>
  <dcterms:created xsi:type="dcterms:W3CDTF">2021-05-11T06:09:00Z</dcterms:created>
  <dcterms:modified xsi:type="dcterms:W3CDTF">2021-05-11T06:10:00Z</dcterms:modified>
</cp:coreProperties>
</file>